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72"/>
        <w:gridCol w:w="7488"/>
      </w:tblGrid>
      <w:tr w:rsidR="000C2774" w14:paraId="620ADBFC" w14:textId="77777777">
        <w:tc>
          <w:tcPr>
            <w:tcW w:w="1000" w:type="pct"/>
            <w:shd w:val="pct10" w:color="auto" w:fill="auto"/>
          </w:tcPr>
          <w:p w14:paraId="37F06018" w14:textId="77777777" w:rsidR="000C2774" w:rsidRDefault="00935D03">
            <w:r>
              <w:rPr>
                <w:b/>
              </w:rPr>
              <w:t>Questionnaire Title</w:t>
            </w:r>
          </w:p>
        </w:tc>
        <w:tc>
          <w:tcPr>
            <w:tcW w:w="4000" w:type="pct"/>
            <w:shd w:val="pct10" w:color="auto" w:fill="auto"/>
          </w:tcPr>
          <w:p w14:paraId="1BA347EC" w14:textId="77777777" w:rsidR="000C2774" w:rsidRPr="00FC7F75" w:rsidRDefault="00935D03">
            <w:pPr>
              <w:rPr>
                <w:b/>
                <w:bCs/>
              </w:rPr>
            </w:pPr>
            <w:r w:rsidRPr="00FC7F75">
              <w:rPr>
                <w:b/>
                <w:bCs/>
              </w:rPr>
              <w:t>Facilities and Activities and Exposure Situations</w:t>
            </w:r>
          </w:p>
        </w:tc>
      </w:tr>
      <w:tr w:rsidR="000C2774" w14:paraId="1D2CCA01" w14:textId="77777777">
        <w:tc>
          <w:tcPr>
            <w:tcW w:w="1000" w:type="pct"/>
            <w:shd w:val="pct10" w:color="auto" w:fill="auto"/>
          </w:tcPr>
          <w:p w14:paraId="4694D3F7" w14:textId="77777777" w:rsidR="000C2774" w:rsidRDefault="00935D03">
            <w:r>
              <w:rPr>
                <w:b/>
              </w:rPr>
              <w:t>Module Name</w:t>
            </w:r>
          </w:p>
        </w:tc>
        <w:tc>
          <w:tcPr>
            <w:tcW w:w="4000" w:type="pct"/>
          </w:tcPr>
          <w:p w14:paraId="56949534" w14:textId="77777777" w:rsidR="000C2774" w:rsidRPr="00FC7F75" w:rsidRDefault="00935D03">
            <w:pPr>
              <w:rPr>
                <w:b/>
                <w:bCs/>
              </w:rPr>
            </w:pPr>
            <w:r w:rsidRPr="00FC7F75">
              <w:rPr>
                <w:b/>
                <w:bCs/>
              </w:rPr>
              <w:t>Regulation of Nuclear Power Plants</w:t>
            </w:r>
          </w:p>
        </w:tc>
      </w:tr>
    </w:tbl>
    <w:p w14:paraId="76EE8D90" w14:textId="75FCA20F" w:rsidR="00935D03" w:rsidRDefault="00935D03"/>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084"/>
        <w:gridCol w:w="665"/>
        <w:gridCol w:w="1494"/>
      </w:tblGrid>
      <w:tr w:rsidR="000C2774" w14:paraId="384E190D" w14:textId="77777777" w:rsidTr="00EB2731">
        <w:tc>
          <w:tcPr>
            <w:tcW w:w="1131" w:type="pct"/>
            <w:shd w:val="pct10" w:color="auto" w:fill="auto"/>
          </w:tcPr>
          <w:p w14:paraId="0F3E38D6" w14:textId="77777777" w:rsidR="000C2774" w:rsidRDefault="00935D03">
            <w:pPr>
              <w:pStyle w:val="PrimaryQuestionTableHeader"/>
            </w:pPr>
            <w:r>
              <w:t>QTYPE</w:t>
            </w:r>
          </w:p>
        </w:tc>
        <w:tc>
          <w:tcPr>
            <w:tcW w:w="2716" w:type="pct"/>
            <w:shd w:val="pct10" w:color="auto" w:fill="auto"/>
          </w:tcPr>
          <w:p w14:paraId="6117216A" w14:textId="77777777" w:rsidR="000C2774" w:rsidRDefault="00935D03" w:rsidP="00EB2731">
            <w:pPr>
              <w:pStyle w:val="PrimaryQuestionTableHeader"/>
              <w:ind w:left="720"/>
              <w:jc w:val="left"/>
            </w:pPr>
            <w:r>
              <w:t>Primary Question</w:t>
            </w:r>
          </w:p>
        </w:tc>
        <w:tc>
          <w:tcPr>
            <w:tcW w:w="355" w:type="pct"/>
            <w:shd w:val="pct10" w:color="auto" w:fill="auto"/>
          </w:tcPr>
          <w:p w14:paraId="4F69B7C6" w14:textId="77777777" w:rsidR="000C2774" w:rsidRDefault="00935D03">
            <w:pPr>
              <w:pStyle w:val="PrimaryQuestionTableHeader"/>
            </w:pPr>
            <w:r>
              <w:t>SA</w:t>
            </w:r>
          </w:p>
        </w:tc>
        <w:tc>
          <w:tcPr>
            <w:tcW w:w="798" w:type="pct"/>
            <w:shd w:val="pct10" w:color="auto" w:fill="auto"/>
          </w:tcPr>
          <w:p w14:paraId="25BBFFB9" w14:textId="77777777" w:rsidR="000C2774" w:rsidRDefault="00935D03">
            <w:pPr>
              <w:pStyle w:val="PrimaryQuestionTableHeader"/>
            </w:pPr>
            <w:r>
              <w:t>IL</w:t>
            </w:r>
          </w:p>
        </w:tc>
      </w:tr>
      <w:tr w:rsidR="000C2774" w14:paraId="4305A952" w14:textId="77777777" w:rsidTr="00EB2731">
        <w:tc>
          <w:tcPr>
            <w:tcW w:w="1131" w:type="pct"/>
            <w:shd w:val="pct10" w:color="auto" w:fill="auto"/>
          </w:tcPr>
          <w:p w14:paraId="2723CE15" w14:textId="77777777" w:rsidR="000C2774" w:rsidRDefault="00935D03">
            <w:pPr>
              <w:jc w:val="center"/>
            </w:pPr>
            <w:r>
              <w:t>Boolean</w:t>
            </w:r>
          </w:p>
        </w:tc>
        <w:tc>
          <w:tcPr>
            <w:tcW w:w="2716" w:type="pct"/>
          </w:tcPr>
          <w:p w14:paraId="23A5C49C" w14:textId="0E568220" w:rsidR="007114EA" w:rsidRDefault="00D633B4">
            <w:r>
              <w:rPr>
                <w:rStyle w:val="Question"/>
              </w:rPr>
              <w:t xml:space="preserve">What are </w:t>
            </w:r>
            <w:r w:rsidR="007C27EA">
              <w:rPr>
                <w:rStyle w:val="Question"/>
              </w:rPr>
              <w:t xml:space="preserve">the </w:t>
            </w:r>
            <w:r>
              <w:rPr>
                <w:rStyle w:val="Question"/>
              </w:rPr>
              <w:t>provisions in place for authorization (licensing) of nuclear power plant (NPP) during the different phases of their life cycle?</w:t>
            </w:r>
            <w:r w:rsidR="00462AA2">
              <w:rPr>
                <w:rStyle w:val="Question"/>
              </w:rPr>
              <w:t xml:space="preserve"> [Topic 5.2]</w:t>
            </w:r>
          </w:p>
        </w:tc>
        <w:tc>
          <w:tcPr>
            <w:tcW w:w="355" w:type="pct"/>
          </w:tcPr>
          <w:p w14:paraId="29746B5E" w14:textId="77777777" w:rsidR="000C2774" w:rsidRDefault="00935D03">
            <w:pPr>
              <w:jc w:val="center"/>
            </w:pPr>
            <w:r>
              <w:t>A</w:t>
            </w:r>
          </w:p>
        </w:tc>
        <w:tc>
          <w:tcPr>
            <w:tcW w:w="798" w:type="pct"/>
          </w:tcPr>
          <w:p w14:paraId="7247AEB1" w14:textId="77777777" w:rsidR="000C2774" w:rsidRDefault="00935D03">
            <w:pPr>
              <w:jc w:val="center"/>
            </w:pPr>
            <w:r>
              <w:t>F</w:t>
            </w:r>
          </w:p>
        </w:tc>
      </w:tr>
      <w:tr w:rsidR="000C2774" w14:paraId="2F56C2FD" w14:textId="77777777" w:rsidTr="00EB2731">
        <w:tc>
          <w:tcPr>
            <w:tcW w:w="1131" w:type="pct"/>
            <w:shd w:val="pct10" w:color="auto" w:fill="auto"/>
          </w:tcPr>
          <w:p w14:paraId="737F26B2" w14:textId="77777777" w:rsidR="000C2774" w:rsidRDefault="00935D03">
            <w:r>
              <w:rPr>
                <w:b/>
              </w:rPr>
              <w:t>Expectation</w:t>
            </w:r>
          </w:p>
        </w:tc>
        <w:tc>
          <w:tcPr>
            <w:tcW w:w="3869" w:type="pct"/>
            <w:gridSpan w:val="3"/>
          </w:tcPr>
          <w:p w14:paraId="08490146" w14:textId="27BA1F28" w:rsidR="00DB1075" w:rsidRDefault="00DB1075" w:rsidP="00DB1075">
            <w:r w:rsidRPr="00B04062">
              <w:t xml:space="preserve">[Note: This primary question </w:t>
            </w:r>
            <w:r>
              <w:t>is</w:t>
            </w:r>
            <w:r w:rsidRPr="00B04062">
              <w:t xml:space="preserve"> only to reveal any specific information related to </w:t>
            </w:r>
            <w:r>
              <w:t>authorizations</w:t>
            </w:r>
            <w:r w:rsidRPr="00B04062">
              <w:t xml:space="preserve"> as it applies to </w:t>
            </w:r>
            <w:r>
              <w:t>NPPs</w:t>
            </w:r>
            <w:r w:rsidRPr="00B04062">
              <w:t>. DO NOT REPEAT information that has already been provided in the core modules dealing with GSR Part 1 (Rev. 1)]</w:t>
            </w:r>
            <w:r w:rsidR="00F62813">
              <w:t>.</w:t>
            </w:r>
          </w:p>
          <w:p w14:paraId="2B187822" w14:textId="77777777" w:rsidR="00B04062" w:rsidRDefault="00B04062"/>
          <w:p w14:paraId="37A27C3F" w14:textId="7C5FD7BA" w:rsidR="00D633B4" w:rsidRDefault="00D633B4">
            <w:r w:rsidRPr="00C77E2B">
              <w:t xml:space="preserve">Specific provisions are in place for authorization (licensing) of </w:t>
            </w:r>
            <w:r>
              <w:t xml:space="preserve">NPPs </w:t>
            </w:r>
            <w:r w:rsidRPr="00C77E2B">
              <w:t>during the different stages of their life cycle</w:t>
            </w:r>
            <w:r>
              <w:t>.</w:t>
            </w:r>
          </w:p>
          <w:p w14:paraId="62BE63C1" w14:textId="77777777" w:rsidR="00BE2210" w:rsidRDefault="00BE2210"/>
          <w:p w14:paraId="76AB93EC" w14:textId="709E0A5C" w:rsidR="00BE2210" w:rsidRDefault="00DB1075">
            <w:r w:rsidRPr="00B20B54">
              <w:t>Answer should include description of any measures planned to improve compliance with IAEA safety requirements relevant to this area.</w:t>
            </w:r>
          </w:p>
        </w:tc>
      </w:tr>
      <w:tr w:rsidR="000C2774" w14:paraId="499DE573" w14:textId="77777777" w:rsidTr="00EB2731">
        <w:tc>
          <w:tcPr>
            <w:tcW w:w="1131" w:type="pct"/>
            <w:shd w:val="pct10" w:color="auto" w:fill="auto"/>
          </w:tcPr>
          <w:p w14:paraId="2E83404C" w14:textId="77777777" w:rsidR="000C2774" w:rsidRDefault="00935D03">
            <w:r>
              <w:rPr>
                <w:b/>
              </w:rPr>
              <w:t>Help</w:t>
            </w:r>
          </w:p>
        </w:tc>
        <w:tc>
          <w:tcPr>
            <w:tcW w:w="3869" w:type="pct"/>
            <w:gridSpan w:val="3"/>
          </w:tcPr>
          <w:p w14:paraId="361100AE" w14:textId="040F6BFC" w:rsidR="00D633B4" w:rsidRDefault="00D633B4" w:rsidP="00D633B4">
            <w:r w:rsidRPr="00C77E2B">
              <w:t xml:space="preserve">Different types of authorization are required to be obtained for the different stages in the lifetime of a facility. The authorization process may differ among States but the </w:t>
            </w:r>
            <w:r>
              <w:t xml:space="preserve">main </w:t>
            </w:r>
            <w:r w:rsidRPr="00C77E2B">
              <w:t xml:space="preserve">stages in the lifetime of a </w:t>
            </w:r>
            <w:r>
              <w:t>NPPs are:</w:t>
            </w:r>
          </w:p>
          <w:p w14:paraId="4553F032" w14:textId="798B56CB" w:rsidR="00D633B4" w:rsidRDefault="00D633B4" w:rsidP="00D633B4">
            <w:r>
              <w:t xml:space="preserve">- </w:t>
            </w:r>
            <w:r w:rsidR="007C27EA">
              <w:t>S</w:t>
            </w:r>
            <w:r>
              <w:t xml:space="preserve">ite evaluation; </w:t>
            </w:r>
          </w:p>
          <w:p w14:paraId="403297F7" w14:textId="718DAF44" w:rsidR="00D633B4" w:rsidRDefault="00D633B4" w:rsidP="00D633B4">
            <w:r>
              <w:t xml:space="preserve">- </w:t>
            </w:r>
            <w:r w:rsidR="007C27EA">
              <w:t>D</w:t>
            </w:r>
            <w:r>
              <w:t xml:space="preserve">esign; </w:t>
            </w:r>
          </w:p>
          <w:p w14:paraId="6FFCA47C" w14:textId="6389B7EA" w:rsidR="00D633B4" w:rsidRDefault="00D633B4" w:rsidP="00D633B4">
            <w:r>
              <w:t xml:space="preserve">- </w:t>
            </w:r>
            <w:r w:rsidR="007C27EA">
              <w:t>C</w:t>
            </w:r>
            <w:r>
              <w:t xml:space="preserve">onstruction; </w:t>
            </w:r>
          </w:p>
          <w:p w14:paraId="4A3F2D5F" w14:textId="356181B9" w:rsidR="00D633B4" w:rsidRDefault="00D633B4" w:rsidP="00D633B4">
            <w:r>
              <w:t xml:space="preserve">- </w:t>
            </w:r>
            <w:r w:rsidR="007C27EA">
              <w:t>C</w:t>
            </w:r>
            <w:r>
              <w:t xml:space="preserve">ommissioning; </w:t>
            </w:r>
          </w:p>
          <w:p w14:paraId="74BC66F5" w14:textId="78BA5764" w:rsidR="00D633B4" w:rsidRDefault="00D633B4" w:rsidP="00D633B4">
            <w:r>
              <w:t xml:space="preserve">- </w:t>
            </w:r>
            <w:r w:rsidR="007C27EA">
              <w:t>O</w:t>
            </w:r>
            <w:r>
              <w:t xml:space="preserve">peration, including utilization and modification; </w:t>
            </w:r>
          </w:p>
          <w:p w14:paraId="7AC6AFD9" w14:textId="1FB79895" w:rsidR="00D633B4" w:rsidRDefault="00D633B4" w:rsidP="00D633B4">
            <w:r>
              <w:t xml:space="preserve">- </w:t>
            </w:r>
            <w:r w:rsidR="007C27EA">
              <w:t>D</w:t>
            </w:r>
            <w:r>
              <w:t xml:space="preserve">ecommissioning; </w:t>
            </w:r>
          </w:p>
          <w:p w14:paraId="12906C78" w14:textId="61654C57" w:rsidR="000C2774" w:rsidRDefault="00D633B4">
            <w:r>
              <w:t xml:space="preserve">- </w:t>
            </w:r>
            <w:r w:rsidR="00717C0C">
              <w:t>R</w:t>
            </w:r>
            <w:r>
              <w:t>elease from regulatory control.</w:t>
            </w:r>
          </w:p>
        </w:tc>
      </w:tr>
      <w:tr w:rsidR="000C2774" w14:paraId="272B6235" w14:textId="77777777">
        <w:tc>
          <w:tcPr>
            <w:tcW w:w="5000" w:type="pct"/>
            <w:gridSpan w:val="4"/>
            <w:shd w:val="pct10" w:color="auto" w:fill="auto"/>
          </w:tcPr>
          <w:p w14:paraId="49784CE9" w14:textId="77777777" w:rsidR="000C2774" w:rsidRDefault="00935D03">
            <w:pPr>
              <w:pStyle w:val="PrimaryQuestionTableHeader"/>
            </w:pPr>
            <w:r>
              <w:t>Question Tags (one row per Tag)</w:t>
            </w:r>
          </w:p>
        </w:tc>
      </w:tr>
      <w:tr w:rsidR="000C2774" w14:paraId="1F7632B0" w14:textId="77777777" w:rsidTr="00EB2731">
        <w:tc>
          <w:tcPr>
            <w:tcW w:w="1131" w:type="pct"/>
            <w:shd w:val="pct10" w:color="auto" w:fill="auto"/>
          </w:tcPr>
          <w:p w14:paraId="466363BF" w14:textId="77777777" w:rsidR="000C2774" w:rsidRDefault="00935D03">
            <w:pPr>
              <w:pStyle w:val="PrimaryQuestionTableHeader"/>
            </w:pPr>
            <w:r>
              <w:t>Category</w:t>
            </w:r>
          </w:p>
        </w:tc>
        <w:tc>
          <w:tcPr>
            <w:tcW w:w="3869" w:type="pct"/>
            <w:gridSpan w:val="3"/>
            <w:shd w:val="pct10" w:color="auto" w:fill="auto"/>
          </w:tcPr>
          <w:p w14:paraId="6DF65DB7" w14:textId="77777777" w:rsidR="000C2774" w:rsidRDefault="00935D03">
            <w:pPr>
              <w:pStyle w:val="PrimaryQuestionTableHeader"/>
            </w:pPr>
            <w:r>
              <w:t>Name</w:t>
            </w:r>
          </w:p>
        </w:tc>
      </w:tr>
      <w:tr w:rsidR="000C2774" w14:paraId="4EFA3503" w14:textId="77777777" w:rsidTr="00EB2731">
        <w:tc>
          <w:tcPr>
            <w:tcW w:w="1131" w:type="pct"/>
          </w:tcPr>
          <w:p w14:paraId="1483517F" w14:textId="77777777" w:rsidR="000C2774" w:rsidRDefault="000C2774"/>
        </w:tc>
        <w:tc>
          <w:tcPr>
            <w:tcW w:w="2716" w:type="pct"/>
          </w:tcPr>
          <w:p w14:paraId="0CDA3A86" w14:textId="77777777" w:rsidR="000C2774" w:rsidRDefault="000C2774"/>
        </w:tc>
        <w:tc>
          <w:tcPr>
            <w:tcW w:w="1153" w:type="pct"/>
            <w:gridSpan w:val="2"/>
          </w:tcPr>
          <w:p w14:paraId="2B03E1CD" w14:textId="77777777" w:rsidR="000C2774" w:rsidRDefault="000C2774"/>
        </w:tc>
      </w:tr>
      <w:tr w:rsidR="000C2774" w14:paraId="2F0FB311" w14:textId="77777777">
        <w:tc>
          <w:tcPr>
            <w:tcW w:w="5000" w:type="pct"/>
            <w:gridSpan w:val="4"/>
            <w:shd w:val="pct10" w:color="auto" w:fill="auto"/>
          </w:tcPr>
          <w:p w14:paraId="6FD08F20" w14:textId="77777777" w:rsidR="000C2774" w:rsidRDefault="00935D03">
            <w:pPr>
              <w:pStyle w:val="PrimaryQuestionTableHeader"/>
            </w:pPr>
            <w:r>
              <w:t>References (one row per reference)</w:t>
            </w:r>
          </w:p>
        </w:tc>
      </w:tr>
      <w:tr w:rsidR="00D633B4" w14:paraId="2DB5F5B3" w14:textId="77777777" w:rsidTr="00EB2731">
        <w:tc>
          <w:tcPr>
            <w:tcW w:w="1131" w:type="pct"/>
            <w:shd w:val="pct10" w:color="auto" w:fill="auto"/>
          </w:tcPr>
          <w:p w14:paraId="08555125" w14:textId="77777777" w:rsidR="000C2774" w:rsidRDefault="00935D03">
            <w:pPr>
              <w:pStyle w:val="PrimaryQuestionTableHeader"/>
            </w:pPr>
            <w:r>
              <w:t>Name</w:t>
            </w:r>
          </w:p>
        </w:tc>
        <w:tc>
          <w:tcPr>
            <w:tcW w:w="2716" w:type="pct"/>
            <w:shd w:val="pct10" w:color="auto" w:fill="auto"/>
          </w:tcPr>
          <w:p w14:paraId="4C16B43C" w14:textId="77777777" w:rsidR="000C2774" w:rsidRDefault="00935D03">
            <w:pPr>
              <w:pStyle w:val="PrimaryQuestionTableHeader"/>
            </w:pPr>
            <w:r>
              <w:t>Comments</w:t>
            </w:r>
          </w:p>
        </w:tc>
        <w:tc>
          <w:tcPr>
            <w:tcW w:w="355" w:type="pct"/>
            <w:shd w:val="pct10" w:color="auto" w:fill="auto"/>
          </w:tcPr>
          <w:p w14:paraId="1E0D39B1" w14:textId="77777777" w:rsidR="000C2774" w:rsidRDefault="00935D03">
            <w:pPr>
              <w:pStyle w:val="PrimaryQuestionTableHeader"/>
            </w:pPr>
            <w:r>
              <w:t>Page</w:t>
            </w:r>
          </w:p>
        </w:tc>
        <w:tc>
          <w:tcPr>
            <w:tcW w:w="798" w:type="pct"/>
            <w:shd w:val="pct10" w:color="auto" w:fill="auto"/>
          </w:tcPr>
          <w:p w14:paraId="7C6AF13F" w14:textId="77777777" w:rsidR="000C2774" w:rsidRDefault="00935D03">
            <w:pPr>
              <w:pStyle w:val="PrimaryQuestionTableHeader"/>
            </w:pPr>
            <w:r>
              <w:t>Para</w:t>
            </w:r>
          </w:p>
        </w:tc>
      </w:tr>
      <w:tr w:rsidR="002E4550" w14:paraId="3E6A557D" w14:textId="77777777" w:rsidTr="00EB2731">
        <w:tc>
          <w:tcPr>
            <w:tcW w:w="1131" w:type="pct"/>
          </w:tcPr>
          <w:p w14:paraId="065504CE" w14:textId="77777777" w:rsidR="00FE392C" w:rsidRDefault="00FE392C" w:rsidP="001F6338">
            <w:r>
              <w:t>Safety Standards Series No. GSR Part 1 (Rev. 1)</w:t>
            </w:r>
          </w:p>
        </w:tc>
        <w:tc>
          <w:tcPr>
            <w:tcW w:w="2716" w:type="pct"/>
          </w:tcPr>
          <w:p w14:paraId="06A614A0" w14:textId="77777777" w:rsidR="00FE392C" w:rsidRDefault="00FE392C" w:rsidP="001F6338"/>
        </w:tc>
        <w:tc>
          <w:tcPr>
            <w:tcW w:w="355" w:type="pct"/>
          </w:tcPr>
          <w:p w14:paraId="2C720409" w14:textId="02D592E2" w:rsidR="00FE392C" w:rsidRDefault="00AF057A" w:rsidP="001F6338">
            <w:r>
              <w:t>46</w:t>
            </w:r>
          </w:p>
        </w:tc>
        <w:tc>
          <w:tcPr>
            <w:tcW w:w="798" w:type="pct"/>
          </w:tcPr>
          <w:p w14:paraId="1639B1E5" w14:textId="02AEDE64" w:rsidR="00FE392C" w:rsidRDefault="00DE3D66" w:rsidP="00D633B4">
            <w:r>
              <w:t>Requirement</w:t>
            </w:r>
            <w:r w:rsidR="00151CEF">
              <w:t xml:space="preserve"> </w:t>
            </w:r>
            <w:r w:rsidR="00FE392C">
              <w:t>23</w:t>
            </w:r>
          </w:p>
        </w:tc>
      </w:tr>
      <w:tr w:rsidR="00F62813" w14:paraId="6B6BADE7" w14:textId="77777777" w:rsidTr="00EB2731">
        <w:tc>
          <w:tcPr>
            <w:tcW w:w="1131" w:type="pct"/>
          </w:tcPr>
          <w:p w14:paraId="06E6982F" w14:textId="7535F2D2" w:rsidR="00F62813" w:rsidRDefault="00F62813" w:rsidP="00F62813">
            <w:r>
              <w:t>Safety Standards Series No. GSG-13</w:t>
            </w:r>
          </w:p>
        </w:tc>
        <w:tc>
          <w:tcPr>
            <w:tcW w:w="2716" w:type="pct"/>
          </w:tcPr>
          <w:p w14:paraId="5768E850" w14:textId="31B1523C" w:rsidR="00F62813" w:rsidRDefault="00F62813" w:rsidP="00F62813">
            <w:r>
              <w:t>Functions and Processes of the Regulatory Body for Safety</w:t>
            </w:r>
          </w:p>
        </w:tc>
        <w:tc>
          <w:tcPr>
            <w:tcW w:w="355" w:type="pct"/>
          </w:tcPr>
          <w:p w14:paraId="6EA52977" w14:textId="28B78457" w:rsidR="00F62813" w:rsidRDefault="00AF057A" w:rsidP="00F62813">
            <w:r>
              <w:t>45</w:t>
            </w:r>
          </w:p>
        </w:tc>
        <w:tc>
          <w:tcPr>
            <w:tcW w:w="798" w:type="pct"/>
          </w:tcPr>
          <w:p w14:paraId="5134A35B" w14:textId="77777777" w:rsidR="00F62813" w:rsidRDefault="00F62813" w:rsidP="00F62813"/>
        </w:tc>
      </w:tr>
      <w:tr w:rsidR="00F62813" w14:paraId="28853322" w14:textId="77777777" w:rsidTr="00EB2731">
        <w:tc>
          <w:tcPr>
            <w:tcW w:w="1131" w:type="pct"/>
          </w:tcPr>
          <w:p w14:paraId="4650BA19" w14:textId="76CC2FB5" w:rsidR="00F62813" w:rsidRDefault="00F62813" w:rsidP="00F62813">
            <w:r>
              <w:t>Safety Standards Series No. SSG-12</w:t>
            </w:r>
          </w:p>
        </w:tc>
        <w:tc>
          <w:tcPr>
            <w:tcW w:w="2716" w:type="pct"/>
          </w:tcPr>
          <w:p w14:paraId="22003710" w14:textId="3DB4C162" w:rsidR="00F62813" w:rsidRDefault="00F62813" w:rsidP="00F62813">
            <w:r>
              <w:t>Licensing Process for Nuclear Installations</w:t>
            </w:r>
          </w:p>
        </w:tc>
        <w:tc>
          <w:tcPr>
            <w:tcW w:w="355" w:type="pct"/>
          </w:tcPr>
          <w:p w14:paraId="7D4D1C74" w14:textId="02A19C33" w:rsidR="00F62813" w:rsidRDefault="00DA6EE6" w:rsidP="00F62813">
            <w:r>
              <w:t>25</w:t>
            </w:r>
          </w:p>
        </w:tc>
        <w:tc>
          <w:tcPr>
            <w:tcW w:w="798" w:type="pct"/>
          </w:tcPr>
          <w:p w14:paraId="12497E76" w14:textId="77777777" w:rsidR="00F62813" w:rsidRDefault="00F62813" w:rsidP="00F62813"/>
        </w:tc>
      </w:tr>
    </w:tbl>
    <w:p w14:paraId="22FF8F3C"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14"/>
        <w:gridCol w:w="5631"/>
        <w:gridCol w:w="661"/>
        <w:gridCol w:w="1054"/>
      </w:tblGrid>
      <w:tr w:rsidR="000C2774" w14:paraId="728F6CD6" w14:textId="77777777" w:rsidTr="00EB2731">
        <w:tc>
          <w:tcPr>
            <w:tcW w:w="1076" w:type="pct"/>
            <w:shd w:val="pct10" w:color="auto" w:fill="auto"/>
          </w:tcPr>
          <w:p w14:paraId="03397A71" w14:textId="77777777" w:rsidR="000C2774" w:rsidRDefault="00935D03">
            <w:pPr>
              <w:pStyle w:val="PrimaryQuestionTableHeader"/>
            </w:pPr>
            <w:r>
              <w:t>QTYPE</w:t>
            </w:r>
          </w:p>
        </w:tc>
        <w:tc>
          <w:tcPr>
            <w:tcW w:w="3008" w:type="pct"/>
            <w:shd w:val="pct10" w:color="auto" w:fill="auto"/>
          </w:tcPr>
          <w:p w14:paraId="4F1AEC82" w14:textId="77777777" w:rsidR="000C2774" w:rsidRDefault="00935D03" w:rsidP="00E14C27">
            <w:pPr>
              <w:pStyle w:val="PrimaryQuestionTableHeader"/>
              <w:ind w:left="720"/>
              <w:jc w:val="left"/>
            </w:pPr>
            <w:r>
              <w:t>Primary Question</w:t>
            </w:r>
          </w:p>
        </w:tc>
        <w:tc>
          <w:tcPr>
            <w:tcW w:w="353" w:type="pct"/>
            <w:shd w:val="pct10" w:color="auto" w:fill="auto"/>
          </w:tcPr>
          <w:p w14:paraId="56F01E8E" w14:textId="77777777" w:rsidR="000C2774" w:rsidRDefault="00935D03">
            <w:pPr>
              <w:pStyle w:val="PrimaryQuestionTableHeader"/>
            </w:pPr>
            <w:r>
              <w:t>SA</w:t>
            </w:r>
          </w:p>
        </w:tc>
        <w:tc>
          <w:tcPr>
            <w:tcW w:w="563" w:type="pct"/>
            <w:shd w:val="pct10" w:color="auto" w:fill="auto"/>
          </w:tcPr>
          <w:p w14:paraId="54D10A92" w14:textId="77777777" w:rsidR="000C2774" w:rsidRDefault="00935D03">
            <w:pPr>
              <w:pStyle w:val="PrimaryQuestionTableHeader"/>
            </w:pPr>
            <w:r>
              <w:t>IL</w:t>
            </w:r>
          </w:p>
        </w:tc>
      </w:tr>
      <w:tr w:rsidR="000C2774" w14:paraId="3A0CA0E1" w14:textId="77777777" w:rsidTr="00EB2731">
        <w:tc>
          <w:tcPr>
            <w:tcW w:w="1076" w:type="pct"/>
            <w:shd w:val="pct10" w:color="auto" w:fill="auto"/>
          </w:tcPr>
          <w:p w14:paraId="034F39DE" w14:textId="77777777" w:rsidR="000C2774" w:rsidRDefault="00935D03">
            <w:pPr>
              <w:jc w:val="center"/>
            </w:pPr>
            <w:r>
              <w:t>Boolean</w:t>
            </w:r>
          </w:p>
        </w:tc>
        <w:tc>
          <w:tcPr>
            <w:tcW w:w="3008" w:type="pct"/>
          </w:tcPr>
          <w:p w14:paraId="116BB153" w14:textId="274B8AB2" w:rsidR="0098298B" w:rsidRDefault="00775E59">
            <w:r>
              <w:rPr>
                <w:rStyle w:val="Question"/>
              </w:rPr>
              <w:t xml:space="preserve">Describe </w:t>
            </w:r>
            <w:r w:rsidR="0098298B">
              <w:rPr>
                <w:rStyle w:val="Question"/>
              </w:rPr>
              <w:t xml:space="preserve">the requirements or guidance provided to the applicant regarding the content of the safety analysis report to be submitted </w:t>
            </w:r>
            <w:r w:rsidR="00CD4DCB">
              <w:rPr>
                <w:rStyle w:val="Question"/>
              </w:rPr>
              <w:t>with the</w:t>
            </w:r>
            <w:r w:rsidR="0098298B">
              <w:rPr>
                <w:rStyle w:val="Question"/>
              </w:rPr>
              <w:t xml:space="preserve"> authorization application for an NPP</w:t>
            </w:r>
            <w:r>
              <w:rPr>
                <w:rStyle w:val="Question"/>
              </w:rPr>
              <w:t>.</w:t>
            </w:r>
            <w:r w:rsidR="00462AA2">
              <w:rPr>
                <w:rStyle w:val="Question"/>
              </w:rPr>
              <w:t xml:space="preserve"> [Topic 5.2]</w:t>
            </w:r>
          </w:p>
        </w:tc>
        <w:tc>
          <w:tcPr>
            <w:tcW w:w="353" w:type="pct"/>
          </w:tcPr>
          <w:p w14:paraId="6B7E6F0E" w14:textId="77777777" w:rsidR="000C2774" w:rsidRDefault="00935D03">
            <w:pPr>
              <w:jc w:val="center"/>
            </w:pPr>
            <w:r>
              <w:t>A</w:t>
            </w:r>
          </w:p>
        </w:tc>
        <w:tc>
          <w:tcPr>
            <w:tcW w:w="563" w:type="pct"/>
          </w:tcPr>
          <w:p w14:paraId="6C775BE0" w14:textId="77777777" w:rsidR="000C2774" w:rsidRDefault="00935D03">
            <w:pPr>
              <w:jc w:val="center"/>
            </w:pPr>
            <w:r>
              <w:t>F</w:t>
            </w:r>
          </w:p>
        </w:tc>
      </w:tr>
      <w:tr w:rsidR="000C2774" w14:paraId="6EA0DC15" w14:textId="77777777" w:rsidTr="00E14C27">
        <w:tc>
          <w:tcPr>
            <w:tcW w:w="1076" w:type="pct"/>
            <w:shd w:val="pct10" w:color="auto" w:fill="auto"/>
          </w:tcPr>
          <w:p w14:paraId="27DD5944" w14:textId="77777777" w:rsidR="000C2774" w:rsidRDefault="00935D03">
            <w:r>
              <w:rPr>
                <w:b/>
              </w:rPr>
              <w:t>Expectation</w:t>
            </w:r>
          </w:p>
        </w:tc>
        <w:tc>
          <w:tcPr>
            <w:tcW w:w="3924" w:type="pct"/>
            <w:gridSpan w:val="3"/>
          </w:tcPr>
          <w:p w14:paraId="71B64F81" w14:textId="2F202AAB" w:rsidR="000C2774" w:rsidRDefault="00935D03">
            <w:r>
              <w:t>The requirements</w:t>
            </w:r>
            <w:r w:rsidR="0098298B">
              <w:t xml:space="preserve"> or guidance</w:t>
            </w:r>
            <w:r>
              <w:t xml:space="preserve"> address the content of the safety analysis report including:</w:t>
            </w:r>
          </w:p>
          <w:p w14:paraId="1367AB69" w14:textId="77E21F6B" w:rsidR="000C2774" w:rsidRDefault="00935D03">
            <w:r>
              <w:t xml:space="preserve">- </w:t>
            </w:r>
            <w:r w:rsidR="007C27EA">
              <w:t>D</w:t>
            </w:r>
            <w:r>
              <w:t xml:space="preserve">etailed description of the NPP site, NPP, and all facilities and activities with safety significance; </w:t>
            </w:r>
          </w:p>
          <w:p w14:paraId="0B181316" w14:textId="38DC4362" w:rsidR="000C2774" w:rsidRDefault="00935D03">
            <w:r>
              <w:t xml:space="preserve">- </w:t>
            </w:r>
            <w:r w:rsidR="007C27EA">
              <w:t>G</w:t>
            </w:r>
            <w:r>
              <w:t xml:space="preserve">eneral safety principles and criteria to be applied to the design; </w:t>
            </w:r>
          </w:p>
          <w:p w14:paraId="7B6DFBF7" w14:textId="7511D5A6" w:rsidR="000C2774" w:rsidRDefault="00935D03">
            <w:r>
              <w:t xml:space="preserve">- </w:t>
            </w:r>
            <w:r w:rsidR="007C27EA">
              <w:t>A</w:t>
            </w:r>
            <w:r>
              <w:t xml:space="preserve">nalysis of potential hazards associated with operation of the NPP; </w:t>
            </w:r>
          </w:p>
          <w:p w14:paraId="496B4D17" w14:textId="483E3358" w:rsidR="000C2774" w:rsidRDefault="00935D03">
            <w:r>
              <w:t xml:space="preserve">- </w:t>
            </w:r>
            <w:r w:rsidR="007C27EA">
              <w:t>S</w:t>
            </w:r>
            <w:r>
              <w:t xml:space="preserve">afety analyses of accident sequences; </w:t>
            </w:r>
          </w:p>
          <w:p w14:paraId="29131B59" w14:textId="1544A27E" w:rsidR="000C2774" w:rsidRDefault="00935D03">
            <w:r>
              <w:t xml:space="preserve">- </w:t>
            </w:r>
            <w:r w:rsidR="007C27EA">
              <w:t>S</w:t>
            </w:r>
            <w:r>
              <w:t xml:space="preserve">afety features to avoid or minimize likelihood of accidents or mitigate consequences; </w:t>
            </w:r>
          </w:p>
          <w:p w14:paraId="56B46C02" w14:textId="051A885B" w:rsidR="000C2774" w:rsidRDefault="00935D03">
            <w:r>
              <w:t xml:space="preserve">- </w:t>
            </w:r>
            <w:r w:rsidR="007C27EA">
              <w:t>I</w:t>
            </w:r>
            <w:r>
              <w:t xml:space="preserve">nformation for establishing the OLCs for the NPP; </w:t>
            </w:r>
          </w:p>
          <w:p w14:paraId="408A2879" w14:textId="65EDB098" w:rsidR="000C2774" w:rsidRDefault="00935D03">
            <w:r>
              <w:t xml:space="preserve">- </w:t>
            </w:r>
            <w:r w:rsidR="007C27EA">
              <w:t>C</w:t>
            </w:r>
            <w:r>
              <w:t xml:space="preserve">onduct of operations; </w:t>
            </w:r>
          </w:p>
          <w:p w14:paraId="13AFCF46" w14:textId="6A9CB77E" w:rsidR="000C2774" w:rsidRDefault="00935D03">
            <w:r>
              <w:t xml:space="preserve">- </w:t>
            </w:r>
            <w:r w:rsidR="007C27EA">
              <w:t>M</w:t>
            </w:r>
            <w:r>
              <w:t xml:space="preserve">anagement system program for all stages of NPP life; </w:t>
            </w:r>
          </w:p>
          <w:p w14:paraId="3364824A" w14:textId="19385BC8" w:rsidR="000C2774" w:rsidRDefault="00935D03">
            <w:r>
              <w:t xml:space="preserve">- </w:t>
            </w:r>
            <w:r w:rsidR="007C27EA">
              <w:t>D</w:t>
            </w:r>
            <w:r>
              <w:t>etails of the emergency plan of the NPP.</w:t>
            </w:r>
          </w:p>
          <w:p w14:paraId="7BE336DC" w14:textId="77777777" w:rsidR="00063F16" w:rsidRDefault="00063F16"/>
          <w:p w14:paraId="180E10A2" w14:textId="11E3F0EA" w:rsidR="0098298B" w:rsidRDefault="00DB1075">
            <w:r w:rsidRPr="00B20B54">
              <w:lastRenderedPageBreak/>
              <w:t>Answer should include description of any measures planned to improve compliance with IAEA safety requirements relevant to this area.</w:t>
            </w:r>
          </w:p>
        </w:tc>
      </w:tr>
      <w:tr w:rsidR="000C2774" w14:paraId="3FDD35CD" w14:textId="77777777" w:rsidTr="00E14C27">
        <w:tc>
          <w:tcPr>
            <w:tcW w:w="1076" w:type="pct"/>
            <w:shd w:val="pct10" w:color="auto" w:fill="auto"/>
          </w:tcPr>
          <w:p w14:paraId="2C280B8A" w14:textId="77777777" w:rsidR="000C2774" w:rsidRDefault="00935D03">
            <w:r>
              <w:rPr>
                <w:b/>
              </w:rPr>
              <w:lastRenderedPageBreak/>
              <w:t>Help</w:t>
            </w:r>
          </w:p>
        </w:tc>
        <w:tc>
          <w:tcPr>
            <w:tcW w:w="3924" w:type="pct"/>
            <w:gridSpan w:val="3"/>
          </w:tcPr>
          <w:p w14:paraId="0B6EB019" w14:textId="51EFD95D" w:rsidR="00CD4DCB" w:rsidRDefault="00CD4DCB" w:rsidP="00CD4DCB">
            <w:r>
              <w:t>Clear definition of format and content of a safety analysis report facilitates the authorization process and enhances the predictability of the regulatory body.</w:t>
            </w:r>
          </w:p>
          <w:p w14:paraId="306654C6" w14:textId="77777777" w:rsidR="00CD4DCB" w:rsidRDefault="00CD4DCB" w:rsidP="00CD4DCB"/>
          <w:p w14:paraId="08AF159F" w14:textId="5F92E9E5" w:rsidR="000C2774" w:rsidRDefault="00935D03">
            <w:r>
              <w:t xml:space="preserve">Please also refer to safety guides </w:t>
            </w:r>
            <w:r w:rsidR="00FE392C">
              <w:t>SSG-61</w:t>
            </w:r>
            <w:r>
              <w:t xml:space="preserve"> (Format and Content of the Safety Analysis Report for Nuclear Power Plants) and </w:t>
            </w:r>
            <w:r w:rsidR="0099603D">
              <w:t>SSG-70</w:t>
            </w:r>
            <w:r>
              <w:t xml:space="preserve"> (Operational Limits and Conditions and Operating Procedures for Nuclear Power Plants).</w:t>
            </w:r>
          </w:p>
        </w:tc>
      </w:tr>
      <w:tr w:rsidR="000C2774" w14:paraId="6F7A0BFA" w14:textId="77777777">
        <w:tc>
          <w:tcPr>
            <w:tcW w:w="5000" w:type="pct"/>
            <w:gridSpan w:val="4"/>
            <w:shd w:val="pct10" w:color="auto" w:fill="auto"/>
          </w:tcPr>
          <w:p w14:paraId="2465C66D" w14:textId="77777777" w:rsidR="000C2774" w:rsidRDefault="00935D03">
            <w:pPr>
              <w:pStyle w:val="PrimaryQuestionTableHeader"/>
            </w:pPr>
            <w:r>
              <w:t>Question Tags (one row per Tag)</w:t>
            </w:r>
          </w:p>
        </w:tc>
      </w:tr>
      <w:tr w:rsidR="000C2774" w14:paraId="6D6D2F69" w14:textId="77777777" w:rsidTr="00EB2731">
        <w:tc>
          <w:tcPr>
            <w:tcW w:w="1076" w:type="pct"/>
            <w:shd w:val="pct10" w:color="auto" w:fill="auto"/>
          </w:tcPr>
          <w:p w14:paraId="382A617E" w14:textId="77777777" w:rsidR="000C2774" w:rsidRDefault="00935D03">
            <w:pPr>
              <w:pStyle w:val="PrimaryQuestionTableHeader"/>
            </w:pPr>
            <w:r>
              <w:t>Category</w:t>
            </w:r>
          </w:p>
        </w:tc>
        <w:tc>
          <w:tcPr>
            <w:tcW w:w="3924" w:type="pct"/>
            <w:gridSpan w:val="3"/>
            <w:shd w:val="pct10" w:color="auto" w:fill="auto"/>
          </w:tcPr>
          <w:p w14:paraId="4CEAF95C" w14:textId="77777777" w:rsidR="000C2774" w:rsidRDefault="00935D03">
            <w:pPr>
              <w:pStyle w:val="PrimaryQuestionTableHeader"/>
            </w:pPr>
            <w:r>
              <w:t>Name</w:t>
            </w:r>
          </w:p>
        </w:tc>
      </w:tr>
      <w:tr w:rsidR="000C2774" w14:paraId="3B72714F" w14:textId="77777777" w:rsidTr="00EB2731">
        <w:tc>
          <w:tcPr>
            <w:tcW w:w="1076" w:type="pct"/>
          </w:tcPr>
          <w:p w14:paraId="10C0CC0E" w14:textId="77777777" w:rsidR="000C2774" w:rsidRDefault="000C2774"/>
        </w:tc>
        <w:tc>
          <w:tcPr>
            <w:tcW w:w="3008" w:type="pct"/>
          </w:tcPr>
          <w:p w14:paraId="4F60E0C5" w14:textId="77777777" w:rsidR="000C2774" w:rsidRDefault="000C2774"/>
        </w:tc>
        <w:tc>
          <w:tcPr>
            <w:tcW w:w="916" w:type="pct"/>
            <w:gridSpan w:val="2"/>
          </w:tcPr>
          <w:p w14:paraId="529BBB6F" w14:textId="77777777" w:rsidR="000C2774" w:rsidRDefault="000C2774"/>
        </w:tc>
      </w:tr>
      <w:tr w:rsidR="000C2774" w14:paraId="14AC9DE3" w14:textId="77777777">
        <w:tc>
          <w:tcPr>
            <w:tcW w:w="5000" w:type="pct"/>
            <w:gridSpan w:val="4"/>
            <w:shd w:val="pct10" w:color="auto" w:fill="auto"/>
          </w:tcPr>
          <w:p w14:paraId="3071B154" w14:textId="77777777" w:rsidR="000C2774" w:rsidRDefault="00935D03">
            <w:pPr>
              <w:pStyle w:val="PrimaryQuestionTableHeader"/>
            </w:pPr>
            <w:r>
              <w:t>References (one row per reference)</w:t>
            </w:r>
          </w:p>
        </w:tc>
      </w:tr>
      <w:tr w:rsidR="000C2774" w14:paraId="636A518B" w14:textId="77777777" w:rsidTr="00EB2731">
        <w:tc>
          <w:tcPr>
            <w:tcW w:w="1076" w:type="pct"/>
            <w:shd w:val="pct10" w:color="auto" w:fill="auto"/>
          </w:tcPr>
          <w:p w14:paraId="3D31D40C" w14:textId="77777777" w:rsidR="000C2774" w:rsidRDefault="00935D03">
            <w:pPr>
              <w:pStyle w:val="PrimaryQuestionTableHeader"/>
            </w:pPr>
            <w:r>
              <w:t>Name</w:t>
            </w:r>
          </w:p>
        </w:tc>
        <w:tc>
          <w:tcPr>
            <w:tcW w:w="3008" w:type="pct"/>
            <w:shd w:val="pct10" w:color="auto" w:fill="auto"/>
          </w:tcPr>
          <w:p w14:paraId="3BA0AE3F" w14:textId="77777777" w:rsidR="000C2774" w:rsidRDefault="00935D03">
            <w:pPr>
              <w:pStyle w:val="PrimaryQuestionTableHeader"/>
            </w:pPr>
            <w:r>
              <w:t>Comments</w:t>
            </w:r>
          </w:p>
        </w:tc>
        <w:tc>
          <w:tcPr>
            <w:tcW w:w="353" w:type="pct"/>
            <w:shd w:val="pct10" w:color="auto" w:fill="auto"/>
          </w:tcPr>
          <w:p w14:paraId="1E497138" w14:textId="77777777" w:rsidR="000C2774" w:rsidRDefault="00935D03">
            <w:pPr>
              <w:pStyle w:val="PrimaryQuestionTableHeader"/>
            </w:pPr>
            <w:r>
              <w:t>Page</w:t>
            </w:r>
          </w:p>
        </w:tc>
        <w:tc>
          <w:tcPr>
            <w:tcW w:w="563" w:type="pct"/>
            <w:shd w:val="pct10" w:color="auto" w:fill="auto"/>
          </w:tcPr>
          <w:p w14:paraId="02892C04" w14:textId="77777777" w:rsidR="000C2774" w:rsidRDefault="00935D03">
            <w:pPr>
              <w:pStyle w:val="PrimaryQuestionTableHeader"/>
            </w:pPr>
            <w:r>
              <w:t>Para</w:t>
            </w:r>
          </w:p>
        </w:tc>
      </w:tr>
      <w:tr w:rsidR="000C2774" w14:paraId="704329E9" w14:textId="77777777" w:rsidTr="00EB2731">
        <w:tc>
          <w:tcPr>
            <w:tcW w:w="1076" w:type="pct"/>
          </w:tcPr>
          <w:p w14:paraId="00C73544" w14:textId="1BD335FF" w:rsidR="000C2774" w:rsidRDefault="00935D03">
            <w:r>
              <w:t xml:space="preserve">Safety Standards Series No. GSR Part </w:t>
            </w:r>
            <w:r w:rsidR="00063F16">
              <w:t xml:space="preserve">1 </w:t>
            </w:r>
            <w:r>
              <w:t>(Rev. 1)</w:t>
            </w:r>
          </w:p>
        </w:tc>
        <w:tc>
          <w:tcPr>
            <w:tcW w:w="3008" w:type="pct"/>
          </w:tcPr>
          <w:p w14:paraId="75532E2B" w14:textId="3C9AFE37" w:rsidR="000C2774" w:rsidRDefault="000C2774"/>
        </w:tc>
        <w:tc>
          <w:tcPr>
            <w:tcW w:w="353" w:type="pct"/>
          </w:tcPr>
          <w:p w14:paraId="131F17DE" w14:textId="6EA97DAF" w:rsidR="000C2774" w:rsidRDefault="00063F16">
            <w:r>
              <w:t>47</w:t>
            </w:r>
          </w:p>
        </w:tc>
        <w:tc>
          <w:tcPr>
            <w:tcW w:w="563" w:type="pct"/>
          </w:tcPr>
          <w:p w14:paraId="10C6ED95" w14:textId="425FD0BF" w:rsidR="00063F16" w:rsidRDefault="00491626" w:rsidP="00063F16">
            <w:r>
              <w:t>Requirement</w:t>
            </w:r>
          </w:p>
          <w:p w14:paraId="2AE36269" w14:textId="3B55CE7B" w:rsidR="000C2774" w:rsidRDefault="00063F16" w:rsidP="00D633B4">
            <w:r>
              <w:t>24</w:t>
            </w:r>
          </w:p>
        </w:tc>
      </w:tr>
      <w:tr w:rsidR="00D633B4" w14:paraId="05BCA826" w14:textId="77777777" w:rsidTr="00EB2731">
        <w:tc>
          <w:tcPr>
            <w:tcW w:w="1076" w:type="pct"/>
          </w:tcPr>
          <w:p w14:paraId="586AD585" w14:textId="734B5449" w:rsidR="00D633B4" w:rsidRDefault="00D633B4">
            <w:r>
              <w:t xml:space="preserve">Safety Standards Series No. SSG-64 </w:t>
            </w:r>
          </w:p>
        </w:tc>
        <w:tc>
          <w:tcPr>
            <w:tcW w:w="3008" w:type="pct"/>
          </w:tcPr>
          <w:p w14:paraId="158E22CA" w14:textId="082FA2E5" w:rsidR="00D633B4" w:rsidRDefault="00D633B4">
            <w:r>
              <w:t>Format and Content of the Safety Analysis Report for Nuclear Power Plants</w:t>
            </w:r>
          </w:p>
        </w:tc>
        <w:tc>
          <w:tcPr>
            <w:tcW w:w="353" w:type="pct"/>
          </w:tcPr>
          <w:p w14:paraId="08D96033" w14:textId="1BD980EA" w:rsidR="00D633B4" w:rsidRDefault="00DA6EE6">
            <w:r>
              <w:t>33</w:t>
            </w:r>
          </w:p>
        </w:tc>
        <w:tc>
          <w:tcPr>
            <w:tcW w:w="563" w:type="pct"/>
          </w:tcPr>
          <w:p w14:paraId="164C3C94" w14:textId="77777777" w:rsidR="00D633B4" w:rsidRDefault="00D633B4" w:rsidP="00063F16"/>
        </w:tc>
      </w:tr>
    </w:tbl>
    <w:p w14:paraId="5BABD2B1"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8"/>
        <w:gridCol w:w="5638"/>
        <w:gridCol w:w="550"/>
        <w:gridCol w:w="1054"/>
      </w:tblGrid>
      <w:tr w:rsidR="000C2774" w14:paraId="4F4001B2" w14:textId="77777777" w:rsidTr="00EB2731">
        <w:tc>
          <w:tcPr>
            <w:tcW w:w="1131" w:type="pct"/>
            <w:shd w:val="pct10" w:color="auto" w:fill="auto"/>
          </w:tcPr>
          <w:p w14:paraId="6E40D27E" w14:textId="0136B9DB" w:rsidR="000C2774" w:rsidRDefault="00935D03">
            <w:pPr>
              <w:pStyle w:val="PrimaryQuestionTableHeader"/>
            </w:pPr>
            <w:r>
              <w:t>QTYPE</w:t>
            </w:r>
          </w:p>
        </w:tc>
        <w:tc>
          <w:tcPr>
            <w:tcW w:w="3012" w:type="pct"/>
            <w:shd w:val="pct10" w:color="auto" w:fill="auto"/>
          </w:tcPr>
          <w:p w14:paraId="47D81C9E" w14:textId="46D55550" w:rsidR="000C2774" w:rsidRDefault="00935D03" w:rsidP="00EB2731">
            <w:pPr>
              <w:pStyle w:val="PrimaryQuestionTableHeader"/>
              <w:ind w:left="720"/>
              <w:jc w:val="left"/>
            </w:pPr>
            <w:r>
              <w:t>Primary Question</w:t>
            </w:r>
          </w:p>
        </w:tc>
        <w:tc>
          <w:tcPr>
            <w:tcW w:w="294" w:type="pct"/>
            <w:shd w:val="pct10" w:color="auto" w:fill="auto"/>
          </w:tcPr>
          <w:p w14:paraId="48CEA227" w14:textId="44ECADD3" w:rsidR="000C2774" w:rsidRDefault="00935D03">
            <w:pPr>
              <w:pStyle w:val="PrimaryQuestionTableHeader"/>
            </w:pPr>
            <w:r>
              <w:t>SA</w:t>
            </w:r>
          </w:p>
        </w:tc>
        <w:tc>
          <w:tcPr>
            <w:tcW w:w="563" w:type="pct"/>
            <w:shd w:val="pct10" w:color="auto" w:fill="auto"/>
          </w:tcPr>
          <w:p w14:paraId="3A2F9A52" w14:textId="4BE90188" w:rsidR="000C2774" w:rsidRDefault="00935D03">
            <w:pPr>
              <w:pStyle w:val="PrimaryQuestionTableHeader"/>
            </w:pPr>
            <w:r>
              <w:t>IL</w:t>
            </w:r>
          </w:p>
        </w:tc>
      </w:tr>
      <w:tr w:rsidR="000C2774" w14:paraId="25BEB1F2" w14:textId="77777777" w:rsidTr="00EB2731">
        <w:tc>
          <w:tcPr>
            <w:tcW w:w="1131" w:type="pct"/>
            <w:shd w:val="pct10" w:color="auto" w:fill="auto"/>
          </w:tcPr>
          <w:p w14:paraId="658DF58F" w14:textId="24FE8ADD" w:rsidR="000C2774" w:rsidRDefault="00935D03">
            <w:pPr>
              <w:jc w:val="center"/>
            </w:pPr>
            <w:r>
              <w:t>Boolean</w:t>
            </w:r>
          </w:p>
        </w:tc>
        <w:tc>
          <w:tcPr>
            <w:tcW w:w="3012" w:type="pct"/>
          </w:tcPr>
          <w:p w14:paraId="12125E5F" w14:textId="0C67D738" w:rsidR="00063F16" w:rsidRDefault="00775E59" w:rsidP="00561A57">
            <w:r>
              <w:rPr>
                <w:rStyle w:val="Question"/>
              </w:rPr>
              <w:t>Describe the</w:t>
            </w:r>
            <w:r w:rsidR="00D633B4">
              <w:rPr>
                <w:rStyle w:val="Question"/>
              </w:rPr>
              <w:t xml:space="preserve"> </w:t>
            </w:r>
            <w:r>
              <w:rPr>
                <w:rStyle w:val="Question"/>
              </w:rPr>
              <w:t xml:space="preserve">provisions in place for the regulatory body to review and assess </w:t>
            </w:r>
            <w:r w:rsidR="00B575E8">
              <w:rPr>
                <w:rStyle w:val="Question"/>
              </w:rPr>
              <w:t xml:space="preserve">the </w:t>
            </w:r>
            <w:r>
              <w:rPr>
                <w:rStyle w:val="Question"/>
              </w:rPr>
              <w:t xml:space="preserve">information to be submitted by </w:t>
            </w:r>
            <w:r w:rsidR="00B575E8">
              <w:rPr>
                <w:rStyle w:val="Question"/>
              </w:rPr>
              <w:t xml:space="preserve">the NPP </w:t>
            </w:r>
            <w:r>
              <w:rPr>
                <w:rStyle w:val="Question"/>
              </w:rPr>
              <w:t>operating organizations?</w:t>
            </w:r>
            <w:r w:rsidR="00462AA2">
              <w:rPr>
                <w:rStyle w:val="Question"/>
              </w:rPr>
              <w:t xml:space="preserve"> [Topic </w:t>
            </w:r>
            <w:r w:rsidR="00462AA2">
              <w:rPr>
                <w:rStyle w:val="Question"/>
              </w:rPr>
              <w:t>6</w:t>
            </w:r>
            <w:r w:rsidR="00462AA2">
              <w:rPr>
                <w:rStyle w:val="Question"/>
              </w:rPr>
              <w:t>.2]</w:t>
            </w:r>
          </w:p>
        </w:tc>
        <w:tc>
          <w:tcPr>
            <w:tcW w:w="294" w:type="pct"/>
          </w:tcPr>
          <w:p w14:paraId="65BB19CF" w14:textId="0BF4FC43" w:rsidR="000C2774" w:rsidRDefault="00935D03">
            <w:pPr>
              <w:jc w:val="center"/>
            </w:pPr>
            <w:r>
              <w:t>A</w:t>
            </w:r>
          </w:p>
        </w:tc>
        <w:tc>
          <w:tcPr>
            <w:tcW w:w="563" w:type="pct"/>
          </w:tcPr>
          <w:p w14:paraId="55D9F5FC" w14:textId="42BDF1E0" w:rsidR="000C2774" w:rsidRDefault="00935D03">
            <w:pPr>
              <w:jc w:val="center"/>
            </w:pPr>
            <w:r>
              <w:t>F</w:t>
            </w:r>
          </w:p>
        </w:tc>
      </w:tr>
      <w:tr w:rsidR="000C2774" w14:paraId="709E089D" w14:textId="77777777" w:rsidTr="00EB2731">
        <w:tc>
          <w:tcPr>
            <w:tcW w:w="1131" w:type="pct"/>
            <w:shd w:val="pct10" w:color="auto" w:fill="auto"/>
          </w:tcPr>
          <w:p w14:paraId="58EF0575" w14:textId="1EB8C6C9" w:rsidR="000C2774" w:rsidRDefault="00935D03">
            <w:r>
              <w:rPr>
                <w:b/>
              </w:rPr>
              <w:t>Expectation</w:t>
            </w:r>
          </w:p>
        </w:tc>
        <w:tc>
          <w:tcPr>
            <w:tcW w:w="3869" w:type="pct"/>
            <w:gridSpan w:val="3"/>
          </w:tcPr>
          <w:p w14:paraId="4A0CAF53" w14:textId="47A36FFE" w:rsidR="00CD4DCB" w:rsidRDefault="00DB1075">
            <w:r w:rsidRPr="00B04062">
              <w:t xml:space="preserve">[Note: This primary question </w:t>
            </w:r>
            <w:r>
              <w:t>is</w:t>
            </w:r>
            <w:r w:rsidRPr="00B04062">
              <w:t xml:space="preserve"> only to reveal any specific information related to </w:t>
            </w:r>
            <w:r>
              <w:t>review and assessment</w:t>
            </w:r>
            <w:r w:rsidRPr="00B04062">
              <w:t xml:space="preserve"> as it applies to </w:t>
            </w:r>
            <w:r>
              <w:t>NPPs</w:t>
            </w:r>
            <w:r w:rsidRPr="00B04062">
              <w:t>. DO NOT REPEAT information that has already been provided in the core modules dealing with GSR Part 1 (Rev. 1)</w:t>
            </w:r>
            <w:r w:rsidR="00EA1871">
              <w:t xml:space="preserve"> and GSR Part 4</w:t>
            </w:r>
            <w:r w:rsidRPr="00B04062">
              <w:t>]</w:t>
            </w:r>
            <w:r w:rsidR="00EA1871">
              <w:t>.</w:t>
            </w:r>
          </w:p>
          <w:p w14:paraId="148132EB" w14:textId="77777777" w:rsidR="00CD4DCB" w:rsidRDefault="00CD4DCB"/>
          <w:p w14:paraId="64B131EB" w14:textId="71598E8B" w:rsidR="000C2774" w:rsidRDefault="00935D03">
            <w:r>
              <w:t>The regulatory body is required, and has the authority, to review and assess information provided by the operating organization in support of an application for authorization.</w:t>
            </w:r>
          </w:p>
          <w:p w14:paraId="13BE62D5" w14:textId="77777777" w:rsidR="00D633B4" w:rsidRDefault="00D633B4"/>
          <w:p w14:paraId="3039336F" w14:textId="523A6CD4" w:rsidR="000C2774" w:rsidRDefault="00935D03">
            <w:r>
              <w:t xml:space="preserve">The regulatory body regularly reviews the effectiveness of the operating organization in managing operational safety of the NPP, in implementing, </w:t>
            </w:r>
            <w:r w:rsidR="00666643">
              <w:t>applying,</w:t>
            </w:r>
            <w:r>
              <w:t xml:space="preserve"> and reviewing and revising as necessary operational safety programmes, and in ensuring continuing safety of the plant design.</w:t>
            </w:r>
          </w:p>
          <w:p w14:paraId="7B4B258E" w14:textId="77777777" w:rsidR="00561A57" w:rsidRDefault="00561A57"/>
          <w:p w14:paraId="0F4BF90C" w14:textId="71A78EFA" w:rsidR="00561A57" w:rsidRDefault="00151CEF">
            <w:r w:rsidRPr="00B20B54">
              <w:t>Answer should include</w:t>
            </w:r>
            <w:r w:rsidR="00DB1075" w:rsidRPr="00B20B54">
              <w:t xml:space="preserve"> description of any measures planned to improve compliance with IAEA safety requirements relevant to this area.</w:t>
            </w:r>
          </w:p>
        </w:tc>
      </w:tr>
      <w:tr w:rsidR="000C2774" w14:paraId="09574E1F" w14:textId="77777777" w:rsidTr="00EB2731">
        <w:tc>
          <w:tcPr>
            <w:tcW w:w="1131" w:type="pct"/>
            <w:shd w:val="pct10" w:color="auto" w:fill="auto"/>
          </w:tcPr>
          <w:p w14:paraId="79BD6545" w14:textId="13187D23" w:rsidR="000C2774" w:rsidRDefault="00935D03">
            <w:r>
              <w:rPr>
                <w:b/>
              </w:rPr>
              <w:t>Help</w:t>
            </w:r>
          </w:p>
        </w:tc>
        <w:tc>
          <w:tcPr>
            <w:tcW w:w="3869" w:type="pct"/>
            <w:gridSpan w:val="3"/>
          </w:tcPr>
          <w:p w14:paraId="299662C1" w14:textId="395D4945" w:rsidR="000C2774" w:rsidRDefault="00935D03" w:rsidP="00D633B4">
            <w:r>
              <w:t>The general requirements for regulatory review and assessment are covered by the core questions dealing with GSR Part 1 and GSR Part 4.</w:t>
            </w:r>
          </w:p>
        </w:tc>
      </w:tr>
      <w:tr w:rsidR="000C2774" w14:paraId="02DB957A" w14:textId="77777777">
        <w:tc>
          <w:tcPr>
            <w:tcW w:w="5000" w:type="pct"/>
            <w:gridSpan w:val="4"/>
            <w:shd w:val="pct10" w:color="auto" w:fill="auto"/>
          </w:tcPr>
          <w:p w14:paraId="755CC417" w14:textId="2D856B74" w:rsidR="000C2774" w:rsidRDefault="00935D03">
            <w:pPr>
              <w:pStyle w:val="PrimaryQuestionTableHeader"/>
            </w:pPr>
            <w:r>
              <w:t>Question Tags (one row per Tag)</w:t>
            </w:r>
          </w:p>
        </w:tc>
      </w:tr>
      <w:tr w:rsidR="000C2774" w14:paraId="78C3470E" w14:textId="77777777" w:rsidTr="00EB2731">
        <w:tc>
          <w:tcPr>
            <w:tcW w:w="1131" w:type="pct"/>
            <w:shd w:val="pct10" w:color="auto" w:fill="auto"/>
          </w:tcPr>
          <w:p w14:paraId="3D022B2F" w14:textId="001B15A0" w:rsidR="000C2774" w:rsidRDefault="00935D03">
            <w:pPr>
              <w:pStyle w:val="PrimaryQuestionTableHeader"/>
            </w:pPr>
            <w:r>
              <w:t>Category</w:t>
            </w:r>
          </w:p>
        </w:tc>
        <w:tc>
          <w:tcPr>
            <w:tcW w:w="3869" w:type="pct"/>
            <w:gridSpan w:val="3"/>
            <w:shd w:val="pct10" w:color="auto" w:fill="auto"/>
          </w:tcPr>
          <w:p w14:paraId="173F76F5" w14:textId="7277FC68" w:rsidR="000C2774" w:rsidRDefault="00935D03">
            <w:pPr>
              <w:pStyle w:val="PrimaryQuestionTableHeader"/>
            </w:pPr>
            <w:r>
              <w:t>Name</w:t>
            </w:r>
          </w:p>
        </w:tc>
      </w:tr>
      <w:tr w:rsidR="000C2774" w14:paraId="0F2545DF" w14:textId="77777777" w:rsidTr="00EB2731">
        <w:tc>
          <w:tcPr>
            <w:tcW w:w="1131" w:type="pct"/>
          </w:tcPr>
          <w:p w14:paraId="7689CACF" w14:textId="77777777" w:rsidR="000C2774" w:rsidRDefault="000C2774"/>
        </w:tc>
        <w:tc>
          <w:tcPr>
            <w:tcW w:w="3012" w:type="pct"/>
          </w:tcPr>
          <w:p w14:paraId="1F36689A" w14:textId="77777777" w:rsidR="000C2774" w:rsidRDefault="000C2774"/>
        </w:tc>
        <w:tc>
          <w:tcPr>
            <w:tcW w:w="857" w:type="pct"/>
            <w:gridSpan w:val="2"/>
          </w:tcPr>
          <w:p w14:paraId="0557AA19" w14:textId="77777777" w:rsidR="000C2774" w:rsidRDefault="000C2774"/>
        </w:tc>
      </w:tr>
      <w:tr w:rsidR="000C2774" w14:paraId="3512F0E5" w14:textId="77777777">
        <w:tc>
          <w:tcPr>
            <w:tcW w:w="5000" w:type="pct"/>
            <w:gridSpan w:val="4"/>
            <w:shd w:val="pct10" w:color="auto" w:fill="auto"/>
          </w:tcPr>
          <w:p w14:paraId="23F625C0" w14:textId="2A1947B6" w:rsidR="000C2774" w:rsidRDefault="00935D03">
            <w:pPr>
              <w:pStyle w:val="PrimaryQuestionTableHeader"/>
            </w:pPr>
            <w:r>
              <w:t>References (one row per reference)</w:t>
            </w:r>
          </w:p>
        </w:tc>
      </w:tr>
      <w:tr w:rsidR="000C2774" w14:paraId="7CDAA75F" w14:textId="77777777" w:rsidTr="00EB2731">
        <w:tc>
          <w:tcPr>
            <w:tcW w:w="1131" w:type="pct"/>
            <w:shd w:val="pct10" w:color="auto" w:fill="auto"/>
          </w:tcPr>
          <w:p w14:paraId="32B0593C" w14:textId="10DF757D" w:rsidR="000C2774" w:rsidRDefault="00935D03">
            <w:pPr>
              <w:pStyle w:val="PrimaryQuestionTableHeader"/>
            </w:pPr>
            <w:r>
              <w:t>Name</w:t>
            </w:r>
          </w:p>
        </w:tc>
        <w:tc>
          <w:tcPr>
            <w:tcW w:w="3012" w:type="pct"/>
            <w:shd w:val="pct10" w:color="auto" w:fill="auto"/>
          </w:tcPr>
          <w:p w14:paraId="325C16AF" w14:textId="41BD2920" w:rsidR="000C2774" w:rsidRDefault="00935D03">
            <w:pPr>
              <w:pStyle w:val="PrimaryQuestionTableHeader"/>
            </w:pPr>
            <w:r>
              <w:t>Comments</w:t>
            </w:r>
          </w:p>
        </w:tc>
        <w:tc>
          <w:tcPr>
            <w:tcW w:w="294" w:type="pct"/>
            <w:shd w:val="pct10" w:color="auto" w:fill="auto"/>
          </w:tcPr>
          <w:p w14:paraId="11DF00C8" w14:textId="1852F63C" w:rsidR="000C2774" w:rsidRDefault="00935D03">
            <w:pPr>
              <w:pStyle w:val="PrimaryQuestionTableHeader"/>
            </w:pPr>
            <w:r>
              <w:t>Page</w:t>
            </w:r>
          </w:p>
        </w:tc>
        <w:tc>
          <w:tcPr>
            <w:tcW w:w="563" w:type="pct"/>
            <w:shd w:val="pct10" w:color="auto" w:fill="auto"/>
          </w:tcPr>
          <w:p w14:paraId="332DBDE4" w14:textId="26E0C785" w:rsidR="000C2774" w:rsidRDefault="00935D03">
            <w:pPr>
              <w:pStyle w:val="PrimaryQuestionTableHeader"/>
            </w:pPr>
            <w:r>
              <w:t>Para</w:t>
            </w:r>
          </w:p>
        </w:tc>
      </w:tr>
      <w:tr w:rsidR="000C2774" w14:paraId="33E36678" w14:textId="77777777" w:rsidTr="00EB2731">
        <w:tc>
          <w:tcPr>
            <w:tcW w:w="1131" w:type="pct"/>
          </w:tcPr>
          <w:p w14:paraId="6B53D5A7" w14:textId="67552F26" w:rsidR="000C2774" w:rsidRDefault="00935D03">
            <w:r>
              <w:t>Safety Standards Series No. GSR Part 1 (Rev. 1)</w:t>
            </w:r>
          </w:p>
        </w:tc>
        <w:tc>
          <w:tcPr>
            <w:tcW w:w="3012" w:type="pct"/>
          </w:tcPr>
          <w:p w14:paraId="0A386879" w14:textId="7CC68363" w:rsidR="000C2774" w:rsidRDefault="000C2774"/>
        </w:tc>
        <w:tc>
          <w:tcPr>
            <w:tcW w:w="294" w:type="pct"/>
          </w:tcPr>
          <w:p w14:paraId="310CA6BA" w14:textId="06F356E6" w:rsidR="000C2774" w:rsidRDefault="00DA6EE6">
            <w:r>
              <w:t>49</w:t>
            </w:r>
          </w:p>
        </w:tc>
        <w:tc>
          <w:tcPr>
            <w:tcW w:w="563" w:type="pct"/>
          </w:tcPr>
          <w:p w14:paraId="57A5CE06" w14:textId="4275512F" w:rsidR="000C2774" w:rsidRDefault="00DE3D66">
            <w:r>
              <w:t>Requirement</w:t>
            </w:r>
          </w:p>
          <w:p w14:paraId="4D64ECF6" w14:textId="7E9550DC" w:rsidR="00561A57" w:rsidRDefault="00561A57">
            <w:r>
              <w:t>25, 26</w:t>
            </w:r>
          </w:p>
        </w:tc>
      </w:tr>
      <w:tr w:rsidR="00D633B4" w14:paraId="3DBD7CE5" w14:textId="77777777" w:rsidTr="00EB2731">
        <w:tc>
          <w:tcPr>
            <w:tcW w:w="1131" w:type="pct"/>
          </w:tcPr>
          <w:p w14:paraId="37D20D1D" w14:textId="78222781" w:rsidR="00D633B4" w:rsidRDefault="00D633B4">
            <w:r>
              <w:t>Safety Standards Series No. GSG-13</w:t>
            </w:r>
          </w:p>
        </w:tc>
        <w:tc>
          <w:tcPr>
            <w:tcW w:w="3012" w:type="pct"/>
          </w:tcPr>
          <w:p w14:paraId="104DF588" w14:textId="5F4D7844" w:rsidR="00D633B4" w:rsidRDefault="00D633B4">
            <w:r>
              <w:t>Functions and Processes of the Regulatory Body for Safety</w:t>
            </w:r>
          </w:p>
        </w:tc>
        <w:tc>
          <w:tcPr>
            <w:tcW w:w="294" w:type="pct"/>
          </w:tcPr>
          <w:p w14:paraId="19D11210" w14:textId="1CB2EC22" w:rsidR="00D633B4" w:rsidDel="00561A57" w:rsidRDefault="00DA6EE6">
            <w:r>
              <w:t>69</w:t>
            </w:r>
          </w:p>
        </w:tc>
        <w:tc>
          <w:tcPr>
            <w:tcW w:w="563" w:type="pct"/>
          </w:tcPr>
          <w:p w14:paraId="04AEB75F" w14:textId="77777777" w:rsidR="00D633B4" w:rsidRDefault="00D633B4"/>
        </w:tc>
      </w:tr>
    </w:tbl>
    <w:p w14:paraId="450D5FE8"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57"/>
        <w:gridCol w:w="5610"/>
        <w:gridCol w:w="639"/>
        <w:gridCol w:w="1054"/>
      </w:tblGrid>
      <w:tr w:rsidR="000C2774" w14:paraId="434C51B6" w14:textId="77777777" w:rsidTr="00EB2731">
        <w:tc>
          <w:tcPr>
            <w:tcW w:w="1113" w:type="pct"/>
            <w:shd w:val="pct10" w:color="auto" w:fill="auto"/>
          </w:tcPr>
          <w:p w14:paraId="2D250EFD" w14:textId="77777777" w:rsidR="000C2774" w:rsidRDefault="00935D03">
            <w:pPr>
              <w:pStyle w:val="PrimaryQuestionTableHeader"/>
            </w:pPr>
            <w:r>
              <w:t>QTYPE</w:t>
            </w:r>
          </w:p>
        </w:tc>
        <w:tc>
          <w:tcPr>
            <w:tcW w:w="3011" w:type="pct"/>
            <w:shd w:val="pct10" w:color="auto" w:fill="auto"/>
          </w:tcPr>
          <w:p w14:paraId="01BCD33C" w14:textId="77777777" w:rsidR="000C2774" w:rsidRDefault="00935D03" w:rsidP="00EB2731">
            <w:pPr>
              <w:pStyle w:val="PrimaryQuestionTableHeader"/>
              <w:ind w:left="720"/>
              <w:jc w:val="left"/>
            </w:pPr>
            <w:r>
              <w:t>Primary Question</w:t>
            </w:r>
          </w:p>
        </w:tc>
        <w:tc>
          <w:tcPr>
            <w:tcW w:w="355" w:type="pct"/>
            <w:shd w:val="pct10" w:color="auto" w:fill="auto"/>
          </w:tcPr>
          <w:p w14:paraId="440057AC" w14:textId="77777777" w:rsidR="000C2774" w:rsidRDefault="00935D03">
            <w:pPr>
              <w:pStyle w:val="PrimaryQuestionTableHeader"/>
            </w:pPr>
            <w:r>
              <w:t>SA</w:t>
            </w:r>
          </w:p>
        </w:tc>
        <w:tc>
          <w:tcPr>
            <w:tcW w:w="520" w:type="pct"/>
            <w:shd w:val="pct10" w:color="auto" w:fill="auto"/>
          </w:tcPr>
          <w:p w14:paraId="5C304823" w14:textId="77777777" w:rsidR="000C2774" w:rsidRDefault="00935D03">
            <w:pPr>
              <w:pStyle w:val="PrimaryQuestionTableHeader"/>
            </w:pPr>
            <w:r>
              <w:t>IL</w:t>
            </w:r>
          </w:p>
        </w:tc>
      </w:tr>
      <w:tr w:rsidR="000C2774" w14:paraId="5C59DA0A" w14:textId="77777777" w:rsidTr="00EB2731">
        <w:tc>
          <w:tcPr>
            <w:tcW w:w="1113" w:type="pct"/>
            <w:shd w:val="pct10" w:color="auto" w:fill="auto"/>
          </w:tcPr>
          <w:p w14:paraId="61E79BA4" w14:textId="77777777" w:rsidR="000C2774" w:rsidRDefault="00935D03">
            <w:pPr>
              <w:jc w:val="center"/>
            </w:pPr>
            <w:r>
              <w:t>Boolean</w:t>
            </w:r>
          </w:p>
        </w:tc>
        <w:tc>
          <w:tcPr>
            <w:tcW w:w="3011" w:type="pct"/>
          </w:tcPr>
          <w:p w14:paraId="0D4ACB55" w14:textId="374ACCAE" w:rsidR="000C2774" w:rsidRDefault="00775E59">
            <w:r>
              <w:rPr>
                <w:rStyle w:val="Question"/>
              </w:rPr>
              <w:t xml:space="preserve">Describe the </w:t>
            </w:r>
            <w:r w:rsidR="00935D03">
              <w:rPr>
                <w:rStyle w:val="Question"/>
              </w:rPr>
              <w:t>provisions in place for a regulatory inspection programme for NPPs?</w:t>
            </w:r>
            <w:r w:rsidR="00462AA2">
              <w:rPr>
                <w:rStyle w:val="Question"/>
              </w:rPr>
              <w:t xml:space="preserve"> [Topic </w:t>
            </w:r>
            <w:r w:rsidR="00462AA2">
              <w:rPr>
                <w:rStyle w:val="Question"/>
              </w:rPr>
              <w:t>7</w:t>
            </w:r>
            <w:r w:rsidR="00462AA2">
              <w:rPr>
                <w:rStyle w:val="Question"/>
              </w:rPr>
              <w:t>.2]</w:t>
            </w:r>
          </w:p>
        </w:tc>
        <w:tc>
          <w:tcPr>
            <w:tcW w:w="355" w:type="pct"/>
          </w:tcPr>
          <w:p w14:paraId="09672CD0" w14:textId="77777777" w:rsidR="000C2774" w:rsidRDefault="00935D03">
            <w:pPr>
              <w:jc w:val="center"/>
            </w:pPr>
            <w:r>
              <w:t>A</w:t>
            </w:r>
          </w:p>
        </w:tc>
        <w:tc>
          <w:tcPr>
            <w:tcW w:w="520" w:type="pct"/>
          </w:tcPr>
          <w:p w14:paraId="562ECC20" w14:textId="77777777" w:rsidR="000C2774" w:rsidRDefault="00935D03">
            <w:pPr>
              <w:jc w:val="center"/>
            </w:pPr>
            <w:r>
              <w:t>F</w:t>
            </w:r>
          </w:p>
        </w:tc>
      </w:tr>
      <w:tr w:rsidR="000C2774" w14:paraId="3D43080D" w14:textId="77777777" w:rsidTr="00EB2731">
        <w:tc>
          <w:tcPr>
            <w:tcW w:w="1113" w:type="pct"/>
            <w:shd w:val="pct10" w:color="auto" w:fill="auto"/>
          </w:tcPr>
          <w:p w14:paraId="1D372B51" w14:textId="77777777" w:rsidR="000C2774" w:rsidRDefault="00935D03">
            <w:r>
              <w:rPr>
                <w:b/>
              </w:rPr>
              <w:t>Expectation</w:t>
            </w:r>
          </w:p>
        </w:tc>
        <w:tc>
          <w:tcPr>
            <w:tcW w:w="3887" w:type="pct"/>
            <w:gridSpan w:val="3"/>
          </w:tcPr>
          <w:p w14:paraId="4608FB78" w14:textId="53DE852F" w:rsidR="00175EBD" w:rsidRDefault="00DB1075">
            <w:r w:rsidRPr="00B04062">
              <w:t xml:space="preserve">[Note: This primary question </w:t>
            </w:r>
            <w:r>
              <w:t>a</w:t>
            </w:r>
            <w:r w:rsidRPr="00175EBD">
              <w:t xml:space="preserve">nd the related subsidiary question(s) are </w:t>
            </w:r>
            <w:r w:rsidRPr="00B04062">
              <w:t xml:space="preserve">only to reveal any specific information related to </w:t>
            </w:r>
            <w:r>
              <w:t>review and assessment</w:t>
            </w:r>
            <w:r w:rsidRPr="00B04062">
              <w:t xml:space="preserve"> as it applies to </w:t>
            </w:r>
            <w:r>
              <w:t>NPPs</w:t>
            </w:r>
            <w:r w:rsidRPr="00B04062">
              <w:t xml:space="preserve">. DO NOT </w:t>
            </w:r>
            <w:r w:rsidRPr="00B04062">
              <w:lastRenderedPageBreak/>
              <w:t>REPEAT information that has already been provided in the core modules dealing with GSR Part 1 (Rev. 1).]</w:t>
            </w:r>
            <w:r w:rsidRPr="00B04062" w:rsidDel="00DB1075">
              <w:t xml:space="preserve"> </w:t>
            </w:r>
          </w:p>
          <w:p w14:paraId="0056C6BE" w14:textId="77777777" w:rsidR="00175EBD" w:rsidRDefault="00175EBD"/>
          <w:p w14:paraId="688588DB" w14:textId="00FEB240" w:rsidR="000C2774" w:rsidRDefault="00935D03">
            <w:r>
              <w:t xml:space="preserve">The regulatory inspection programme for NPPs addresses: </w:t>
            </w:r>
          </w:p>
          <w:p w14:paraId="64995095" w14:textId="17199FA8" w:rsidR="000C2774" w:rsidRDefault="00935D03">
            <w:r>
              <w:t xml:space="preserve">- </w:t>
            </w:r>
            <w:r w:rsidR="00DE26A6">
              <w:t>I</w:t>
            </w:r>
            <w:r>
              <w:t xml:space="preserve">nspection of facilities and activities; </w:t>
            </w:r>
          </w:p>
          <w:p w14:paraId="0D0E59A6" w14:textId="4D0EB890" w:rsidR="000C2774" w:rsidRDefault="00935D03">
            <w:r>
              <w:t xml:space="preserve">- </w:t>
            </w:r>
            <w:r w:rsidR="00DE26A6">
              <w:t>T</w:t>
            </w:r>
            <w:r>
              <w:t xml:space="preserve">ypes of inspections; </w:t>
            </w:r>
          </w:p>
          <w:p w14:paraId="1761734F" w14:textId="48CB3F8F" w:rsidR="000C2774" w:rsidRDefault="00935D03">
            <w:r>
              <w:t xml:space="preserve">- </w:t>
            </w:r>
            <w:r w:rsidR="00DE26A6">
              <w:t>A</w:t>
            </w:r>
            <w:r>
              <w:t>pplication of a graded approach to inspection activities.</w:t>
            </w:r>
          </w:p>
          <w:p w14:paraId="56DF579C" w14:textId="77777777" w:rsidR="00561A57" w:rsidRDefault="00561A57"/>
          <w:p w14:paraId="492C22E2" w14:textId="7679B1BD" w:rsidR="00561A57" w:rsidRDefault="00DB1075">
            <w:r w:rsidRPr="00B20B54">
              <w:t>Answer should include description of any measures planned to improve compliance with IAEA safety requirements relevant to this area.</w:t>
            </w:r>
          </w:p>
        </w:tc>
      </w:tr>
      <w:tr w:rsidR="000C2774" w14:paraId="7064DB53" w14:textId="77777777" w:rsidTr="00EB2731">
        <w:tc>
          <w:tcPr>
            <w:tcW w:w="1113" w:type="pct"/>
            <w:shd w:val="pct10" w:color="auto" w:fill="auto"/>
          </w:tcPr>
          <w:p w14:paraId="4F98AD4B" w14:textId="77777777" w:rsidR="000C2774" w:rsidRDefault="00935D03">
            <w:r>
              <w:rPr>
                <w:b/>
              </w:rPr>
              <w:lastRenderedPageBreak/>
              <w:t>Help</w:t>
            </w:r>
          </w:p>
        </w:tc>
        <w:tc>
          <w:tcPr>
            <w:tcW w:w="3887" w:type="pct"/>
            <w:gridSpan w:val="3"/>
          </w:tcPr>
          <w:p w14:paraId="0D758465" w14:textId="3A42443F" w:rsidR="000C2774" w:rsidRDefault="00935D03" w:rsidP="00F62813">
            <w:r>
              <w:t>The general requirements for regulatory inspection are covered by the core question sets dealing with GSR Part 1</w:t>
            </w:r>
            <w:r w:rsidR="00F62813">
              <w:t xml:space="preserve"> (Rev. 1)</w:t>
            </w:r>
            <w:r>
              <w:t>.</w:t>
            </w:r>
          </w:p>
        </w:tc>
      </w:tr>
      <w:tr w:rsidR="000C2774" w14:paraId="504AC0AC" w14:textId="77777777">
        <w:tc>
          <w:tcPr>
            <w:tcW w:w="5000" w:type="pct"/>
            <w:gridSpan w:val="4"/>
            <w:shd w:val="pct10" w:color="auto" w:fill="auto"/>
          </w:tcPr>
          <w:p w14:paraId="683EE7AD" w14:textId="77777777" w:rsidR="000C2774" w:rsidRDefault="00935D03">
            <w:pPr>
              <w:pStyle w:val="PrimaryQuestionTableHeader"/>
            </w:pPr>
            <w:r>
              <w:t>Question Tags (one row per Tag)</w:t>
            </w:r>
          </w:p>
        </w:tc>
      </w:tr>
      <w:tr w:rsidR="000C2774" w14:paraId="0A22DC98" w14:textId="77777777" w:rsidTr="00EB2731">
        <w:tc>
          <w:tcPr>
            <w:tcW w:w="1113" w:type="pct"/>
            <w:shd w:val="pct10" w:color="auto" w:fill="auto"/>
          </w:tcPr>
          <w:p w14:paraId="5ECE64BE" w14:textId="77777777" w:rsidR="000C2774" w:rsidRDefault="00935D03">
            <w:pPr>
              <w:pStyle w:val="PrimaryQuestionTableHeader"/>
            </w:pPr>
            <w:r>
              <w:t>Category</w:t>
            </w:r>
          </w:p>
        </w:tc>
        <w:tc>
          <w:tcPr>
            <w:tcW w:w="3887" w:type="pct"/>
            <w:gridSpan w:val="3"/>
            <w:shd w:val="pct10" w:color="auto" w:fill="auto"/>
          </w:tcPr>
          <w:p w14:paraId="2EFBBA32" w14:textId="77777777" w:rsidR="000C2774" w:rsidRDefault="00935D03">
            <w:pPr>
              <w:pStyle w:val="PrimaryQuestionTableHeader"/>
            </w:pPr>
            <w:r>
              <w:t>Name</w:t>
            </w:r>
          </w:p>
        </w:tc>
      </w:tr>
      <w:tr w:rsidR="000C2774" w14:paraId="292AE935" w14:textId="77777777" w:rsidTr="00EB2731">
        <w:tc>
          <w:tcPr>
            <w:tcW w:w="1113" w:type="pct"/>
          </w:tcPr>
          <w:p w14:paraId="7675712E" w14:textId="77777777" w:rsidR="000C2774" w:rsidRDefault="000C2774"/>
        </w:tc>
        <w:tc>
          <w:tcPr>
            <w:tcW w:w="3011" w:type="pct"/>
          </w:tcPr>
          <w:p w14:paraId="1283FA3C" w14:textId="77777777" w:rsidR="000C2774" w:rsidRDefault="000C2774"/>
        </w:tc>
        <w:tc>
          <w:tcPr>
            <w:tcW w:w="876" w:type="pct"/>
            <w:gridSpan w:val="2"/>
          </w:tcPr>
          <w:p w14:paraId="6C238179" w14:textId="77777777" w:rsidR="000C2774" w:rsidRDefault="000C2774"/>
        </w:tc>
      </w:tr>
      <w:tr w:rsidR="000C2774" w14:paraId="5CFDB6D7" w14:textId="77777777">
        <w:tc>
          <w:tcPr>
            <w:tcW w:w="5000" w:type="pct"/>
            <w:gridSpan w:val="4"/>
            <w:shd w:val="pct10" w:color="auto" w:fill="auto"/>
          </w:tcPr>
          <w:p w14:paraId="6E415F9B" w14:textId="77777777" w:rsidR="000C2774" w:rsidRDefault="00935D03">
            <w:pPr>
              <w:pStyle w:val="PrimaryQuestionTableHeader"/>
            </w:pPr>
            <w:r>
              <w:t>References (one row per reference)</w:t>
            </w:r>
          </w:p>
        </w:tc>
      </w:tr>
      <w:tr w:rsidR="000C2774" w14:paraId="3F2F0759" w14:textId="77777777" w:rsidTr="00EB2731">
        <w:tc>
          <w:tcPr>
            <w:tcW w:w="1113" w:type="pct"/>
            <w:shd w:val="pct10" w:color="auto" w:fill="auto"/>
          </w:tcPr>
          <w:p w14:paraId="0C5C47ED" w14:textId="77777777" w:rsidR="000C2774" w:rsidRDefault="00935D03">
            <w:pPr>
              <w:pStyle w:val="PrimaryQuestionTableHeader"/>
            </w:pPr>
            <w:r>
              <w:t>Name</w:t>
            </w:r>
          </w:p>
        </w:tc>
        <w:tc>
          <w:tcPr>
            <w:tcW w:w="3011" w:type="pct"/>
            <w:shd w:val="pct10" w:color="auto" w:fill="auto"/>
          </w:tcPr>
          <w:p w14:paraId="4B3FFF34" w14:textId="77777777" w:rsidR="000C2774" w:rsidRDefault="00935D03">
            <w:pPr>
              <w:pStyle w:val="PrimaryQuestionTableHeader"/>
            </w:pPr>
            <w:r>
              <w:t>Comments</w:t>
            </w:r>
          </w:p>
        </w:tc>
        <w:tc>
          <w:tcPr>
            <w:tcW w:w="355" w:type="pct"/>
            <w:shd w:val="pct10" w:color="auto" w:fill="auto"/>
          </w:tcPr>
          <w:p w14:paraId="712E38E4" w14:textId="77777777" w:rsidR="000C2774" w:rsidRDefault="00935D03">
            <w:pPr>
              <w:pStyle w:val="PrimaryQuestionTableHeader"/>
            </w:pPr>
            <w:r>
              <w:t>Page</w:t>
            </w:r>
          </w:p>
        </w:tc>
        <w:tc>
          <w:tcPr>
            <w:tcW w:w="520" w:type="pct"/>
            <w:shd w:val="pct10" w:color="auto" w:fill="auto"/>
          </w:tcPr>
          <w:p w14:paraId="15497C37" w14:textId="77777777" w:rsidR="000C2774" w:rsidRDefault="00935D03">
            <w:pPr>
              <w:pStyle w:val="PrimaryQuestionTableHeader"/>
            </w:pPr>
            <w:r>
              <w:t>Para</w:t>
            </w:r>
          </w:p>
        </w:tc>
      </w:tr>
      <w:tr w:rsidR="000C2774" w14:paraId="2D3F05F9" w14:textId="77777777" w:rsidTr="00EB2731">
        <w:tc>
          <w:tcPr>
            <w:tcW w:w="1113" w:type="pct"/>
          </w:tcPr>
          <w:p w14:paraId="0A39B21C" w14:textId="77777777" w:rsidR="000C2774" w:rsidRDefault="00935D03">
            <w:r>
              <w:t>Safety Standards Series No. GSR Part 1 (Rev. 1)</w:t>
            </w:r>
          </w:p>
        </w:tc>
        <w:tc>
          <w:tcPr>
            <w:tcW w:w="3011" w:type="pct"/>
          </w:tcPr>
          <w:p w14:paraId="6272884E" w14:textId="7395A1F7" w:rsidR="000C2774" w:rsidRDefault="000C2774"/>
        </w:tc>
        <w:tc>
          <w:tcPr>
            <w:tcW w:w="355" w:type="pct"/>
          </w:tcPr>
          <w:p w14:paraId="5EE3F1A6" w14:textId="38522339" w:rsidR="000C2774" w:rsidRDefault="00722711">
            <w:r>
              <w:t>51</w:t>
            </w:r>
          </w:p>
        </w:tc>
        <w:tc>
          <w:tcPr>
            <w:tcW w:w="520" w:type="pct"/>
          </w:tcPr>
          <w:p w14:paraId="69BA5AEC" w14:textId="421E061E" w:rsidR="000C2774" w:rsidRDefault="00DE3D66">
            <w:r>
              <w:t>Requirement</w:t>
            </w:r>
            <w:r w:rsidR="00082DD8">
              <w:t xml:space="preserve"> 27, 28, 29</w:t>
            </w:r>
          </w:p>
        </w:tc>
      </w:tr>
      <w:tr w:rsidR="00D633B4" w14:paraId="471A23A5" w14:textId="77777777" w:rsidTr="00EB2731">
        <w:tc>
          <w:tcPr>
            <w:tcW w:w="1113" w:type="pct"/>
          </w:tcPr>
          <w:p w14:paraId="3F3BF94F" w14:textId="758E6037" w:rsidR="00D633B4" w:rsidRDefault="00D633B4">
            <w:r>
              <w:t>Safety Standards Series No. GSG-13</w:t>
            </w:r>
          </w:p>
        </w:tc>
        <w:tc>
          <w:tcPr>
            <w:tcW w:w="3011" w:type="pct"/>
          </w:tcPr>
          <w:p w14:paraId="7AD82430" w14:textId="435608E1" w:rsidR="00D633B4" w:rsidRDefault="00D633B4">
            <w:r>
              <w:t>Functions and Processes of the Regulatory Body for Safety</w:t>
            </w:r>
          </w:p>
        </w:tc>
        <w:tc>
          <w:tcPr>
            <w:tcW w:w="355" w:type="pct"/>
          </w:tcPr>
          <w:p w14:paraId="50F13322" w14:textId="10983D12" w:rsidR="00D633B4" w:rsidDel="00232E82" w:rsidRDefault="00722711">
            <w:r>
              <w:t>88</w:t>
            </w:r>
          </w:p>
        </w:tc>
        <w:tc>
          <w:tcPr>
            <w:tcW w:w="520" w:type="pct"/>
          </w:tcPr>
          <w:p w14:paraId="50437631" w14:textId="77777777" w:rsidR="00D633B4" w:rsidRDefault="00D633B4"/>
        </w:tc>
      </w:tr>
    </w:tbl>
    <w:p w14:paraId="65D4ED0F" w14:textId="5012803D"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4948"/>
        <w:gridCol w:w="869"/>
        <w:gridCol w:w="1426"/>
      </w:tblGrid>
      <w:tr w:rsidR="00EF38CF" w14:paraId="3B21CACB" w14:textId="77777777" w:rsidTr="00717C0C">
        <w:tc>
          <w:tcPr>
            <w:tcW w:w="1131" w:type="pct"/>
            <w:shd w:val="pct10" w:color="auto" w:fill="auto"/>
          </w:tcPr>
          <w:p w14:paraId="2FDB6BA1" w14:textId="77777777" w:rsidR="00EF38CF" w:rsidRDefault="00EF38CF" w:rsidP="001931CF">
            <w:pPr>
              <w:pStyle w:val="PrimaryQuestionTableHeader"/>
              <w:keepNext/>
              <w:spacing w:before="0" w:after="0"/>
            </w:pPr>
            <w:r>
              <w:t>QTYPE</w:t>
            </w:r>
          </w:p>
        </w:tc>
        <w:tc>
          <w:tcPr>
            <w:tcW w:w="2643" w:type="pct"/>
            <w:shd w:val="pct10" w:color="auto" w:fill="auto"/>
          </w:tcPr>
          <w:p w14:paraId="0FBCC7CC" w14:textId="77777777" w:rsidR="00EF38CF" w:rsidRDefault="00EF38CF" w:rsidP="00EB2731">
            <w:pPr>
              <w:pStyle w:val="PrimaryQuestionTableHeader"/>
              <w:keepNext/>
              <w:spacing w:before="0" w:after="0"/>
              <w:jc w:val="left"/>
            </w:pPr>
            <w:r>
              <w:t>Subsidiary Question</w:t>
            </w:r>
          </w:p>
        </w:tc>
        <w:tc>
          <w:tcPr>
            <w:tcW w:w="464" w:type="pct"/>
            <w:shd w:val="pct10" w:color="auto" w:fill="auto"/>
          </w:tcPr>
          <w:p w14:paraId="58499B73" w14:textId="77777777" w:rsidR="00EF38CF" w:rsidRDefault="00EF38CF" w:rsidP="001931CF">
            <w:pPr>
              <w:pStyle w:val="PrimaryQuestionTableHeader"/>
              <w:keepNext/>
              <w:spacing w:before="0" w:after="0"/>
            </w:pPr>
            <w:r>
              <w:t>True/False</w:t>
            </w:r>
          </w:p>
        </w:tc>
        <w:tc>
          <w:tcPr>
            <w:tcW w:w="762" w:type="pct"/>
            <w:shd w:val="pct10" w:color="auto" w:fill="auto"/>
          </w:tcPr>
          <w:p w14:paraId="1ADD696A" w14:textId="77777777" w:rsidR="00EF38CF" w:rsidRDefault="00EF38CF" w:rsidP="001931CF">
            <w:pPr>
              <w:pStyle w:val="PrimaryQuestionTableHeader"/>
              <w:keepNext/>
              <w:spacing w:before="0" w:after="0"/>
            </w:pPr>
            <w:r>
              <w:t>Compulsory</w:t>
            </w:r>
          </w:p>
        </w:tc>
      </w:tr>
      <w:tr w:rsidR="00EF38CF" w14:paraId="207B2582" w14:textId="77777777" w:rsidTr="00717C0C">
        <w:tc>
          <w:tcPr>
            <w:tcW w:w="1131" w:type="pct"/>
          </w:tcPr>
          <w:p w14:paraId="1A6DABEF" w14:textId="77777777" w:rsidR="00EF38CF" w:rsidRDefault="00EF38CF" w:rsidP="001931CF">
            <w:pPr>
              <w:jc w:val="center"/>
            </w:pPr>
            <w:r>
              <w:t>T</w:t>
            </w:r>
          </w:p>
        </w:tc>
        <w:tc>
          <w:tcPr>
            <w:tcW w:w="2643" w:type="pct"/>
          </w:tcPr>
          <w:p w14:paraId="7C69AFA9" w14:textId="2E0C4EAB" w:rsidR="00EF38CF" w:rsidRDefault="00EF38CF" w:rsidP="001931CF">
            <w:r>
              <w:rPr>
                <w:rStyle w:val="Question"/>
              </w:rPr>
              <w:t>What are the objectives and the scope of inspections conducted by or for the regulatory body during the construction stage of NPPs?</w:t>
            </w:r>
            <w:r w:rsidR="00462AA2">
              <w:rPr>
                <w:rStyle w:val="Question"/>
              </w:rPr>
              <w:t xml:space="preserve"> [Topic </w:t>
            </w:r>
            <w:r w:rsidR="00462AA2">
              <w:rPr>
                <w:rStyle w:val="Question"/>
              </w:rPr>
              <w:t>7</w:t>
            </w:r>
            <w:r w:rsidR="00462AA2">
              <w:rPr>
                <w:rStyle w:val="Question"/>
              </w:rPr>
              <w:t>.2]</w:t>
            </w:r>
          </w:p>
        </w:tc>
        <w:tc>
          <w:tcPr>
            <w:tcW w:w="464" w:type="pct"/>
          </w:tcPr>
          <w:p w14:paraId="7D84DD4D" w14:textId="77777777" w:rsidR="00EF38CF" w:rsidRDefault="00EF38CF" w:rsidP="001931CF">
            <w:pPr>
              <w:jc w:val="center"/>
            </w:pPr>
            <w:r>
              <w:t>T</w:t>
            </w:r>
          </w:p>
        </w:tc>
        <w:tc>
          <w:tcPr>
            <w:tcW w:w="762" w:type="pct"/>
          </w:tcPr>
          <w:p w14:paraId="6D2ADD5D" w14:textId="77777777" w:rsidR="00EF38CF" w:rsidRDefault="00EF38CF" w:rsidP="001931CF">
            <w:pPr>
              <w:jc w:val="center"/>
            </w:pPr>
            <w:r>
              <w:t>T</w:t>
            </w:r>
          </w:p>
        </w:tc>
      </w:tr>
      <w:tr w:rsidR="00EF38CF" w14:paraId="2666F5B7" w14:textId="77777777" w:rsidTr="00717C0C">
        <w:tc>
          <w:tcPr>
            <w:tcW w:w="1131" w:type="pct"/>
            <w:shd w:val="pct10" w:color="auto" w:fill="auto"/>
          </w:tcPr>
          <w:p w14:paraId="2F5AB548" w14:textId="77777777" w:rsidR="00EF38CF" w:rsidRDefault="00EF38CF" w:rsidP="001931CF">
            <w:r>
              <w:rPr>
                <w:b/>
              </w:rPr>
              <w:t>QData</w:t>
            </w:r>
          </w:p>
        </w:tc>
        <w:tc>
          <w:tcPr>
            <w:tcW w:w="3869" w:type="pct"/>
            <w:gridSpan w:val="3"/>
          </w:tcPr>
          <w:p w14:paraId="45E968D1" w14:textId="77777777" w:rsidR="00EF38CF" w:rsidRDefault="00EF38CF" w:rsidP="001931CF"/>
        </w:tc>
      </w:tr>
      <w:tr w:rsidR="00EF38CF" w14:paraId="1979A261" w14:textId="77777777" w:rsidTr="00717C0C">
        <w:tc>
          <w:tcPr>
            <w:tcW w:w="1131" w:type="pct"/>
            <w:shd w:val="pct10" w:color="auto" w:fill="auto"/>
          </w:tcPr>
          <w:p w14:paraId="56ED3483" w14:textId="77777777" w:rsidR="00EF38CF" w:rsidRDefault="00EF38CF" w:rsidP="001931CF">
            <w:r>
              <w:rPr>
                <w:b/>
              </w:rPr>
              <w:t>Expectation</w:t>
            </w:r>
          </w:p>
        </w:tc>
        <w:tc>
          <w:tcPr>
            <w:tcW w:w="3869" w:type="pct"/>
            <w:gridSpan w:val="3"/>
          </w:tcPr>
          <w:p w14:paraId="650466EB" w14:textId="77777777" w:rsidR="00EF38CF" w:rsidRDefault="00EF38CF" w:rsidP="001931CF">
            <w:r>
              <w:t>The regulatory framework and/or the management system of the regulatory body specifies that the objective of the programme of inspections developed by the regulatory body regarding the construction stage of an NPP.</w:t>
            </w:r>
          </w:p>
          <w:p w14:paraId="74ED43B3" w14:textId="77777777" w:rsidR="00EF38CF" w:rsidRDefault="00EF38CF" w:rsidP="001931CF"/>
          <w:p w14:paraId="4D4B0D4F" w14:textId="77777777" w:rsidR="00EF38CF" w:rsidRDefault="00EF38CF" w:rsidP="001931CF">
            <w:r>
              <w:t>Such inspection programme includes inspections or audits on the construction site as well as in facilities where items important to safety are manufactured.</w:t>
            </w:r>
          </w:p>
          <w:p w14:paraId="534A5D19" w14:textId="77777777" w:rsidR="00EF38CF" w:rsidRDefault="00EF38CF" w:rsidP="001931CF"/>
          <w:p w14:paraId="66E27A45" w14:textId="3B6B8B58" w:rsidR="00EF38CF" w:rsidRDefault="001E5107" w:rsidP="001931CF">
            <w:r>
              <w:t>Answer should include</w:t>
            </w:r>
            <w:r w:rsidR="00EF38CF" w:rsidRPr="00B20B54">
              <w:t xml:space="preserve"> description of any measures planned to improve compliance with IAEA safety requirements relevant to this area.</w:t>
            </w:r>
          </w:p>
        </w:tc>
      </w:tr>
      <w:tr w:rsidR="00EF38CF" w14:paraId="723D9F4A" w14:textId="77777777" w:rsidTr="00717C0C">
        <w:tc>
          <w:tcPr>
            <w:tcW w:w="1131" w:type="pct"/>
            <w:shd w:val="pct10" w:color="auto" w:fill="auto"/>
          </w:tcPr>
          <w:p w14:paraId="6A5719A2" w14:textId="77777777" w:rsidR="00EF38CF" w:rsidRDefault="00EF38CF" w:rsidP="001931CF">
            <w:r>
              <w:rPr>
                <w:b/>
              </w:rPr>
              <w:t>Help</w:t>
            </w:r>
          </w:p>
        </w:tc>
        <w:tc>
          <w:tcPr>
            <w:tcW w:w="3869" w:type="pct"/>
            <w:gridSpan w:val="3"/>
          </w:tcPr>
          <w:p w14:paraId="2A7F571C" w14:textId="77777777" w:rsidR="00EF38CF" w:rsidRDefault="00EF38CF" w:rsidP="001931CF">
            <w:r>
              <w:t>Regulatory oversight, including inspections, are carried out during the construction stage in order to ensure that quality assurance -with relevant documentation and records -is applied during construction and that the plant as-built (including authorized modifications), satisfies the design requirements and that other conditions established by the authorization are met. This includes manufacturing activities of items important to safety as well as transportation and storage of such items until erection, to ensure that the characteristics that can only be verified during the manufacturing process are not degraded by subsequent activities.</w:t>
            </w:r>
          </w:p>
        </w:tc>
      </w:tr>
      <w:tr w:rsidR="00EF38CF" w14:paraId="58724A91" w14:textId="77777777" w:rsidTr="001931CF">
        <w:tc>
          <w:tcPr>
            <w:tcW w:w="5000" w:type="pct"/>
            <w:gridSpan w:val="4"/>
            <w:shd w:val="pct10" w:color="auto" w:fill="auto"/>
          </w:tcPr>
          <w:p w14:paraId="4114DD15" w14:textId="77777777" w:rsidR="00EF38CF" w:rsidRDefault="00EF38CF" w:rsidP="001931CF">
            <w:pPr>
              <w:pStyle w:val="PrimaryQuestionTableHeader"/>
            </w:pPr>
            <w:r>
              <w:t>References (one row per reference)</w:t>
            </w:r>
          </w:p>
        </w:tc>
      </w:tr>
      <w:tr w:rsidR="00EF38CF" w14:paraId="51207D7A" w14:textId="77777777" w:rsidTr="00717C0C">
        <w:tc>
          <w:tcPr>
            <w:tcW w:w="1131" w:type="pct"/>
            <w:shd w:val="pct10" w:color="auto" w:fill="auto"/>
          </w:tcPr>
          <w:p w14:paraId="33A371A5" w14:textId="77777777" w:rsidR="00EF38CF" w:rsidRDefault="00EF38CF" w:rsidP="001931CF">
            <w:pPr>
              <w:pStyle w:val="PrimaryQuestionTableHeader"/>
            </w:pPr>
            <w:r>
              <w:t>Name</w:t>
            </w:r>
          </w:p>
        </w:tc>
        <w:tc>
          <w:tcPr>
            <w:tcW w:w="2643" w:type="pct"/>
            <w:shd w:val="pct10" w:color="auto" w:fill="auto"/>
          </w:tcPr>
          <w:p w14:paraId="204BA009" w14:textId="77777777" w:rsidR="00EF38CF" w:rsidRDefault="00EF38CF" w:rsidP="001931CF">
            <w:pPr>
              <w:pStyle w:val="PrimaryQuestionTableHeader"/>
            </w:pPr>
            <w:r>
              <w:t>Comments</w:t>
            </w:r>
          </w:p>
        </w:tc>
        <w:tc>
          <w:tcPr>
            <w:tcW w:w="464" w:type="pct"/>
            <w:shd w:val="pct10" w:color="auto" w:fill="auto"/>
          </w:tcPr>
          <w:p w14:paraId="10472BA0" w14:textId="77777777" w:rsidR="00EF38CF" w:rsidRDefault="00EF38CF" w:rsidP="001931CF">
            <w:pPr>
              <w:pStyle w:val="PrimaryQuestionTableHeader"/>
            </w:pPr>
            <w:r>
              <w:t>Page</w:t>
            </w:r>
          </w:p>
        </w:tc>
        <w:tc>
          <w:tcPr>
            <w:tcW w:w="762" w:type="pct"/>
            <w:shd w:val="pct10" w:color="auto" w:fill="auto"/>
          </w:tcPr>
          <w:p w14:paraId="15614F00" w14:textId="77777777" w:rsidR="00EF38CF" w:rsidRDefault="00EF38CF" w:rsidP="001931CF">
            <w:pPr>
              <w:pStyle w:val="PrimaryQuestionTableHeader"/>
            </w:pPr>
            <w:r>
              <w:t>Para</w:t>
            </w:r>
          </w:p>
        </w:tc>
      </w:tr>
      <w:tr w:rsidR="00EF38CF" w14:paraId="372AA83A" w14:textId="77777777" w:rsidTr="00717C0C">
        <w:tc>
          <w:tcPr>
            <w:tcW w:w="1131" w:type="pct"/>
          </w:tcPr>
          <w:p w14:paraId="667AA049" w14:textId="77777777" w:rsidR="00EF38CF" w:rsidRDefault="00EF38CF" w:rsidP="001931CF">
            <w:r>
              <w:t>Safety Standards Series No. GSR Part 1 (Rev. 1)</w:t>
            </w:r>
          </w:p>
        </w:tc>
        <w:tc>
          <w:tcPr>
            <w:tcW w:w="2643" w:type="pct"/>
          </w:tcPr>
          <w:p w14:paraId="0964111A" w14:textId="77777777" w:rsidR="00EF38CF" w:rsidRDefault="00EF38CF" w:rsidP="001931CF"/>
        </w:tc>
        <w:tc>
          <w:tcPr>
            <w:tcW w:w="464" w:type="pct"/>
          </w:tcPr>
          <w:p w14:paraId="5EF0BA3B" w14:textId="27CD8477" w:rsidR="00EF38CF" w:rsidRDefault="00722711" w:rsidP="001931CF">
            <w:r>
              <w:t>51</w:t>
            </w:r>
          </w:p>
        </w:tc>
        <w:tc>
          <w:tcPr>
            <w:tcW w:w="762" w:type="pct"/>
          </w:tcPr>
          <w:p w14:paraId="54255495" w14:textId="125F8660" w:rsidR="00EF38CF" w:rsidRDefault="00DE3D66" w:rsidP="001931CF">
            <w:r>
              <w:t>Requirement</w:t>
            </w:r>
            <w:r w:rsidR="00EF38CF">
              <w:t xml:space="preserve"> 27, 28, 29</w:t>
            </w:r>
          </w:p>
        </w:tc>
      </w:tr>
      <w:tr w:rsidR="00EF38CF" w14:paraId="637D47A6" w14:textId="77777777" w:rsidTr="00717C0C">
        <w:tc>
          <w:tcPr>
            <w:tcW w:w="1131" w:type="pct"/>
          </w:tcPr>
          <w:p w14:paraId="7A849993" w14:textId="77777777" w:rsidR="00EF38CF" w:rsidRDefault="00EF38CF" w:rsidP="001931CF">
            <w:r>
              <w:t>Safety Standards Series No. GSG-13</w:t>
            </w:r>
          </w:p>
        </w:tc>
        <w:tc>
          <w:tcPr>
            <w:tcW w:w="2643" w:type="pct"/>
          </w:tcPr>
          <w:p w14:paraId="4C049ACE" w14:textId="77777777" w:rsidR="00EF38CF" w:rsidRDefault="00EF38CF" w:rsidP="001931CF">
            <w:r>
              <w:t>Functions and Processes of the Regulatory Body for Safety</w:t>
            </w:r>
          </w:p>
        </w:tc>
        <w:tc>
          <w:tcPr>
            <w:tcW w:w="464" w:type="pct"/>
          </w:tcPr>
          <w:p w14:paraId="67B3BB28" w14:textId="676573E1" w:rsidR="00EF38CF" w:rsidRDefault="00722711" w:rsidP="001931CF">
            <w:r>
              <w:t>47</w:t>
            </w:r>
          </w:p>
        </w:tc>
        <w:tc>
          <w:tcPr>
            <w:tcW w:w="762" w:type="pct"/>
          </w:tcPr>
          <w:p w14:paraId="751FE411" w14:textId="77777777" w:rsidR="00EF38CF" w:rsidRDefault="00EF38CF" w:rsidP="001931CF"/>
        </w:tc>
      </w:tr>
      <w:tr w:rsidR="00EF38CF" w14:paraId="60F2030C" w14:textId="77777777" w:rsidTr="00717C0C">
        <w:tc>
          <w:tcPr>
            <w:tcW w:w="1131" w:type="pct"/>
          </w:tcPr>
          <w:p w14:paraId="5832A5A9" w14:textId="77777777" w:rsidR="00EF38CF" w:rsidRDefault="00EF38CF" w:rsidP="001931CF">
            <w:r>
              <w:t>Safety Standards Series No. SSG-38</w:t>
            </w:r>
          </w:p>
        </w:tc>
        <w:tc>
          <w:tcPr>
            <w:tcW w:w="2643" w:type="pct"/>
          </w:tcPr>
          <w:p w14:paraId="2A0A35FD" w14:textId="77777777" w:rsidR="00EF38CF" w:rsidRDefault="00EF38CF" w:rsidP="001931CF">
            <w:r>
              <w:t>Construction for Nuclear Installations</w:t>
            </w:r>
          </w:p>
        </w:tc>
        <w:tc>
          <w:tcPr>
            <w:tcW w:w="464" w:type="pct"/>
          </w:tcPr>
          <w:p w14:paraId="64C5EC78" w14:textId="4BA837CF" w:rsidR="00EF38CF" w:rsidRDefault="00537AE0" w:rsidP="001931CF">
            <w:r>
              <w:t>26</w:t>
            </w:r>
          </w:p>
        </w:tc>
        <w:tc>
          <w:tcPr>
            <w:tcW w:w="762" w:type="pct"/>
          </w:tcPr>
          <w:p w14:paraId="180DB554" w14:textId="77777777" w:rsidR="00EF38CF" w:rsidRDefault="00EF38CF" w:rsidP="001931CF"/>
        </w:tc>
      </w:tr>
    </w:tbl>
    <w:p w14:paraId="02DC4423" w14:textId="77777777" w:rsidR="00EF38CF" w:rsidRDefault="00EF38CF"/>
    <w:tbl>
      <w:tblPr>
        <w:tblW w:w="5000" w:type="pct"/>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 w:type="dxa"/>
          <w:right w:w="10" w:type="dxa"/>
        </w:tblCellMar>
        <w:tblLook w:val="04A0" w:firstRow="1" w:lastRow="0" w:firstColumn="1" w:lastColumn="0" w:noHBand="0" w:noVBand="1"/>
      </w:tblPr>
      <w:tblGrid>
        <w:gridCol w:w="2114"/>
        <w:gridCol w:w="5090"/>
        <w:gridCol w:w="612"/>
        <w:gridCol w:w="1538"/>
      </w:tblGrid>
      <w:tr w:rsidR="00B8607C" w14:paraId="64842A64" w14:textId="77777777" w:rsidTr="00717C0C">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437F1823" w14:textId="77777777" w:rsidR="00B8607C" w:rsidRDefault="00B8607C">
            <w:pPr>
              <w:pStyle w:val="PrimaryQuestionTableHeader"/>
              <w:keepNext/>
              <w:spacing w:before="0" w:after="0"/>
            </w:pPr>
            <w:r>
              <w:lastRenderedPageBreak/>
              <w:t>QTYPE</w:t>
            </w:r>
          </w:p>
        </w:tc>
        <w:tc>
          <w:tcPr>
            <w:tcW w:w="2721" w:type="pct"/>
            <w:tcBorders>
              <w:top w:val="single" w:sz="2" w:space="0" w:color="auto"/>
              <w:left w:val="single" w:sz="2" w:space="0" w:color="auto"/>
              <w:bottom w:val="single" w:sz="2" w:space="0" w:color="auto"/>
              <w:right w:val="single" w:sz="2" w:space="0" w:color="auto"/>
            </w:tcBorders>
            <w:shd w:val="pct10" w:color="auto" w:fill="auto"/>
            <w:hideMark/>
          </w:tcPr>
          <w:p w14:paraId="7DCDCF20" w14:textId="77777777" w:rsidR="00B8607C" w:rsidRDefault="00B8607C" w:rsidP="00EB2731">
            <w:pPr>
              <w:pStyle w:val="PrimaryQuestionTableHeader"/>
              <w:ind w:left="720"/>
              <w:jc w:val="left"/>
            </w:pPr>
            <w:r>
              <w:t>Primary Question</w:t>
            </w:r>
          </w:p>
        </w:tc>
        <w:tc>
          <w:tcPr>
            <w:tcW w:w="327" w:type="pct"/>
            <w:tcBorders>
              <w:top w:val="single" w:sz="2" w:space="0" w:color="auto"/>
              <w:left w:val="single" w:sz="2" w:space="0" w:color="auto"/>
              <w:bottom w:val="single" w:sz="2" w:space="0" w:color="auto"/>
              <w:right w:val="single" w:sz="2" w:space="0" w:color="auto"/>
            </w:tcBorders>
            <w:shd w:val="pct10" w:color="auto" w:fill="auto"/>
            <w:hideMark/>
          </w:tcPr>
          <w:p w14:paraId="5B900BB7" w14:textId="77777777" w:rsidR="00B8607C" w:rsidRDefault="00B8607C">
            <w:pPr>
              <w:pStyle w:val="PrimaryQuestionTableHeader"/>
              <w:keepNext/>
              <w:spacing w:before="0" w:after="0"/>
            </w:pPr>
            <w:r>
              <w:t>SA</w:t>
            </w:r>
          </w:p>
        </w:tc>
        <w:tc>
          <w:tcPr>
            <w:tcW w:w="822" w:type="pct"/>
            <w:tcBorders>
              <w:top w:val="single" w:sz="2" w:space="0" w:color="auto"/>
              <w:left w:val="single" w:sz="2" w:space="0" w:color="auto"/>
              <w:bottom w:val="single" w:sz="2" w:space="0" w:color="auto"/>
              <w:right w:val="single" w:sz="2" w:space="0" w:color="auto"/>
            </w:tcBorders>
            <w:shd w:val="pct10" w:color="auto" w:fill="auto"/>
            <w:hideMark/>
          </w:tcPr>
          <w:p w14:paraId="401E4685" w14:textId="77777777" w:rsidR="00B8607C" w:rsidRDefault="00B8607C">
            <w:pPr>
              <w:pStyle w:val="PrimaryQuestionTableHeader"/>
              <w:keepNext/>
              <w:spacing w:before="0" w:after="0"/>
            </w:pPr>
            <w:r>
              <w:t>IL</w:t>
            </w:r>
          </w:p>
        </w:tc>
      </w:tr>
      <w:tr w:rsidR="00B8607C" w14:paraId="14034F99" w14:textId="77777777" w:rsidTr="00717C0C">
        <w:tc>
          <w:tcPr>
            <w:tcW w:w="1130" w:type="pct"/>
            <w:tcBorders>
              <w:top w:val="single" w:sz="2" w:space="0" w:color="auto"/>
              <w:left w:val="single" w:sz="2" w:space="0" w:color="auto"/>
              <w:bottom w:val="single" w:sz="2" w:space="0" w:color="auto"/>
              <w:right w:val="single" w:sz="2" w:space="0" w:color="auto"/>
            </w:tcBorders>
            <w:hideMark/>
          </w:tcPr>
          <w:p w14:paraId="3D5B2282" w14:textId="77777777" w:rsidR="00B8607C" w:rsidRDefault="00B8607C">
            <w:pPr>
              <w:jc w:val="center"/>
            </w:pPr>
            <w:r>
              <w:t>T</w:t>
            </w:r>
          </w:p>
        </w:tc>
        <w:tc>
          <w:tcPr>
            <w:tcW w:w="2721" w:type="pct"/>
            <w:tcBorders>
              <w:top w:val="single" w:sz="2" w:space="0" w:color="auto"/>
              <w:left w:val="single" w:sz="2" w:space="0" w:color="auto"/>
              <w:bottom w:val="single" w:sz="2" w:space="0" w:color="auto"/>
              <w:right w:val="single" w:sz="2" w:space="0" w:color="auto"/>
            </w:tcBorders>
            <w:hideMark/>
          </w:tcPr>
          <w:p w14:paraId="6C47A972" w14:textId="6A4865A8" w:rsidR="00B8607C" w:rsidRDefault="00B8607C">
            <w:r>
              <w:rPr>
                <w:rStyle w:val="Question"/>
              </w:rPr>
              <w:t>How</w:t>
            </w:r>
            <w:r w:rsidR="00DE26A6">
              <w:rPr>
                <w:rStyle w:val="Question"/>
              </w:rPr>
              <w:t xml:space="preserve"> is the</w:t>
            </w:r>
            <w:r>
              <w:rPr>
                <w:rStyle w:val="Question"/>
              </w:rPr>
              <w:t xml:space="preserve"> leadership and culture for safety of </w:t>
            </w:r>
            <w:r>
              <w:rPr>
                <w:rStyle w:val="Question"/>
                <w:lang w:val="en-US"/>
              </w:rPr>
              <w:t>authorized parties</w:t>
            </w:r>
            <w:r>
              <w:rPr>
                <w:rStyle w:val="Question"/>
              </w:rPr>
              <w:t xml:space="preserve"> overseen by the regulatory body in nuclear power plant?</w:t>
            </w:r>
            <w:r w:rsidR="00462AA2">
              <w:rPr>
                <w:rStyle w:val="Question"/>
              </w:rPr>
              <w:t xml:space="preserve"> [Topic </w:t>
            </w:r>
            <w:r w:rsidR="00462AA2">
              <w:rPr>
                <w:rStyle w:val="Question"/>
              </w:rPr>
              <w:t>7</w:t>
            </w:r>
            <w:r w:rsidR="00462AA2">
              <w:rPr>
                <w:rStyle w:val="Question"/>
              </w:rPr>
              <w:t>.2]</w:t>
            </w:r>
          </w:p>
        </w:tc>
        <w:tc>
          <w:tcPr>
            <w:tcW w:w="327" w:type="pct"/>
            <w:tcBorders>
              <w:top w:val="single" w:sz="2" w:space="0" w:color="auto"/>
              <w:left w:val="single" w:sz="2" w:space="0" w:color="auto"/>
              <w:bottom w:val="single" w:sz="2" w:space="0" w:color="auto"/>
              <w:right w:val="single" w:sz="2" w:space="0" w:color="auto"/>
            </w:tcBorders>
            <w:hideMark/>
          </w:tcPr>
          <w:p w14:paraId="143C5A8D" w14:textId="77777777" w:rsidR="00B8607C" w:rsidRDefault="00B8607C">
            <w:pPr>
              <w:jc w:val="center"/>
            </w:pPr>
            <w:r>
              <w:t>T</w:t>
            </w:r>
          </w:p>
        </w:tc>
        <w:tc>
          <w:tcPr>
            <w:tcW w:w="822" w:type="pct"/>
            <w:tcBorders>
              <w:top w:val="single" w:sz="2" w:space="0" w:color="auto"/>
              <w:left w:val="single" w:sz="2" w:space="0" w:color="auto"/>
              <w:bottom w:val="single" w:sz="2" w:space="0" w:color="auto"/>
              <w:right w:val="single" w:sz="2" w:space="0" w:color="auto"/>
            </w:tcBorders>
            <w:hideMark/>
          </w:tcPr>
          <w:p w14:paraId="6A6A887F" w14:textId="77777777" w:rsidR="00B8607C" w:rsidRDefault="00B8607C">
            <w:pPr>
              <w:jc w:val="center"/>
            </w:pPr>
            <w:r>
              <w:t>T</w:t>
            </w:r>
          </w:p>
        </w:tc>
      </w:tr>
      <w:tr w:rsidR="00B8607C" w14:paraId="633041C3" w14:textId="77777777" w:rsidTr="00717C0C">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632DE1ED" w14:textId="77777777" w:rsidR="00B8607C" w:rsidRDefault="00B8607C">
            <w:r>
              <w:rPr>
                <w:b/>
              </w:rPr>
              <w:t>Expectation</w:t>
            </w:r>
          </w:p>
        </w:tc>
        <w:tc>
          <w:tcPr>
            <w:tcW w:w="3870" w:type="pct"/>
            <w:gridSpan w:val="3"/>
            <w:tcBorders>
              <w:top w:val="single" w:sz="2" w:space="0" w:color="auto"/>
              <w:left w:val="single" w:sz="2" w:space="0" w:color="auto"/>
              <w:bottom w:val="single" w:sz="2" w:space="0" w:color="auto"/>
              <w:right w:val="single" w:sz="2" w:space="0" w:color="auto"/>
            </w:tcBorders>
          </w:tcPr>
          <w:p w14:paraId="72412DE5" w14:textId="16395650" w:rsidR="00B8607C" w:rsidRDefault="00F54C8C">
            <w:r w:rsidRPr="00F54C8C">
              <w:t>The regulatory framework and the management system of the regulatory body specifies objective and arrangements, including guidance and procedures, for the oversight of leadership and culture for safety of the operating organization, notably through inspection, and review and assessment activities.</w:t>
            </w:r>
          </w:p>
          <w:p w14:paraId="498A9125" w14:textId="77777777" w:rsidR="00B8607C" w:rsidRDefault="00B8607C"/>
          <w:p w14:paraId="63EF0218" w14:textId="77777777" w:rsidR="00B8607C" w:rsidRDefault="00B8607C">
            <w:r>
              <w:t>Answer should include description of any measures planned to improve compliance with IAEA safety requirements relevant to this area.</w:t>
            </w:r>
          </w:p>
        </w:tc>
      </w:tr>
      <w:tr w:rsidR="00B8607C" w14:paraId="7C277BC6" w14:textId="77777777" w:rsidTr="00717C0C">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4D57B705" w14:textId="77777777" w:rsidR="00B8607C" w:rsidRDefault="00B8607C">
            <w:r>
              <w:rPr>
                <w:b/>
              </w:rPr>
              <w:t>Help</w:t>
            </w:r>
          </w:p>
        </w:tc>
        <w:tc>
          <w:tcPr>
            <w:tcW w:w="3870" w:type="pct"/>
            <w:gridSpan w:val="3"/>
            <w:tcBorders>
              <w:top w:val="single" w:sz="2" w:space="0" w:color="auto"/>
              <w:left w:val="single" w:sz="2" w:space="0" w:color="auto"/>
              <w:bottom w:val="single" w:sz="2" w:space="0" w:color="auto"/>
              <w:right w:val="single" w:sz="2" w:space="0" w:color="auto"/>
            </w:tcBorders>
            <w:hideMark/>
          </w:tcPr>
          <w:p w14:paraId="39152B36" w14:textId="0AE91513" w:rsidR="00B8607C" w:rsidRDefault="00B8607C">
            <w:pPr>
              <w:rPr>
                <w:lang w:val="en-US"/>
              </w:rPr>
            </w:pPr>
            <w:r>
              <w:rPr>
                <w:lang w:val="en-US"/>
              </w:rPr>
              <w:t>Safety is the result of interaction of Human, Technology and Organization (HTO). Therefore, it is critical that regulatory bodies when exercising oversight on the safety of facilities and activities</w:t>
            </w:r>
            <w:r w:rsidR="00E30E94">
              <w:rPr>
                <w:lang w:val="en-US"/>
              </w:rPr>
              <w:t>,</w:t>
            </w:r>
            <w:r>
              <w:rPr>
                <w:lang w:val="en-US"/>
              </w:rPr>
              <w:t xml:space="preserve"> in conducting their regulatory functions, </w:t>
            </w:r>
            <w:r w:rsidR="00E30E94">
              <w:rPr>
                <w:lang w:val="en-US"/>
              </w:rPr>
              <w:t xml:space="preserve">also </w:t>
            </w:r>
            <w:r>
              <w:rPr>
                <w:lang w:val="en-US"/>
              </w:rPr>
              <w:t>cover human and organizational-related factors, including leadership for safety and culture for Safety of the organization.</w:t>
            </w:r>
          </w:p>
        </w:tc>
      </w:tr>
      <w:tr w:rsidR="00B8607C" w14:paraId="32EC3011" w14:textId="77777777" w:rsidTr="00B8607C">
        <w:tc>
          <w:tcPr>
            <w:tcW w:w="5000" w:type="pct"/>
            <w:gridSpan w:val="4"/>
            <w:tcBorders>
              <w:top w:val="single" w:sz="2" w:space="0" w:color="auto"/>
              <w:left w:val="single" w:sz="2" w:space="0" w:color="auto"/>
              <w:bottom w:val="single" w:sz="2" w:space="0" w:color="auto"/>
              <w:right w:val="single" w:sz="2" w:space="0" w:color="auto"/>
            </w:tcBorders>
            <w:shd w:val="pct10" w:color="auto" w:fill="auto"/>
            <w:hideMark/>
          </w:tcPr>
          <w:p w14:paraId="11C44DDF" w14:textId="77777777" w:rsidR="00B8607C" w:rsidRPr="007C27EA" w:rsidRDefault="00B8607C">
            <w:pPr>
              <w:pStyle w:val="PrimaryQuestionTableHeader"/>
            </w:pPr>
            <w:r>
              <w:t>References (one row per reference)</w:t>
            </w:r>
          </w:p>
        </w:tc>
      </w:tr>
      <w:tr w:rsidR="00B8607C" w14:paraId="5A29390A" w14:textId="77777777" w:rsidTr="00717C0C">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29FCBDAA" w14:textId="77777777" w:rsidR="00B8607C" w:rsidRDefault="00B8607C">
            <w:pPr>
              <w:pStyle w:val="PrimaryQuestionTableHeader"/>
            </w:pPr>
            <w:r>
              <w:t>Name</w:t>
            </w:r>
          </w:p>
        </w:tc>
        <w:tc>
          <w:tcPr>
            <w:tcW w:w="2721" w:type="pct"/>
            <w:tcBorders>
              <w:top w:val="single" w:sz="2" w:space="0" w:color="auto"/>
              <w:left w:val="single" w:sz="2" w:space="0" w:color="auto"/>
              <w:bottom w:val="single" w:sz="2" w:space="0" w:color="auto"/>
              <w:right w:val="single" w:sz="2" w:space="0" w:color="auto"/>
            </w:tcBorders>
            <w:shd w:val="pct10" w:color="auto" w:fill="auto"/>
            <w:hideMark/>
          </w:tcPr>
          <w:p w14:paraId="6004F327" w14:textId="77777777" w:rsidR="00B8607C" w:rsidRDefault="00B8607C">
            <w:pPr>
              <w:pStyle w:val="PrimaryQuestionTableHeader"/>
            </w:pPr>
            <w:r>
              <w:t>Comments</w:t>
            </w:r>
          </w:p>
        </w:tc>
        <w:tc>
          <w:tcPr>
            <w:tcW w:w="327" w:type="pct"/>
            <w:tcBorders>
              <w:top w:val="single" w:sz="2" w:space="0" w:color="auto"/>
              <w:left w:val="single" w:sz="2" w:space="0" w:color="auto"/>
              <w:bottom w:val="single" w:sz="2" w:space="0" w:color="auto"/>
              <w:right w:val="single" w:sz="2" w:space="0" w:color="auto"/>
            </w:tcBorders>
            <w:shd w:val="pct10" w:color="auto" w:fill="auto"/>
            <w:hideMark/>
          </w:tcPr>
          <w:p w14:paraId="38F11B8D" w14:textId="77777777" w:rsidR="00B8607C" w:rsidRDefault="00B8607C">
            <w:pPr>
              <w:pStyle w:val="PrimaryQuestionTableHeader"/>
            </w:pPr>
            <w:r>
              <w:t>Page</w:t>
            </w:r>
          </w:p>
        </w:tc>
        <w:tc>
          <w:tcPr>
            <w:tcW w:w="822" w:type="pct"/>
            <w:tcBorders>
              <w:top w:val="single" w:sz="2" w:space="0" w:color="auto"/>
              <w:left w:val="single" w:sz="2" w:space="0" w:color="auto"/>
              <w:bottom w:val="single" w:sz="2" w:space="0" w:color="auto"/>
              <w:right w:val="single" w:sz="2" w:space="0" w:color="auto"/>
            </w:tcBorders>
            <w:shd w:val="pct10" w:color="auto" w:fill="auto"/>
            <w:hideMark/>
          </w:tcPr>
          <w:p w14:paraId="14BAB7C8" w14:textId="77777777" w:rsidR="00B8607C" w:rsidRDefault="00B8607C">
            <w:pPr>
              <w:pStyle w:val="PrimaryQuestionTableHeader"/>
            </w:pPr>
            <w:r>
              <w:t>Para</w:t>
            </w:r>
          </w:p>
        </w:tc>
      </w:tr>
      <w:tr w:rsidR="00B8607C" w14:paraId="60C69E1E" w14:textId="77777777" w:rsidTr="00717C0C">
        <w:tc>
          <w:tcPr>
            <w:tcW w:w="1130" w:type="pct"/>
            <w:tcBorders>
              <w:top w:val="single" w:sz="2" w:space="0" w:color="auto"/>
              <w:left w:val="single" w:sz="2" w:space="0" w:color="auto"/>
              <w:bottom w:val="single" w:sz="2" w:space="0" w:color="auto"/>
              <w:right w:val="single" w:sz="2" w:space="0" w:color="auto"/>
            </w:tcBorders>
            <w:hideMark/>
          </w:tcPr>
          <w:p w14:paraId="7A7E161C" w14:textId="77777777" w:rsidR="00B8607C" w:rsidRDefault="00B8607C">
            <w:r>
              <w:t>Safety Standards Series No. GSR Part 1 (Rev. 1)</w:t>
            </w:r>
          </w:p>
        </w:tc>
        <w:tc>
          <w:tcPr>
            <w:tcW w:w="2721" w:type="pct"/>
            <w:tcBorders>
              <w:top w:val="single" w:sz="2" w:space="0" w:color="auto"/>
              <w:left w:val="single" w:sz="2" w:space="0" w:color="auto"/>
              <w:bottom w:val="single" w:sz="2" w:space="0" w:color="auto"/>
              <w:right w:val="single" w:sz="2" w:space="0" w:color="auto"/>
            </w:tcBorders>
            <w:hideMark/>
          </w:tcPr>
          <w:p w14:paraId="52233C70" w14:textId="77777777" w:rsidR="00B8607C" w:rsidRDefault="00B8607C">
            <w:r>
              <w:t>Inspection</w:t>
            </w:r>
          </w:p>
        </w:tc>
        <w:tc>
          <w:tcPr>
            <w:tcW w:w="327" w:type="pct"/>
            <w:tcBorders>
              <w:top w:val="single" w:sz="2" w:space="0" w:color="auto"/>
              <w:left w:val="single" w:sz="2" w:space="0" w:color="auto"/>
              <w:bottom w:val="single" w:sz="2" w:space="0" w:color="auto"/>
              <w:right w:val="single" w:sz="2" w:space="0" w:color="auto"/>
            </w:tcBorders>
            <w:hideMark/>
          </w:tcPr>
          <w:p w14:paraId="2CD26FBA" w14:textId="2ADA3BFE" w:rsidR="00B8607C" w:rsidRDefault="00537AE0">
            <w:r>
              <w:t>52</w:t>
            </w:r>
          </w:p>
        </w:tc>
        <w:tc>
          <w:tcPr>
            <w:tcW w:w="822" w:type="pct"/>
            <w:tcBorders>
              <w:top w:val="single" w:sz="2" w:space="0" w:color="auto"/>
              <w:left w:val="single" w:sz="2" w:space="0" w:color="auto"/>
              <w:bottom w:val="single" w:sz="2" w:space="0" w:color="auto"/>
              <w:right w:val="single" w:sz="2" w:space="0" w:color="auto"/>
            </w:tcBorders>
            <w:hideMark/>
          </w:tcPr>
          <w:p w14:paraId="201500A6" w14:textId="77777777" w:rsidR="00B8607C" w:rsidRDefault="00B8607C">
            <w:r>
              <w:t>4.53</w:t>
            </w:r>
          </w:p>
        </w:tc>
      </w:tr>
      <w:tr w:rsidR="00B8607C" w14:paraId="0AC9B641" w14:textId="77777777" w:rsidTr="00717C0C">
        <w:tc>
          <w:tcPr>
            <w:tcW w:w="1130" w:type="pct"/>
            <w:tcBorders>
              <w:top w:val="single" w:sz="2" w:space="0" w:color="auto"/>
              <w:left w:val="single" w:sz="2" w:space="0" w:color="auto"/>
              <w:bottom w:val="single" w:sz="2" w:space="0" w:color="auto"/>
              <w:right w:val="single" w:sz="2" w:space="0" w:color="auto"/>
            </w:tcBorders>
            <w:hideMark/>
          </w:tcPr>
          <w:p w14:paraId="3EACDF7B" w14:textId="77777777" w:rsidR="00B8607C" w:rsidRDefault="00B8607C">
            <w:r>
              <w:t>Safety Standards Series No. GSR Part 2</w:t>
            </w:r>
          </w:p>
        </w:tc>
        <w:tc>
          <w:tcPr>
            <w:tcW w:w="2721" w:type="pct"/>
            <w:tcBorders>
              <w:top w:val="single" w:sz="2" w:space="0" w:color="auto"/>
              <w:left w:val="single" w:sz="2" w:space="0" w:color="auto"/>
              <w:bottom w:val="single" w:sz="2" w:space="0" w:color="auto"/>
              <w:right w:val="single" w:sz="2" w:space="0" w:color="auto"/>
            </w:tcBorders>
            <w:hideMark/>
          </w:tcPr>
          <w:p w14:paraId="090651D2" w14:textId="77777777" w:rsidR="00B8607C" w:rsidRDefault="00B8607C">
            <w:pPr>
              <w:rPr>
                <w:lang w:val="en-US"/>
              </w:rPr>
            </w:pPr>
            <w:r>
              <w:rPr>
                <w:lang w:val="en-US"/>
              </w:rPr>
              <w:t>Demonstration of leadership for safety by managers</w:t>
            </w:r>
          </w:p>
        </w:tc>
        <w:tc>
          <w:tcPr>
            <w:tcW w:w="327" w:type="pct"/>
            <w:tcBorders>
              <w:top w:val="single" w:sz="2" w:space="0" w:color="auto"/>
              <w:left w:val="single" w:sz="2" w:space="0" w:color="auto"/>
              <w:bottom w:val="single" w:sz="2" w:space="0" w:color="auto"/>
              <w:right w:val="single" w:sz="2" w:space="0" w:color="auto"/>
            </w:tcBorders>
            <w:hideMark/>
          </w:tcPr>
          <w:p w14:paraId="527D9A7D" w14:textId="113C3AB2" w:rsidR="00B8607C" w:rsidRDefault="00537AE0">
            <w:pPr>
              <w:rPr>
                <w:lang w:val="en-US"/>
              </w:rPr>
            </w:pPr>
            <w:r>
              <w:rPr>
                <w:lang w:val="en-US"/>
              </w:rPr>
              <w:t>23</w:t>
            </w:r>
          </w:p>
        </w:tc>
        <w:tc>
          <w:tcPr>
            <w:tcW w:w="822" w:type="pct"/>
            <w:tcBorders>
              <w:top w:val="single" w:sz="2" w:space="0" w:color="auto"/>
              <w:left w:val="single" w:sz="2" w:space="0" w:color="auto"/>
              <w:bottom w:val="single" w:sz="2" w:space="0" w:color="auto"/>
              <w:right w:val="single" w:sz="2" w:space="0" w:color="auto"/>
            </w:tcBorders>
            <w:hideMark/>
          </w:tcPr>
          <w:p w14:paraId="379C85E7" w14:textId="4EA473B6" w:rsidR="00B8607C" w:rsidRDefault="00DE3D66">
            <w:pPr>
              <w:rPr>
                <w:lang w:val="el-GR"/>
              </w:rPr>
            </w:pPr>
            <w:r>
              <w:t>Requirement</w:t>
            </w:r>
            <w:r w:rsidR="00B8607C">
              <w:t xml:space="preserve"> 2</w:t>
            </w:r>
          </w:p>
        </w:tc>
      </w:tr>
      <w:tr w:rsidR="00B8607C" w14:paraId="415A6E5E" w14:textId="77777777" w:rsidTr="00717C0C">
        <w:tc>
          <w:tcPr>
            <w:tcW w:w="1130" w:type="pct"/>
            <w:tcBorders>
              <w:top w:val="single" w:sz="2" w:space="0" w:color="auto"/>
              <w:left w:val="single" w:sz="2" w:space="0" w:color="auto"/>
              <w:bottom w:val="single" w:sz="2" w:space="0" w:color="auto"/>
              <w:right w:val="single" w:sz="2" w:space="0" w:color="auto"/>
            </w:tcBorders>
            <w:hideMark/>
          </w:tcPr>
          <w:p w14:paraId="77618C17" w14:textId="77777777" w:rsidR="00B8607C" w:rsidRDefault="00B8607C">
            <w:r>
              <w:t>Safety Standards Series No. GSR Part 2</w:t>
            </w:r>
          </w:p>
        </w:tc>
        <w:tc>
          <w:tcPr>
            <w:tcW w:w="2721" w:type="pct"/>
            <w:tcBorders>
              <w:top w:val="single" w:sz="2" w:space="0" w:color="auto"/>
              <w:left w:val="single" w:sz="2" w:space="0" w:color="auto"/>
              <w:bottom w:val="single" w:sz="2" w:space="0" w:color="auto"/>
              <w:right w:val="single" w:sz="2" w:space="0" w:color="auto"/>
            </w:tcBorders>
            <w:hideMark/>
          </w:tcPr>
          <w:p w14:paraId="74483C33" w14:textId="77777777" w:rsidR="00B8607C" w:rsidRDefault="00B8607C">
            <w:r>
              <w:t>Fostering a culture for safety</w:t>
            </w:r>
          </w:p>
        </w:tc>
        <w:tc>
          <w:tcPr>
            <w:tcW w:w="327" w:type="pct"/>
            <w:tcBorders>
              <w:top w:val="single" w:sz="2" w:space="0" w:color="auto"/>
              <w:left w:val="single" w:sz="2" w:space="0" w:color="auto"/>
              <w:bottom w:val="single" w:sz="2" w:space="0" w:color="auto"/>
              <w:right w:val="single" w:sz="2" w:space="0" w:color="auto"/>
            </w:tcBorders>
            <w:hideMark/>
          </w:tcPr>
          <w:p w14:paraId="123A5575" w14:textId="15F7FE09" w:rsidR="00B8607C" w:rsidRDefault="00537AE0">
            <w:r>
              <w:t>31</w:t>
            </w:r>
          </w:p>
        </w:tc>
        <w:tc>
          <w:tcPr>
            <w:tcW w:w="822" w:type="pct"/>
            <w:tcBorders>
              <w:top w:val="single" w:sz="2" w:space="0" w:color="auto"/>
              <w:left w:val="single" w:sz="2" w:space="0" w:color="auto"/>
              <w:bottom w:val="single" w:sz="2" w:space="0" w:color="auto"/>
              <w:right w:val="single" w:sz="2" w:space="0" w:color="auto"/>
            </w:tcBorders>
            <w:hideMark/>
          </w:tcPr>
          <w:p w14:paraId="62ED36C1" w14:textId="65D96ED7" w:rsidR="00B8607C" w:rsidRDefault="00DE3D66">
            <w:r>
              <w:t>Requirement</w:t>
            </w:r>
            <w:r w:rsidR="00B8607C">
              <w:t xml:space="preserve"> 12</w:t>
            </w:r>
          </w:p>
        </w:tc>
      </w:tr>
      <w:tr w:rsidR="00B8607C" w14:paraId="72D001E3" w14:textId="77777777" w:rsidTr="00717C0C">
        <w:tc>
          <w:tcPr>
            <w:tcW w:w="1130" w:type="pct"/>
            <w:tcBorders>
              <w:top w:val="single" w:sz="2" w:space="0" w:color="auto"/>
              <w:left w:val="single" w:sz="2" w:space="0" w:color="auto"/>
              <w:bottom w:val="single" w:sz="2" w:space="0" w:color="auto"/>
              <w:right w:val="single" w:sz="2" w:space="0" w:color="auto"/>
            </w:tcBorders>
            <w:hideMark/>
          </w:tcPr>
          <w:p w14:paraId="4548E756" w14:textId="77777777" w:rsidR="00B8607C" w:rsidRDefault="00B8607C">
            <w:r>
              <w:t>Safety Standards Series No. GSR Part 2</w:t>
            </w:r>
          </w:p>
        </w:tc>
        <w:tc>
          <w:tcPr>
            <w:tcW w:w="2721" w:type="pct"/>
            <w:tcBorders>
              <w:top w:val="single" w:sz="2" w:space="0" w:color="auto"/>
              <w:left w:val="single" w:sz="2" w:space="0" w:color="auto"/>
              <w:bottom w:val="single" w:sz="2" w:space="0" w:color="auto"/>
              <w:right w:val="single" w:sz="2" w:space="0" w:color="auto"/>
            </w:tcBorders>
            <w:hideMark/>
          </w:tcPr>
          <w:p w14:paraId="18DFAA42" w14:textId="77777777" w:rsidR="00B8607C" w:rsidRDefault="00B8607C">
            <w:r>
              <w:t>Measurement, assessment and improvement of leadership for safety and of safety culture</w:t>
            </w:r>
          </w:p>
        </w:tc>
        <w:tc>
          <w:tcPr>
            <w:tcW w:w="327" w:type="pct"/>
            <w:tcBorders>
              <w:top w:val="single" w:sz="2" w:space="0" w:color="auto"/>
              <w:left w:val="single" w:sz="2" w:space="0" w:color="auto"/>
              <w:bottom w:val="single" w:sz="2" w:space="0" w:color="auto"/>
              <w:right w:val="single" w:sz="2" w:space="0" w:color="auto"/>
            </w:tcBorders>
            <w:hideMark/>
          </w:tcPr>
          <w:p w14:paraId="57935B8D" w14:textId="617E2A8F" w:rsidR="00B8607C" w:rsidRDefault="00537AE0">
            <w:r>
              <w:t>33</w:t>
            </w:r>
          </w:p>
        </w:tc>
        <w:tc>
          <w:tcPr>
            <w:tcW w:w="822" w:type="pct"/>
            <w:tcBorders>
              <w:top w:val="single" w:sz="2" w:space="0" w:color="auto"/>
              <w:left w:val="single" w:sz="2" w:space="0" w:color="auto"/>
              <w:bottom w:val="single" w:sz="2" w:space="0" w:color="auto"/>
              <w:right w:val="single" w:sz="2" w:space="0" w:color="auto"/>
            </w:tcBorders>
            <w:hideMark/>
          </w:tcPr>
          <w:p w14:paraId="4B2C0531" w14:textId="4033A4D6" w:rsidR="00B8607C" w:rsidRDefault="00DE3D66">
            <w:r>
              <w:t>Requirement</w:t>
            </w:r>
            <w:r w:rsidR="00B8607C">
              <w:t xml:space="preserve"> 14</w:t>
            </w:r>
          </w:p>
        </w:tc>
      </w:tr>
      <w:tr w:rsidR="00B8607C" w14:paraId="055839C6" w14:textId="77777777" w:rsidTr="00717C0C">
        <w:tc>
          <w:tcPr>
            <w:tcW w:w="1130" w:type="pct"/>
            <w:tcBorders>
              <w:top w:val="single" w:sz="2" w:space="0" w:color="auto"/>
              <w:left w:val="single" w:sz="2" w:space="0" w:color="auto"/>
              <w:bottom w:val="single" w:sz="2" w:space="0" w:color="auto"/>
              <w:right w:val="single" w:sz="2" w:space="0" w:color="auto"/>
            </w:tcBorders>
            <w:hideMark/>
          </w:tcPr>
          <w:p w14:paraId="30E5608B" w14:textId="77777777" w:rsidR="00B8607C" w:rsidRDefault="00B8607C">
            <w:r>
              <w:t>Safety Standards Series No. GSG-13</w:t>
            </w:r>
          </w:p>
        </w:tc>
        <w:tc>
          <w:tcPr>
            <w:tcW w:w="2721" w:type="pct"/>
            <w:tcBorders>
              <w:top w:val="single" w:sz="2" w:space="0" w:color="auto"/>
              <w:left w:val="single" w:sz="2" w:space="0" w:color="auto"/>
              <w:bottom w:val="single" w:sz="2" w:space="0" w:color="auto"/>
              <w:right w:val="single" w:sz="2" w:space="0" w:color="auto"/>
            </w:tcBorders>
            <w:hideMark/>
          </w:tcPr>
          <w:p w14:paraId="6AB590BB" w14:textId="77777777" w:rsidR="00B8607C" w:rsidRDefault="00B8607C">
            <w:r>
              <w:t>Review and Assessment</w:t>
            </w:r>
          </w:p>
        </w:tc>
        <w:tc>
          <w:tcPr>
            <w:tcW w:w="327" w:type="pct"/>
            <w:tcBorders>
              <w:top w:val="single" w:sz="2" w:space="0" w:color="auto"/>
              <w:left w:val="single" w:sz="2" w:space="0" w:color="auto"/>
              <w:bottom w:val="single" w:sz="2" w:space="0" w:color="auto"/>
              <w:right w:val="single" w:sz="2" w:space="0" w:color="auto"/>
            </w:tcBorders>
            <w:hideMark/>
          </w:tcPr>
          <w:p w14:paraId="527E46C6" w14:textId="18478D5F" w:rsidR="00B8607C" w:rsidRDefault="00537AE0">
            <w:r>
              <w:t>85</w:t>
            </w:r>
          </w:p>
        </w:tc>
        <w:tc>
          <w:tcPr>
            <w:tcW w:w="822" w:type="pct"/>
            <w:tcBorders>
              <w:top w:val="single" w:sz="2" w:space="0" w:color="auto"/>
              <w:left w:val="single" w:sz="2" w:space="0" w:color="auto"/>
              <w:bottom w:val="single" w:sz="2" w:space="0" w:color="auto"/>
              <w:right w:val="single" w:sz="2" w:space="0" w:color="auto"/>
            </w:tcBorders>
            <w:hideMark/>
          </w:tcPr>
          <w:p w14:paraId="516E08E6" w14:textId="77777777" w:rsidR="00B8607C" w:rsidRDefault="00B8607C">
            <w:r>
              <w:t>3.200</w:t>
            </w:r>
          </w:p>
        </w:tc>
      </w:tr>
      <w:tr w:rsidR="00B8607C" w14:paraId="14F373F6" w14:textId="77777777" w:rsidTr="00717C0C">
        <w:tc>
          <w:tcPr>
            <w:tcW w:w="1130" w:type="pct"/>
            <w:tcBorders>
              <w:top w:val="single" w:sz="2" w:space="0" w:color="auto"/>
              <w:left w:val="single" w:sz="2" w:space="0" w:color="auto"/>
              <w:bottom w:val="single" w:sz="2" w:space="0" w:color="auto"/>
              <w:right w:val="single" w:sz="2" w:space="0" w:color="auto"/>
            </w:tcBorders>
            <w:hideMark/>
          </w:tcPr>
          <w:p w14:paraId="24AD08B8" w14:textId="77777777" w:rsidR="00B8607C" w:rsidRDefault="00B8607C">
            <w:r>
              <w:t>Safety Standards Series No. GSG-13</w:t>
            </w:r>
          </w:p>
        </w:tc>
        <w:tc>
          <w:tcPr>
            <w:tcW w:w="2721" w:type="pct"/>
            <w:tcBorders>
              <w:top w:val="single" w:sz="2" w:space="0" w:color="auto"/>
              <w:left w:val="single" w:sz="2" w:space="0" w:color="auto"/>
              <w:bottom w:val="single" w:sz="2" w:space="0" w:color="auto"/>
              <w:right w:val="single" w:sz="2" w:space="0" w:color="auto"/>
            </w:tcBorders>
            <w:hideMark/>
          </w:tcPr>
          <w:p w14:paraId="1D343FA1" w14:textId="77777777" w:rsidR="00B8607C" w:rsidRDefault="00B8607C">
            <w:r>
              <w:t>Inspection</w:t>
            </w:r>
          </w:p>
        </w:tc>
        <w:tc>
          <w:tcPr>
            <w:tcW w:w="327" w:type="pct"/>
            <w:tcBorders>
              <w:top w:val="single" w:sz="2" w:space="0" w:color="auto"/>
              <w:left w:val="single" w:sz="2" w:space="0" w:color="auto"/>
              <w:bottom w:val="single" w:sz="2" w:space="0" w:color="auto"/>
              <w:right w:val="single" w:sz="2" w:space="0" w:color="auto"/>
            </w:tcBorders>
            <w:hideMark/>
          </w:tcPr>
          <w:p w14:paraId="7879D395" w14:textId="2DE7C6D2" w:rsidR="00B8607C" w:rsidRDefault="00537AE0">
            <w:r>
              <w:t>89</w:t>
            </w:r>
          </w:p>
        </w:tc>
        <w:tc>
          <w:tcPr>
            <w:tcW w:w="822" w:type="pct"/>
            <w:tcBorders>
              <w:top w:val="single" w:sz="2" w:space="0" w:color="auto"/>
              <w:left w:val="single" w:sz="2" w:space="0" w:color="auto"/>
              <w:bottom w:val="single" w:sz="2" w:space="0" w:color="auto"/>
              <w:right w:val="single" w:sz="2" w:space="0" w:color="auto"/>
            </w:tcBorders>
            <w:hideMark/>
          </w:tcPr>
          <w:p w14:paraId="74B701FF" w14:textId="77777777" w:rsidR="00B8607C" w:rsidRDefault="00B8607C">
            <w:r>
              <w:t>3.215; 3.220;</w:t>
            </w:r>
          </w:p>
          <w:p w14:paraId="2BD4920B" w14:textId="77777777" w:rsidR="00B8607C" w:rsidRDefault="00B8607C">
            <w:r>
              <w:t>3.230</w:t>
            </w:r>
          </w:p>
        </w:tc>
      </w:tr>
    </w:tbl>
    <w:p w14:paraId="7A23B375" w14:textId="77777777" w:rsidR="0047472C" w:rsidRDefault="0047472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5"/>
        <w:gridCol w:w="4819"/>
        <w:gridCol w:w="427"/>
        <w:gridCol w:w="1999"/>
      </w:tblGrid>
      <w:tr w:rsidR="000C2774" w14:paraId="00CA9F2B" w14:textId="77777777" w:rsidTr="00EB2731">
        <w:tc>
          <w:tcPr>
            <w:tcW w:w="1130" w:type="pct"/>
            <w:shd w:val="pct10" w:color="auto" w:fill="auto"/>
          </w:tcPr>
          <w:p w14:paraId="07AEC9FD" w14:textId="77777777" w:rsidR="000C2774" w:rsidRDefault="00935D03" w:rsidP="001E5107">
            <w:pPr>
              <w:pStyle w:val="PrimaryQuestionTableHeader"/>
              <w:keepNext/>
            </w:pPr>
            <w:r>
              <w:t>QTYPE</w:t>
            </w:r>
          </w:p>
        </w:tc>
        <w:tc>
          <w:tcPr>
            <w:tcW w:w="2574" w:type="pct"/>
            <w:shd w:val="pct10" w:color="auto" w:fill="auto"/>
          </w:tcPr>
          <w:p w14:paraId="5787AE13" w14:textId="77777777" w:rsidR="000C2774" w:rsidRDefault="00935D03" w:rsidP="00EB2731">
            <w:pPr>
              <w:pStyle w:val="PrimaryQuestionTableHeader"/>
              <w:keepNext/>
              <w:ind w:left="720"/>
              <w:jc w:val="left"/>
            </w:pPr>
            <w:r>
              <w:t>Primary Question</w:t>
            </w:r>
          </w:p>
        </w:tc>
        <w:tc>
          <w:tcPr>
            <w:tcW w:w="228" w:type="pct"/>
            <w:shd w:val="pct10" w:color="auto" w:fill="auto"/>
          </w:tcPr>
          <w:p w14:paraId="0B2DED77" w14:textId="77777777" w:rsidR="000C2774" w:rsidRDefault="00935D03" w:rsidP="001E5107">
            <w:pPr>
              <w:pStyle w:val="PrimaryQuestionTableHeader"/>
              <w:keepNext/>
            </w:pPr>
            <w:r>
              <w:t>SA</w:t>
            </w:r>
          </w:p>
        </w:tc>
        <w:tc>
          <w:tcPr>
            <w:tcW w:w="1068" w:type="pct"/>
            <w:shd w:val="pct10" w:color="auto" w:fill="auto"/>
          </w:tcPr>
          <w:p w14:paraId="7BFBAA8B" w14:textId="77777777" w:rsidR="000C2774" w:rsidRDefault="00935D03" w:rsidP="001E5107">
            <w:pPr>
              <w:pStyle w:val="PrimaryQuestionTableHeader"/>
              <w:keepNext/>
            </w:pPr>
            <w:r>
              <w:t>IL</w:t>
            </w:r>
          </w:p>
        </w:tc>
      </w:tr>
      <w:tr w:rsidR="000C2774" w14:paraId="0BBE2850" w14:textId="77777777" w:rsidTr="00EB2731">
        <w:tc>
          <w:tcPr>
            <w:tcW w:w="1130" w:type="pct"/>
            <w:shd w:val="pct10" w:color="auto" w:fill="auto"/>
          </w:tcPr>
          <w:p w14:paraId="7848F415" w14:textId="77777777" w:rsidR="000C2774" w:rsidRDefault="00935D03">
            <w:pPr>
              <w:jc w:val="center"/>
            </w:pPr>
            <w:r>
              <w:t>Boolean</w:t>
            </w:r>
          </w:p>
        </w:tc>
        <w:tc>
          <w:tcPr>
            <w:tcW w:w="2574" w:type="pct"/>
          </w:tcPr>
          <w:p w14:paraId="21C8C411" w14:textId="7E34DED9" w:rsidR="000C2774" w:rsidRDefault="0065006C">
            <w:r>
              <w:rPr>
                <w:rStyle w:val="Question"/>
              </w:rPr>
              <w:t xml:space="preserve">Describe the </w:t>
            </w:r>
            <w:r w:rsidR="00387818">
              <w:rPr>
                <w:rStyle w:val="Question"/>
              </w:rPr>
              <w:t xml:space="preserve">regulatory </w:t>
            </w:r>
            <w:r w:rsidR="00935D03">
              <w:rPr>
                <w:rStyle w:val="Question"/>
              </w:rPr>
              <w:t>requirements relating to fundamental safety functions, application of defence in depth at NPPs, and categories of plant states</w:t>
            </w:r>
            <w:r w:rsidR="00F62813">
              <w:rPr>
                <w:rStyle w:val="Question"/>
              </w:rPr>
              <w:t>.</w:t>
            </w:r>
            <w:r w:rsidR="00462AA2">
              <w:rPr>
                <w:rStyle w:val="Question"/>
              </w:rPr>
              <w:t xml:space="preserve"> [Topic </w:t>
            </w:r>
            <w:r w:rsidR="00462AA2">
              <w:rPr>
                <w:rStyle w:val="Question"/>
              </w:rPr>
              <w:t>9</w:t>
            </w:r>
            <w:r w:rsidR="00462AA2">
              <w:rPr>
                <w:rStyle w:val="Question"/>
              </w:rPr>
              <w:t>.2]</w:t>
            </w:r>
          </w:p>
        </w:tc>
        <w:tc>
          <w:tcPr>
            <w:tcW w:w="228" w:type="pct"/>
          </w:tcPr>
          <w:p w14:paraId="2E16778D" w14:textId="77777777" w:rsidR="000C2774" w:rsidRDefault="00935D03">
            <w:pPr>
              <w:jc w:val="center"/>
            </w:pPr>
            <w:r>
              <w:t>A</w:t>
            </w:r>
          </w:p>
        </w:tc>
        <w:tc>
          <w:tcPr>
            <w:tcW w:w="1068" w:type="pct"/>
          </w:tcPr>
          <w:p w14:paraId="2EF5189E" w14:textId="77777777" w:rsidR="000C2774" w:rsidRDefault="00935D03">
            <w:pPr>
              <w:jc w:val="center"/>
            </w:pPr>
            <w:r>
              <w:t>F</w:t>
            </w:r>
          </w:p>
        </w:tc>
      </w:tr>
      <w:tr w:rsidR="000C2774" w14:paraId="51BC1CAE" w14:textId="77777777" w:rsidTr="00EB2731">
        <w:tc>
          <w:tcPr>
            <w:tcW w:w="1130" w:type="pct"/>
            <w:shd w:val="pct10" w:color="auto" w:fill="auto"/>
          </w:tcPr>
          <w:p w14:paraId="30D27DF1" w14:textId="77777777" w:rsidR="000C2774" w:rsidRDefault="00935D03">
            <w:r>
              <w:rPr>
                <w:b/>
              </w:rPr>
              <w:t>Expectation</w:t>
            </w:r>
          </w:p>
        </w:tc>
        <w:tc>
          <w:tcPr>
            <w:tcW w:w="3870" w:type="pct"/>
            <w:gridSpan w:val="3"/>
          </w:tcPr>
          <w:p w14:paraId="163653A8" w14:textId="77777777" w:rsidR="000C2774" w:rsidRDefault="00935D03">
            <w:r>
              <w:t xml:space="preserve">The regulatory framework addresses measures to be taken, including: </w:t>
            </w:r>
          </w:p>
          <w:p w14:paraId="0F89BDFB" w14:textId="2FC3363D" w:rsidR="000C2774" w:rsidRDefault="00935D03">
            <w:r>
              <w:t xml:space="preserve">- </w:t>
            </w:r>
            <w:r w:rsidR="00B759E1">
              <w:t>F</w:t>
            </w:r>
            <w:r>
              <w:t xml:space="preserve">undamental safety functions (control of reactivity; removal of heat from the reactor and from the fuel store; and confinement of radioactive material, shielding against radiation and control of planned radioactive releases, as well as limitation of accidental radioactive releases); </w:t>
            </w:r>
          </w:p>
          <w:p w14:paraId="5B32379C" w14:textId="6F0494BB" w:rsidR="000C2774" w:rsidRDefault="00935D03">
            <w:r>
              <w:t xml:space="preserve">- </w:t>
            </w:r>
            <w:r w:rsidR="00B759E1">
              <w:t>A</w:t>
            </w:r>
            <w:r>
              <w:t xml:space="preserve">pplication of defence in depth; </w:t>
            </w:r>
          </w:p>
          <w:p w14:paraId="76C6A433" w14:textId="1DCAAA38" w:rsidR="000C2774" w:rsidRDefault="00935D03">
            <w:r>
              <w:t xml:space="preserve">- </w:t>
            </w:r>
            <w:r w:rsidR="00B759E1">
              <w:t>I</w:t>
            </w:r>
            <w:r>
              <w:t>dentification and grouping of a limited number of categories of plant states.</w:t>
            </w:r>
          </w:p>
          <w:p w14:paraId="47F6957F" w14:textId="77777777" w:rsidR="00806371" w:rsidRDefault="00806371"/>
          <w:p w14:paraId="0DA017C2" w14:textId="50A92E39" w:rsidR="00806371" w:rsidRDefault="00806371">
            <w:r w:rsidRPr="00B20B54">
              <w:t>Answer should include description of any measures planned to improve compliance with IAEA safety requirements relevant to this area.</w:t>
            </w:r>
          </w:p>
        </w:tc>
      </w:tr>
      <w:tr w:rsidR="000C2774" w14:paraId="113AE737" w14:textId="77777777" w:rsidTr="00EB2731">
        <w:tc>
          <w:tcPr>
            <w:tcW w:w="1130" w:type="pct"/>
            <w:shd w:val="pct10" w:color="auto" w:fill="auto"/>
          </w:tcPr>
          <w:p w14:paraId="38A529AF" w14:textId="77777777" w:rsidR="000C2774" w:rsidRDefault="00935D03">
            <w:r>
              <w:rPr>
                <w:b/>
              </w:rPr>
              <w:t>Help</w:t>
            </w:r>
          </w:p>
        </w:tc>
        <w:tc>
          <w:tcPr>
            <w:tcW w:w="3870" w:type="pct"/>
            <w:gridSpan w:val="3"/>
          </w:tcPr>
          <w:p w14:paraId="333CFCAF" w14:textId="02F0E98F" w:rsidR="000C2774" w:rsidRDefault="00935D03">
            <w:r>
              <w:t>The identification of the items important to safety</w:t>
            </w:r>
            <w:r w:rsidR="00ED2425">
              <w:t>,</w:t>
            </w:r>
            <w:r>
              <w:t xml:space="preserve"> that are necessary to fulfil the fundamental safety functions</w:t>
            </w:r>
            <w:r w:rsidR="00ED2425">
              <w:t>,</w:t>
            </w:r>
            <w:r>
              <w:t xml:space="preserve"> as well as the inherent features that are contributing to fulfilling, or that are affecting the fundamental safety functions for all plant states</w:t>
            </w:r>
            <w:r w:rsidR="00ED2425">
              <w:t>,</w:t>
            </w:r>
            <w:r>
              <w:t xml:space="preserve"> are to be subject of a systematic approach. Means of monitoring the status of the plant is to be provided for ensuring that the required safety functions are fulfilled.</w:t>
            </w:r>
          </w:p>
          <w:p w14:paraId="45B6A4CF" w14:textId="77777777" w:rsidR="000C2774" w:rsidRDefault="000C2774"/>
          <w:p w14:paraId="0ADD6DDF" w14:textId="6F3CC3CD" w:rsidR="000C2774" w:rsidRDefault="00935D03">
            <w:r>
              <w:t xml:space="preserve">Application of the concept of defence in depth throughout the design and operation of a NPP provides multilayer protection against a wide range of anticipated operational occurrences, including those resulting from equipment failure or human error within the NPP, </w:t>
            </w:r>
            <w:r w:rsidR="00ED2425">
              <w:t xml:space="preserve">as well as </w:t>
            </w:r>
            <w:r>
              <w:t xml:space="preserve">from events that originate outside the NPP. The current version of SSR </w:t>
            </w:r>
            <w:r>
              <w:lastRenderedPageBreak/>
              <w:t>2/1 includes changes and additions resulting from the outcome of the review of the Fukushima Daiichi NPP accident regarding independence between levels of defence in depth and should be carefully reviewed for applicability.</w:t>
            </w:r>
          </w:p>
          <w:p w14:paraId="6BCCC13A" w14:textId="77777777" w:rsidR="000C2774" w:rsidRDefault="000C2774"/>
          <w:p w14:paraId="291DB745" w14:textId="77777777" w:rsidR="000C2774" w:rsidRDefault="00935D03">
            <w:r>
              <w:t xml:space="preserve">Categories of plant states typically include: </w:t>
            </w:r>
          </w:p>
          <w:p w14:paraId="254E3367" w14:textId="093079CD" w:rsidR="000C2774" w:rsidRDefault="00935D03">
            <w:r>
              <w:t xml:space="preserve">- </w:t>
            </w:r>
            <w:r w:rsidR="00ED2425">
              <w:t>N</w:t>
            </w:r>
            <w:r>
              <w:t xml:space="preserve">ormal operation; </w:t>
            </w:r>
          </w:p>
          <w:p w14:paraId="388B594F" w14:textId="23BD6E4A" w:rsidR="000C2774" w:rsidRDefault="00935D03">
            <w:r>
              <w:t xml:space="preserve">- </w:t>
            </w:r>
            <w:r w:rsidR="00ED2425">
              <w:t>A</w:t>
            </w:r>
            <w:r>
              <w:t xml:space="preserve">nticipated operational occurrences; </w:t>
            </w:r>
          </w:p>
          <w:p w14:paraId="46693E12" w14:textId="353CC4EE" w:rsidR="000C2774" w:rsidRDefault="00935D03">
            <w:r>
              <w:t xml:space="preserve">- </w:t>
            </w:r>
            <w:r w:rsidR="00ED2425">
              <w:t>D</w:t>
            </w:r>
            <w:r>
              <w:t xml:space="preserve">esign basis accidents; </w:t>
            </w:r>
          </w:p>
          <w:p w14:paraId="798F8053" w14:textId="775BB334" w:rsidR="003A2F71" w:rsidRDefault="00935D03" w:rsidP="00F62813">
            <w:r>
              <w:t xml:space="preserve">- </w:t>
            </w:r>
            <w:r w:rsidR="00ED2425">
              <w:t>D</w:t>
            </w:r>
            <w:r>
              <w:t>esign extension conditions.</w:t>
            </w:r>
          </w:p>
        </w:tc>
      </w:tr>
      <w:tr w:rsidR="000C2774" w14:paraId="6DE7DC88" w14:textId="77777777">
        <w:tc>
          <w:tcPr>
            <w:tcW w:w="5000" w:type="pct"/>
            <w:gridSpan w:val="4"/>
            <w:shd w:val="pct10" w:color="auto" w:fill="auto"/>
          </w:tcPr>
          <w:p w14:paraId="1BC4F496" w14:textId="77777777" w:rsidR="000C2774" w:rsidRDefault="00935D03">
            <w:pPr>
              <w:pStyle w:val="PrimaryQuestionTableHeader"/>
            </w:pPr>
            <w:r>
              <w:lastRenderedPageBreak/>
              <w:t>Question Tags (one row per Tag)</w:t>
            </w:r>
          </w:p>
        </w:tc>
      </w:tr>
      <w:tr w:rsidR="000C2774" w14:paraId="183121FB" w14:textId="77777777" w:rsidTr="00EB2731">
        <w:tc>
          <w:tcPr>
            <w:tcW w:w="1130" w:type="pct"/>
            <w:shd w:val="pct10" w:color="auto" w:fill="auto"/>
          </w:tcPr>
          <w:p w14:paraId="73043687" w14:textId="77777777" w:rsidR="000C2774" w:rsidRDefault="00935D03">
            <w:pPr>
              <w:pStyle w:val="PrimaryQuestionTableHeader"/>
            </w:pPr>
            <w:r>
              <w:t>Category</w:t>
            </w:r>
          </w:p>
        </w:tc>
        <w:tc>
          <w:tcPr>
            <w:tcW w:w="3870" w:type="pct"/>
            <w:gridSpan w:val="3"/>
            <w:shd w:val="pct10" w:color="auto" w:fill="auto"/>
          </w:tcPr>
          <w:p w14:paraId="03ACD341" w14:textId="77777777" w:rsidR="000C2774" w:rsidRDefault="00935D03">
            <w:pPr>
              <w:pStyle w:val="PrimaryQuestionTableHeader"/>
            </w:pPr>
            <w:r>
              <w:t>Name</w:t>
            </w:r>
          </w:p>
        </w:tc>
      </w:tr>
      <w:tr w:rsidR="000C2774" w14:paraId="4269472F" w14:textId="77777777" w:rsidTr="00EB2731">
        <w:tc>
          <w:tcPr>
            <w:tcW w:w="1130" w:type="pct"/>
          </w:tcPr>
          <w:p w14:paraId="2FF16AF5" w14:textId="77777777" w:rsidR="000C2774" w:rsidRDefault="000C2774"/>
        </w:tc>
        <w:tc>
          <w:tcPr>
            <w:tcW w:w="2574" w:type="pct"/>
          </w:tcPr>
          <w:p w14:paraId="5BA10B80" w14:textId="77777777" w:rsidR="000C2774" w:rsidRDefault="000C2774"/>
        </w:tc>
        <w:tc>
          <w:tcPr>
            <w:tcW w:w="1295" w:type="pct"/>
            <w:gridSpan w:val="2"/>
          </w:tcPr>
          <w:p w14:paraId="4C4306D0" w14:textId="77777777" w:rsidR="000C2774" w:rsidRDefault="000C2774"/>
        </w:tc>
      </w:tr>
      <w:tr w:rsidR="000C2774" w14:paraId="3AD726E1" w14:textId="77777777">
        <w:tc>
          <w:tcPr>
            <w:tcW w:w="5000" w:type="pct"/>
            <w:gridSpan w:val="4"/>
            <w:shd w:val="pct10" w:color="auto" w:fill="auto"/>
          </w:tcPr>
          <w:p w14:paraId="5BDCA5F2" w14:textId="77777777" w:rsidR="000C2774" w:rsidRDefault="00935D03">
            <w:pPr>
              <w:pStyle w:val="PrimaryQuestionTableHeader"/>
            </w:pPr>
            <w:r>
              <w:t>References (one row per reference)</w:t>
            </w:r>
          </w:p>
        </w:tc>
      </w:tr>
      <w:tr w:rsidR="000C2774" w14:paraId="4C5EEB72" w14:textId="77777777" w:rsidTr="00EB2731">
        <w:tc>
          <w:tcPr>
            <w:tcW w:w="1130" w:type="pct"/>
            <w:shd w:val="pct10" w:color="auto" w:fill="auto"/>
          </w:tcPr>
          <w:p w14:paraId="6AFB6A24" w14:textId="77777777" w:rsidR="000C2774" w:rsidRDefault="00935D03">
            <w:pPr>
              <w:pStyle w:val="PrimaryQuestionTableHeader"/>
            </w:pPr>
            <w:r>
              <w:t>Name</w:t>
            </w:r>
          </w:p>
        </w:tc>
        <w:tc>
          <w:tcPr>
            <w:tcW w:w="2574" w:type="pct"/>
            <w:shd w:val="pct10" w:color="auto" w:fill="auto"/>
          </w:tcPr>
          <w:p w14:paraId="4A23D034" w14:textId="77777777" w:rsidR="000C2774" w:rsidRDefault="00935D03">
            <w:pPr>
              <w:pStyle w:val="PrimaryQuestionTableHeader"/>
            </w:pPr>
            <w:r>
              <w:t>Comments</w:t>
            </w:r>
          </w:p>
        </w:tc>
        <w:tc>
          <w:tcPr>
            <w:tcW w:w="228" w:type="pct"/>
            <w:shd w:val="pct10" w:color="auto" w:fill="auto"/>
          </w:tcPr>
          <w:p w14:paraId="5AF72EBC" w14:textId="77777777" w:rsidR="000C2774" w:rsidRDefault="00935D03">
            <w:pPr>
              <w:pStyle w:val="PrimaryQuestionTableHeader"/>
            </w:pPr>
            <w:r>
              <w:t>Page</w:t>
            </w:r>
          </w:p>
        </w:tc>
        <w:tc>
          <w:tcPr>
            <w:tcW w:w="1068" w:type="pct"/>
            <w:shd w:val="pct10" w:color="auto" w:fill="auto"/>
          </w:tcPr>
          <w:p w14:paraId="57C8C5F3" w14:textId="77777777" w:rsidR="000C2774" w:rsidRDefault="00935D03">
            <w:pPr>
              <w:pStyle w:val="PrimaryQuestionTableHeader"/>
            </w:pPr>
            <w:r>
              <w:t>Para</w:t>
            </w:r>
          </w:p>
        </w:tc>
      </w:tr>
      <w:tr w:rsidR="000C2774" w14:paraId="1C7976E6" w14:textId="77777777" w:rsidTr="00EB2731">
        <w:tc>
          <w:tcPr>
            <w:tcW w:w="1130" w:type="pct"/>
          </w:tcPr>
          <w:p w14:paraId="18483669" w14:textId="77777777" w:rsidR="000C2774" w:rsidRDefault="00935D03">
            <w:r>
              <w:t>Safety Standards Series No. SSR-2/1 (Rev. 1)</w:t>
            </w:r>
          </w:p>
        </w:tc>
        <w:tc>
          <w:tcPr>
            <w:tcW w:w="2574" w:type="pct"/>
          </w:tcPr>
          <w:p w14:paraId="255C0D53" w14:textId="500E7120" w:rsidR="000C2774" w:rsidRDefault="000C2774"/>
        </w:tc>
        <w:tc>
          <w:tcPr>
            <w:tcW w:w="228" w:type="pct"/>
          </w:tcPr>
          <w:p w14:paraId="5777DEF3" w14:textId="7BA7F9EA" w:rsidR="000C2774" w:rsidRDefault="00537AE0">
            <w:r>
              <w:t>36</w:t>
            </w:r>
          </w:p>
        </w:tc>
        <w:tc>
          <w:tcPr>
            <w:tcW w:w="1068" w:type="pct"/>
          </w:tcPr>
          <w:p w14:paraId="6FDE908B" w14:textId="762B6F0E" w:rsidR="00496B49" w:rsidRDefault="00DE3D66">
            <w:r>
              <w:t>Requirement</w:t>
            </w:r>
            <w:r w:rsidR="00151CEF">
              <w:t xml:space="preserve"> </w:t>
            </w:r>
            <w:r w:rsidR="00496B49">
              <w:t>4, 7, 13</w:t>
            </w:r>
          </w:p>
          <w:p w14:paraId="2CB0FA27" w14:textId="763166FD" w:rsidR="000C2774" w:rsidRDefault="00EA1871">
            <w:r>
              <w:t xml:space="preserve">Para </w:t>
            </w:r>
            <w:r w:rsidR="00491626">
              <w:t>2.12-2.14, 4.1-4.2, 4.9-4.13A, 5.1-5.2</w:t>
            </w:r>
          </w:p>
        </w:tc>
      </w:tr>
    </w:tbl>
    <w:p w14:paraId="14C11A84"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8"/>
        <w:gridCol w:w="5243"/>
        <w:gridCol w:w="567"/>
        <w:gridCol w:w="1432"/>
      </w:tblGrid>
      <w:tr w:rsidR="000C2774" w14:paraId="7CFDB469" w14:textId="77777777" w:rsidTr="006351F3">
        <w:tc>
          <w:tcPr>
            <w:tcW w:w="1131" w:type="pct"/>
            <w:shd w:val="pct10" w:color="auto" w:fill="auto"/>
          </w:tcPr>
          <w:p w14:paraId="0AA21F23" w14:textId="77777777" w:rsidR="000C2774" w:rsidRDefault="00935D03">
            <w:pPr>
              <w:pStyle w:val="PrimaryQuestionTableHeader"/>
            </w:pPr>
            <w:r>
              <w:t>QTYPE</w:t>
            </w:r>
          </w:p>
        </w:tc>
        <w:tc>
          <w:tcPr>
            <w:tcW w:w="2801" w:type="pct"/>
            <w:shd w:val="pct10" w:color="auto" w:fill="auto"/>
          </w:tcPr>
          <w:p w14:paraId="08912BE7" w14:textId="77777777" w:rsidR="000C2774" w:rsidRDefault="00935D03" w:rsidP="00EB2731">
            <w:pPr>
              <w:pStyle w:val="PrimaryQuestionTableHeader"/>
              <w:ind w:left="720"/>
              <w:jc w:val="left"/>
            </w:pPr>
            <w:r>
              <w:t>Primary Question</w:t>
            </w:r>
          </w:p>
        </w:tc>
        <w:tc>
          <w:tcPr>
            <w:tcW w:w="303" w:type="pct"/>
            <w:shd w:val="pct10" w:color="auto" w:fill="auto"/>
          </w:tcPr>
          <w:p w14:paraId="444DFA82" w14:textId="77777777" w:rsidR="000C2774" w:rsidRDefault="00935D03">
            <w:pPr>
              <w:pStyle w:val="PrimaryQuestionTableHeader"/>
            </w:pPr>
            <w:r>
              <w:t>SA</w:t>
            </w:r>
          </w:p>
        </w:tc>
        <w:tc>
          <w:tcPr>
            <w:tcW w:w="765" w:type="pct"/>
            <w:shd w:val="pct10" w:color="auto" w:fill="auto"/>
          </w:tcPr>
          <w:p w14:paraId="7E9032E7" w14:textId="77777777" w:rsidR="000C2774" w:rsidRDefault="00935D03">
            <w:pPr>
              <w:pStyle w:val="PrimaryQuestionTableHeader"/>
            </w:pPr>
            <w:r>
              <w:t>IL</w:t>
            </w:r>
          </w:p>
        </w:tc>
      </w:tr>
      <w:tr w:rsidR="000C2774" w14:paraId="799A5140" w14:textId="77777777" w:rsidTr="006351F3">
        <w:tc>
          <w:tcPr>
            <w:tcW w:w="1131" w:type="pct"/>
            <w:shd w:val="pct10" w:color="auto" w:fill="auto"/>
          </w:tcPr>
          <w:p w14:paraId="2BFF20F3" w14:textId="77777777" w:rsidR="000C2774" w:rsidRDefault="00935D03">
            <w:pPr>
              <w:jc w:val="center"/>
            </w:pPr>
            <w:r>
              <w:t>Boolean</w:t>
            </w:r>
          </w:p>
        </w:tc>
        <w:tc>
          <w:tcPr>
            <w:tcW w:w="2801" w:type="pct"/>
          </w:tcPr>
          <w:p w14:paraId="759FC70B" w14:textId="72A95514" w:rsidR="000C2774" w:rsidRDefault="008D17EB">
            <w:r>
              <w:rPr>
                <w:rStyle w:val="Question"/>
              </w:rPr>
              <w:t xml:space="preserve">Describe the </w:t>
            </w:r>
            <w:r w:rsidR="00387818">
              <w:rPr>
                <w:rStyle w:val="Question"/>
              </w:rPr>
              <w:t xml:space="preserve">regulatory </w:t>
            </w:r>
            <w:r w:rsidR="00935D03">
              <w:rPr>
                <w:rStyle w:val="Question"/>
              </w:rPr>
              <w:t>requirements for operating organizations of NPPs to establish, implement, assess and continually improve a management system that integrates safety, health and environmental elements to ensure safe operation</w:t>
            </w:r>
            <w:r w:rsidR="006351F3">
              <w:rPr>
                <w:rStyle w:val="Question"/>
              </w:rPr>
              <w:t>.</w:t>
            </w:r>
            <w:r w:rsidR="00462AA2">
              <w:rPr>
                <w:rStyle w:val="Question"/>
              </w:rPr>
              <w:t xml:space="preserve"> [Topic 9.2]</w:t>
            </w:r>
          </w:p>
        </w:tc>
        <w:tc>
          <w:tcPr>
            <w:tcW w:w="303" w:type="pct"/>
          </w:tcPr>
          <w:p w14:paraId="0DA3D6C1" w14:textId="77777777" w:rsidR="000C2774" w:rsidRDefault="00935D03">
            <w:pPr>
              <w:jc w:val="center"/>
            </w:pPr>
            <w:r>
              <w:t>A</w:t>
            </w:r>
          </w:p>
        </w:tc>
        <w:tc>
          <w:tcPr>
            <w:tcW w:w="765" w:type="pct"/>
          </w:tcPr>
          <w:p w14:paraId="61725100" w14:textId="77777777" w:rsidR="000C2774" w:rsidRDefault="00935D03">
            <w:pPr>
              <w:jc w:val="center"/>
            </w:pPr>
            <w:r>
              <w:t>F</w:t>
            </w:r>
          </w:p>
        </w:tc>
      </w:tr>
      <w:tr w:rsidR="000C2774" w14:paraId="59EDAE73" w14:textId="77777777" w:rsidTr="006351F3">
        <w:tc>
          <w:tcPr>
            <w:tcW w:w="1131" w:type="pct"/>
            <w:shd w:val="pct10" w:color="auto" w:fill="auto"/>
          </w:tcPr>
          <w:p w14:paraId="4226C706" w14:textId="77777777" w:rsidR="000C2774" w:rsidRDefault="00935D03">
            <w:r>
              <w:rPr>
                <w:b/>
              </w:rPr>
              <w:t>Expectation</w:t>
            </w:r>
          </w:p>
        </w:tc>
        <w:tc>
          <w:tcPr>
            <w:tcW w:w="3869" w:type="pct"/>
            <w:gridSpan w:val="3"/>
          </w:tcPr>
          <w:p w14:paraId="64ADF9C9" w14:textId="77777777" w:rsidR="000C2774" w:rsidRDefault="00935D03">
            <w:r>
              <w:t xml:space="preserve">The regulatory framework requires operating organizations of NPPs to: </w:t>
            </w:r>
          </w:p>
          <w:p w14:paraId="1F15C1F3" w14:textId="7B505F66" w:rsidR="000C2774" w:rsidRDefault="00935D03">
            <w:r>
              <w:t xml:space="preserve">- </w:t>
            </w:r>
            <w:r w:rsidR="0064364D">
              <w:t>H</w:t>
            </w:r>
            <w:r>
              <w:t xml:space="preserve">ave the prime responsibility for safety; </w:t>
            </w:r>
          </w:p>
          <w:p w14:paraId="3F78DD6A" w14:textId="5568BADF" w:rsidR="000C2774" w:rsidRDefault="00935D03">
            <w:r>
              <w:t xml:space="preserve">- </w:t>
            </w:r>
            <w:r w:rsidR="0064364D">
              <w:t>E</w:t>
            </w:r>
            <w:r>
              <w:t xml:space="preserve">stablish, implement, assess and continuously improve an integrated management system that meets the requirements of GSR Part 2; </w:t>
            </w:r>
          </w:p>
          <w:p w14:paraId="29F30664" w14:textId="2DD5EFBA" w:rsidR="000C2774" w:rsidRDefault="00935D03">
            <w:r>
              <w:t xml:space="preserve">- </w:t>
            </w:r>
            <w:r w:rsidR="0064364D">
              <w:t>E</w:t>
            </w:r>
            <w:r>
              <w:t xml:space="preserve">stablish a structure for the operating organization; </w:t>
            </w:r>
          </w:p>
          <w:p w14:paraId="67606343" w14:textId="035A8FEF" w:rsidR="000C2774" w:rsidRDefault="00935D03">
            <w:r>
              <w:t xml:space="preserve">- </w:t>
            </w:r>
            <w:r w:rsidR="0064364D">
              <w:t>S</w:t>
            </w:r>
            <w:r>
              <w:t xml:space="preserve">taff the operating organization with sufficient numbers of competent personnel; </w:t>
            </w:r>
          </w:p>
          <w:p w14:paraId="0BF8233F" w14:textId="445083BD" w:rsidR="000C2774" w:rsidRDefault="00935D03">
            <w:r>
              <w:t xml:space="preserve">- </w:t>
            </w:r>
            <w:r w:rsidR="0064364D">
              <w:t>E</w:t>
            </w:r>
            <w:r>
              <w:t xml:space="preserve">stablish and document the functions, roles and responsibilities of staff; </w:t>
            </w:r>
          </w:p>
          <w:p w14:paraId="77121FDC" w14:textId="5FDAC12D" w:rsidR="000C2774" w:rsidRDefault="00935D03">
            <w:r>
              <w:t xml:space="preserve">- </w:t>
            </w:r>
            <w:r w:rsidR="0064364D">
              <w:t>E</w:t>
            </w:r>
            <w:r>
              <w:t>stablish a formal system for ensuring the continuing safety of the plant design throughout the lifetime of the NPP.</w:t>
            </w:r>
          </w:p>
          <w:p w14:paraId="71D643A7" w14:textId="77777777" w:rsidR="000D5563" w:rsidRDefault="000D5563"/>
          <w:p w14:paraId="6E0BE8C5" w14:textId="01189980" w:rsidR="000D5563" w:rsidRDefault="000D5563">
            <w:r w:rsidRPr="00B20B54">
              <w:t>Answer should include description of any measures planned to improve compliance with IAEA safety requirements relevant to this area.</w:t>
            </w:r>
          </w:p>
        </w:tc>
      </w:tr>
      <w:tr w:rsidR="000C2774" w14:paraId="722DB8DC" w14:textId="77777777" w:rsidTr="006351F3">
        <w:tc>
          <w:tcPr>
            <w:tcW w:w="1131" w:type="pct"/>
            <w:shd w:val="pct10" w:color="auto" w:fill="auto"/>
          </w:tcPr>
          <w:p w14:paraId="0E4A4660" w14:textId="77777777" w:rsidR="000C2774" w:rsidRDefault="00935D03">
            <w:r>
              <w:rPr>
                <w:b/>
              </w:rPr>
              <w:t>Help</w:t>
            </w:r>
          </w:p>
        </w:tc>
        <w:tc>
          <w:tcPr>
            <w:tcW w:w="3869" w:type="pct"/>
            <w:gridSpan w:val="3"/>
          </w:tcPr>
          <w:p w14:paraId="7D10377D" w14:textId="0AE5ABA3" w:rsidR="000C2774" w:rsidRDefault="00935D03" w:rsidP="006351F3">
            <w:r>
              <w:t>The objective is to ensure that a comprehensive management system is established by the operating organization. The NPP management comprises the members of the operating organization to whom the overall responsibility and the authority for the safety of the NPP have been assigned. It is important that the direction from the regulatory body leads to the establishment of an appropriate management structure and all necessary supporting infrastructures to ensure that the NPP will be designed and operated safely.</w:t>
            </w:r>
          </w:p>
        </w:tc>
      </w:tr>
      <w:tr w:rsidR="000C2774" w14:paraId="77F11FCE" w14:textId="77777777">
        <w:tc>
          <w:tcPr>
            <w:tcW w:w="5000" w:type="pct"/>
            <w:gridSpan w:val="4"/>
            <w:shd w:val="pct10" w:color="auto" w:fill="auto"/>
          </w:tcPr>
          <w:p w14:paraId="5F19B2E7" w14:textId="77777777" w:rsidR="000C2774" w:rsidRDefault="00935D03">
            <w:pPr>
              <w:pStyle w:val="PrimaryQuestionTableHeader"/>
            </w:pPr>
            <w:r>
              <w:t>Question Tags (one row per Tag)</w:t>
            </w:r>
          </w:p>
        </w:tc>
      </w:tr>
      <w:tr w:rsidR="000C2774" w14:paraId="25684F32" w14:textId="77777777" w:rsidTr="006351F3">
        <w:tc>
          <w:tcPr>
            <w:tcW w:w="1131" w:type="pct"/>
            <w:shd w:val="pct10" w:color="auto" w:fill="auto"/>
          </w:tcPr>
          <w:p w14:paraId="785E2482" w14:textId="77777777" w:rsidR="000C2774" w:rsidRDefault="00935D03">
            <w:pPr>
              <w:pStyle w:val="PrimaryQuestionTableHeader"/>
            </w:pPr>
            <w:r>
              <w:t>Category</w:t>
            </w:r>
          </w:p>
        </w:tc>
        <w:tc>
          <w:tcPr>
            <w:tcW w:w="3869" w:type="pct"/>
            <w:gridSpan w:val="3"/>
            <w:shd w:val="pct10" w:color="auto" w:fill="auto"/>
          </w:tcPr>
          <w:p w14:paraId="4EAB8709" w14:textId="77777777" w:rsidR="000C2774" w:rsidRDefault="00935D03">
            <w:pPr>
              <w:pStyle w:val="PrimaryQuestionTableHeader"/>
            </w:pPr>
            <w:r>
              <w:t>Name</w:t>
            </w:r>
          </w:p>
        </w:tc>
      </w:tr>
      <w:tr w:rsidR="000C2774" w14:paraId="742C17AF" w14:textId="77777777" w:rsidTr="006351F3">
        <w:tc>
          <w:tcPr>
            <w:tcW w:w="1131" w:type="pct"/>
          </w:tcPr>
          <w:p w14:paraId="2DB2EC5C" w14:textId="77777777" w:rsidR="000C2774" w:rsidRDefault="000C2774"/>
        </w:tc>
        <w:tc>
          <w:tcPr>
            <w:tcW w:w="2801" w:type="pct"/>
          </w:tcPr>
          <w:p w14:paraId="44224BEE" w14:textId="77777777" w:rsidR="000C2774" w:rsidRDefault="000C2774"/>
        </w:tc>
        <w:tc>
          <w:tcPr>
            <w:tcW w:w="1068" w:type="pct"/>
            <w:gridSpan w:val="2"/>
          </w:tcPr>
          <w:p w14:paraId="72C7C060" w14:textId="77777777" w:rsidR="000C2774" w:rsidRDefault="000C2774"/>
        </w:tc>
      </w:tr>
      <w:tr w:rsidR="000C2774" w14:paraId="3881DC24" w14:textId="77777777">
        <w:tc>
          <w:tcPr>
            <w:tcW w:w="5000" w:type="pct"/>
            <w:gridSpan w:val="4"/>
            <w:shd w:val="pct10" w:color="auto" w:fill="auto"/>
          </w:tcPr>
          <w:p w14:paraId="5A959BAB" w14:textId="77777777" w:rsidR="000C2774" w:rsidRDefault="00935D03">
            <w:pPr>
              <w:pStyle w:val="PrimaryQuestionTableHeader"/>
            </w:pPr>
            <w:r>
              <w:t>References (one row per reference)</w:t>
            </w:r>
          </w:p>
        </w:tc>
      </w:tr>
      <w:tr w:rsidR="000C2774" w14:paraId="708E90CB" w14:textId="77777777" w:rsidTr="006351F3">
        <w:tc>
          <w:tcPr>
            <w:tcW w:w="1131" w:type="pct"/>
            <w:shd w:val="pct10" w:color="auto" w:fill="auto"/>
          </w:tcPr>
          <w:p w14:paraId="68E735EE" w14:textId="77777777" w:rsidR="000C2774" w:rsidRDefault="00935D03">
            <w:pPr>
              <w:pStyle w:val="PrimaryQuestionTableHeader"/>
            </w:pPr>
            <w:r>
              <w:t>Name</w:t>
            </w:r>
          </w:p>
        </w:tc>
        <w:tc>
          <w:tcPr>
            <w:tcW w:w="2801" w:type="pct"/>
            <w:shd w:val="pct10" w:color="auto" w:fill="auto"/>
          </w:tcPr>
          <w:p w14:paraId="090CD809" w14:textId="77777777" w:rsidR="000C2774" w:rsidRDefault="00935D03">
            <w:pPr>
              <w:pStyle w:val="PrimaryQuestionTableHeader"/>
            </w:pPr>
            <w:r>
              <w:t>Comments</w:t>
            </w:r>
          </w:p>
        </w:tc>
        <w:tc>
          <w:tcPr>
            <w:tcW w:w="303" w:type="pct"/>
            <w:shd w:val="pct10" w:color="auto" w:fill="auto"/>
          </w:tcPr>
          <w:p w14:paraId="4CC88C50" w14:textId="77777777" w:rsidR="000C2774" w:rsidRDefault="00935D03">
            <w:pPr>
              <w:pStyle w:val="PrimaryQuestionTableHeader"/>
            </w:pPr>
            <w:r>
              <w:t>Page</w:t>
            </w:r>
          </w:p>
        </w:tc>
        <w:tc>
          <w:tcPr>
            <w:tcW w:w="765" w:type="pct"/>
            <w:shd w:val="pct10" w:color="auto" w:fill="auto"/>
          </w:tcPr>
          <w:p w14:paraId="44BBB7FF" w14:textId="77777777" w:rsidR="000C2774" w:rsidRDefault="00935D03">
            <w:pPr>
              <w:pStyle w:val="PrimaryQuestionTableHeader"/>
            </w:pPr>
            <w:r>
              <w:t>Para</w:t>
            </w:r>
          </w:p>
        </w:tc>
      </w:tr>
      <w:tr w:rsidR="000A03A1" w14:paraId="0C5410BD" w14:textId="77777777" w:rsidTr="006351F3">
        <w:tc>
          <w:tcPr>
            <w:tcW w:w="1131" w:type="pct"/>
          </w:tcPr>
          <w:p w14:paraId="36A8CCD6" w14:textId="77777777" w:rsidR="000A03A1" w:rsidRDefault="000A03A1" w:rsidP="00AD3F52">
            <w:r>
              <w:t>Safety Standards Series No. SSR-2/1 (Rev. 1)</w:t>
            </w:r>
          </w:p>
        </w:tc>
        <w:tc>
          <w:tcPr>
            <w:tcW w:w="2801" w:type="pct"/>
          </w:tcPr>
          <w:p w14:paraId="04C6F29B" w14:textId="5B5CE8EA" w:rsidR="000A03A1" w:rsidRDefault="000A03A1" w:rsidP="00AD3F52"/>
        </w:tc>
        <w:tc>
          <w:tcPr>
            <w:tcW w:w="303" w:type="pct"/>
          </w:tcPr>
          <w:p w14:paraId="5F55D503" w14:textId="7646F21E" w:rsidR="000A03A1" w:rsidRDefault="000A03A1" w:rsidP="00AD3F52">
            <w:r>
              <w:t>34</w:t>
            </w:r>
          </w:p>
        </w:tc>
        <w:tc>
          <w:tcPr>
            <w:tcW w:w="765" w:type="pct"/>
          </w:tcPr>
          <w:p w14:paraId="01193B3E" w14:textId="6631BB2E" w:rsidR="00D522E4" w:rsidRDefault="00DE3D66" w:rsidP="00AD3F52">
            <w:r>
              <w:t>Requirement</w:t>
            </w:r>
            <w:r w:rsidR="00D522E4">
              <w:t xml:space="preserve"> 1-3</w:t>
            </w:r>
          </w:p>
          <w:p w14:paraId="7AD9B079" w14:textId="67D99F82" w:rsidR="000A03A1" w:rsidRDefault="00EA1871" w:rsidP="00AD3F52">
            <w:r>
              <w:t xml:space="preserve">Para </w:t>
            </w:r>
            <w:r w:rsidR="000A03A1">
              <w:t>3.1-3.6</w:t>
            </w:r>
          </w:p>
        </w:tc>
      </w:tr>
      <w:tr w:rsidR="000C2774" w14:paraId="1E558B96" w14:textId="77777777" w:rsidTr="006351F3">
        <w:tc>
          <w:tcPr>
            <w:tcW w:w="1131" w:type="pct"/>
          </w:tcPr>
          <w:p w14:paraId="2855AFD0" w14:textId="77777777" w:rsidR="000C2774" w:rsidRDefault="00935D03">
            <w:r>
              <w:t>Safety Standards Series No. SSR-2/2 (Rev. 1)</w:t>
            </w:r>
          </w:p>
        </w:tc>
        <w:tc>
          <w:tcPr>
            <w:tcW w:w="2801" w:type="pct"/>
          </w:tcPr>
          <w:p w14:paraId="7A467FF9" w14:textId="42315310" w:rsidR="000C2774" w:rsidRDefault="000C2774"/>
        </w:tc>
        <w:tc>
          <w:tcPr>
            <w:tcW w:w="303" w:type="pct"/>
          </w:tcPr>
          <w:p w14:paraId="7DA8633F" w14:textId="4231F341" w:rsidR="000C2774" w:rsidRDefault="00935D03">
            <w:r>
              <w:t>24</w:t>
            </w:r>
          </w:p>
        </w:tc>
        <w:tc>
          <w:tcPr>
            <w:tcW w:w="765" w:type="pct"/>
          </w:tcPr>
          <w:p w14:paraId="4AD61637" w14:textId="1CE6B9C4" w:rsidR="00A219B3" w:rsidRDefault="00DE3D66">
            <w:r>
              <w:t>Requirement</w:t>
            </w:r>
            <w:r w:rsidR="00A219B3">
              <w:t xml:space="preserve"> 1-4, 8, 15</w:t>
            </w:r>
          </w:p>
          <w:p w14:paraId="3FF46864" w14:textId="1A3F583C" w:rsidR="000C2774" w:rsidRDefault="00EA1871">
            <w:r>
              <w:t xml:space="preserve">Para </w:t>
            </w:r>
            <w:r w:rsidR="00491626">
              <w:t>3.1-3.13, 4.25-4.32, 4.52</w:t>
            </w:r>
          </w:p>
        </w:tc>
      </w:tr>
    </w:tbl>
    <w:p w14:paraId="6057013F"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2"/>
        <w:gridCol w:w="4963"/>
        <w:gridCol w:w="567"/>
        <w:gridCol w:w="709"/>
        <w:gridCol w:w="1149"/>
      </w:tblGrid>
      <w:tr w:rsidR="006351F3" w14:paraId="45C6B691" w14:textId="77777777" w:rsidTr="00EB2731">
        <w:tc>
          <w:tcPr>
            <w:tcW w:w="1053" w:type="pct"/>
            <w:shd w:val="pct10" w:color="auto" w:fill="auto"/>
          </w:tcPr>
          <w:p w14:paraId="04D7B0DF" w14:textId="77777777" w:rsidR="000C2774" w:rsidRDefault="00935D03">
            <w:pPr>
              <w:pStyle w:val="PrimaryQuestionTableHeader"/>
            </w:pPr>
            <w:r>
              <w:lastRenderedPageBreak/>
              <w:t>QTYPE</w:t>
            </w:r>
          </w:p>
        </w:tc>
        <w:tc>
          <w:tcPr>
            <w:tcW w:w="2651" w:type="pct"/>
            <w:shd w:val="pct10" w:color="auto" w:fill="auto"/>
          </w:tcPr>
          <w:p w14:paraId="61A90C76" w14:textId="77777777" w:rsidR="000C2774" w:rsidRDefault="00935D03" w:rsidP="00EB2731">
            <w:pPr>
              <w:pStyle w:val="PrimaryQuestionTableHeader"/>
              <w:ind w:left="720"/>
              <w:jc w:val="left"/>
            </w:pPr>
            <w:r>
              <w:t>Primary Question</w:t>
            </w:r>
          </w:p>
        </w:tc>
        <w:tc>
          <w:tcPr>
            <w:tcW w:w="682" w:type="pct"/>
            <w:gridSpan w:val="2"/>
            <w:shd w:val="pct10" w:color="auto" w:fill="auto"/>
          </w:tcPr>
          <w:p w14:paraId="2D500693" w14:textId="77777777" w:rsidR="000C2774" w:rsidRDefault="00935D03">
            <w:pPr>
              <w:pStyle w:val="PrimaryQuestionTableHeader"/>
            </w:pPr>
            <w:r>
              <w:t>SA</w:t>
            </w:r>
          </w:p>
        </w:tc>
        <w:tc>
          <w:tcPr>
            <w:tcW w:w="614" w:type="pct"/>
            <w:shd w:val="pct10" w:color="auto" w:fill="auto"/>
          </w:tcPr>
          <w:p w14:paraId="72190AF8" w14:textId="77777777" w:rsidR="000C2774" w:rsidRDefault="00935D03">
            <w:pPr>
              <w:pStyle w:val="PrimaryQuestionTableHeader"/>
            </w:pPr>
            <w:r>
              <w:t>IL</w:t>
            </w:r>
          </w:p>
        </w:tc>
      </w:tr>
      <w:tr w:rsidR="000C2774" w14:paraId="1EDFF3DE" w14:textId="77777777" w:rsidTr="00EB2731">
        <w:tc>
          <w:tcPr>
            <w:tcW w:w="1053" w:type="pct"/>
            <w:shd w:val="pct10" w:color="auto" w:fill="auto"/>
          </w:tcPr>
          <w:p w14:paraId="7356B6DC" w14:textId="77777777" w:rsidR="000C2774" w:rsidRDefault="00935D03">
            <w:pPr>
              <w:jc w:val="center"/>
            </w:pPr>
            <w:r>
              <w:t>Boolean</w:t>
            </w:r>
          </w:p>
        </w:tc>
        <w:tc>
          <w:tcPr>
            <w:tcW w:w="2651" w:type="pct"/>
          </w:tcPr>
          <w:p w14:paraId="60B1FC1F" w14:textId="607B0BD8" w:rsidR="000C2774" w:rsidRDefault="00FC2059">
            <w:r>
              <w:rPr>
                <w:rStyle w:val="Question"/>
              </w:rPr>
              <w:t>Describe the regulatory</w:t>
            </w:r>
            <w:r w:rsidR="00935D03">
              <w:rPr>
                <w:rStyle w:val="Question"/>
              </w:rPr>
              <w:t xml:space="preserve"> requirements for operating organizations of NPPs to monitor and control all activities performed by vendors, contractors and suppliers</w:t>
            </w:r>
            <w:r w:rsidR="00E3723D">
              <w:rPr>
                <w:rStyle w:val="Question"/>
              </w:rPr>
              <w:t>.</w:t>
            </w:r>
            <w:r w:rsidR="00462AA2">
              <w:rPr>
                <w:rStyle w:val="Question"/>
              </w:rPr>
              <w:t xml:space="preserve"> [Topic 9.2]</w:t>
            </w:r>
          </w:p>
        </w:tc>
        <w:tc>
          <w:tcPr>
            <w:tcW w:w="682" w:type="pct"/>
            <w:gridSpan w:val="2"/>
          </w:tcPr>
          <w:p w14:paraId="2722282D" w14:textId="77777777" w:rsidR="000C2774" w:rsidRDefault="00935D03">
            <w:pPr>
              <w:jc w:val="center"/>
            </w:pPr>
            <w:r>
              <w:t>A</w:t>
            </w:r>
          </w:p>
        </w:tc>
        <w:tc>
          <w:tcPr>
            <w:tcW w:w="614" w:type="pct"/>
          </w:tcPr>
          <w:p w14:paraId="646C03F0" w14:textId="77777777" w:rsidR="000C2774" w:rsidRDefault="00935D03">
            <w:pPr>
              <w:jc w:val="center"/>
            </w:pPr>
            <w:r>
              <w:t>F</w:t>
            </w:r>
          </w:p>
        </w:tc>
      </w:tr>
      <w:tr w:rsidR="000C2774" w14:paraId="428AEE0B" w14:textId="77777777" w:rsidTr="001E5107">
        <w:tc>
          <w:tcPr>
            <w:tcW w:w="1053" w:type="pct"/>
            <w:shd w:val="pct10" w:color="auto" w:fill="auto"/>
          </w:tcPr>
          <w:p w14:paraId="5F5B82B8" w14:textId="512D9389" w:rsidR="000C2774" w:rsidRDefault="00935D03">
            <w:r>
              <w:rPr>
                <w:b/>
              </w:rPr>
              <w:t>Expectation</w:t>
            </w:r>
          </w:p>
        </w:tc>
        <w:tc>
          <w:tcPr>
            <w:tcW w:w="3947" w:type="pct"/>
            <w:gridSpan w:val="4"/>
          </w:tcPr>
          <w:p w14:paraId="54B2BD16" w14:textId="77777777" w:rsidR="000C2774" w:rsidRDefault="00935D03">
            <w:r>
              <w:t>Vendors, contractors and suppliers are required to either conform to the management system of the operating organization of the NPP or implement their own management system that has been approved by the operating organization of the NPP.</w:t>
            </w:r>
          </w:p>
          <w:p w14:paraId="4EF74C95" w14:textId="77777777" w:rsidR="000C2774" w:rsidRDefault="00935D03">
            <w:r>
              <w:t>In the case where the operating organization is not the design organization, the regulatory framework requires the design organization to establish and implement a management system for ensuring that all relevant safety requirements are met.</w:t>
            </w:r>
          </w:p>
          <w:p w14:paraId="26D0CD91" w14:textId="77777777" w:rsidR="000C2774" w:rsidRDefault="00935D03">
            <w:r>
              <w:t>The operating organization of the NPP has processes and procedures in place for the effective supervision of all activities undertaken by vendors, contractors and suppliers.</w:t>
            </w:r>
          </w:p>
          <w:p w14:paraId="1EDA827E" w14:textId="77777777" w:rsidR="00FC2059" w:rsidRDefault="00FC2059"/>
          <w:p w14:paraId="7A7A57E5" w14:textId="3A4A8EB5" w:rsidR="00FC2059" w:rsidRDefault="00FC2059">
            <w:r w:rsidRPr="00B20B54">
              <w:t>Answer should include description of any measures planned to improve compliance with IAEA safety requirements relevant to this area.</w:t>
            </w:r>
          </w:p>
        </w:tc>
      </w:tr>
      <w:tr w:rsidR="000C2774" w14:paraId="0747F88A" w14:textId="77777777" w:rsidTr="001E5107">
        <w:tc>
          <w:tcPr>
            <w:tcW w:w="1053" w:type="pct"/>
            <w:shd w:val="pct10" w:color="auto" w:fill="auto"/>
          </w:tcPr>
          <w:p w14:paraId="66DAFBFA" w14:textId="77777777" w:rsidR="000C2774" w:rsidRDefault="00935D03">
            <w:r>
              <w:rPr>
                <w:b/>
              </w:rPr>
              <w:t>Help</w:t>
            </w:r>
          </w:p>
        </w:tc>
        <w:tc>
          <w:tcPr>
            <w:tcW w:w="3947" w:type="pct"/>
            <w:gridSpan w:val="4"/>
          </w:tcPr>
          <w:p w14:paraId="1E56E97C" w14:textId="3E85B948" w:rsidR="000C2774" w:rsidRDefault="00935D03" w:rsidP="006351F3">
            <w:r>
              <w:t>The objective is to ensure that operating organizations of NPPs maintain control over all activities and do not inadvertently delegate their responsibility for safety.</w:t>
            </w:r>
          </w:p>
        </w:tc>
      </w:tr>
      <w:tr w:rsidR="000C2774" w14:paraId="4F12C703" w14:textId="77777777">
        <w:tc>
          <w:tcPr>
            <w:tcW w:w="5000" w:type="pct"/>
            <w:gridSpan w:val="5"/>
            <w:shd w:val="pct10" w:color="auto" w:fill="auto"/>
          </w:tcPr>
          <w:p w14:paraId="6F168C57" w14:textId="77777777" w:rsidR="000C2774" w:rsidRDefault="00935D03">
            <w:pPr>
              <w:pStyle w:val="PrimaryQuestionTableHeader"/>
            </w:pPr>
            <w:r>
              <w:t>Question Tags (one row per Tag)</w:t>
            </w:r>
          </w:p>
        </w:tc>
      </w:tr>
      <w:tr w:rsidR="000C2774" w14:paraId="772DAD4E" w14:textId="77777777" w:rsidTr="001E5107">
        <w:tc>
          <w:tcPr>
            <w:tcW w:w="1053" w:type="pct"/>
            <w:shd w:val="pct10" w:color="auto" w:fill="auto"/>
          </w:tcPr>
          <w:p w14:paraId="1E699D07" w14:textId="77777777" w:rsidR="000C2774" w:rsidRDefault="00935D03">
            <w:pPr>
              <w:pStyle w:val="PrimaryQuestionTableHeader"/>
            </w:pPr>
            <w:r>
              <w:t>Category</w:t>
            </w:r>
          </w:p>
        </w:tc>
        <w:tc>
          <w:tcPr>
            <w:tcW w:w="3947" w:type="pct"/>
            <w:gridSpan w:val="4"/>
            <w:shd w:val="pct10" w:color="auto" w:fill="auto"/>
          </w:tcPr>
          <w:p w14:paraId="54B9CE56" w14:textId="77777777" w:rsidR="000C2774" w:rsidRDefault="00935D03">
            <w:pPr>
              <w:pStyle w:val="PrimaryQuestionTableHeader"/>
            </w:pPr>
            <w:r>
              <w:t>Name</w:t>
            </w:r>
          </w:p>
        </w:tc>
      </w:tr>
      <w:tr w:rsidR="000C2774" w14:paraId="37BD4924" w14:textId="77777777" w:rsidTr="001E5107">
        <w:tc>
          <w:tcPr>
            <w:tcW w:w="1053" w:type="pct"/>
          </w:tcPr>
          <w:p w14:paraId="2E5E710A" w14:textId="77777777" w:rsidR="000C2774" w:rsidRDefault="000C2774"/>
        </w:tc>
        <w:tc>
          <w:tcPr>
            <w:tcW w:w="2651" w:type="pct"/>
          </w:tcPr>
          <w:p w14:paraId="78234F17" w14:textId="77777777" w:rsidR="000C2774" w:rsidRDefault="000C2774"/>
        </w:tc>
        <w:tc>
          <w:tcPr>
            <w:tcW w:w="1295" w:type="pct"/>
            <w:gridSpan w:val="3"/>
          </w:tcPr>
          <w:p w14:paraId="7D9E29FA" w14:textId="77777777" w:rsidR="000C2774" w:rsidRDefault="000C2774"/>
        </w:tc>
      </w:tr>
      <w:tr w:rsidR="000C2774" w14:paraId="1F9EDF03" w14:textId="77777777">
        <w:tc>
          <w:tcPr>
            <w:tcW w:w="5000" w:type="pct"/>
            <w:gridSpan w:val="5"/>
            <w:shd w:val="pct10" w:color="auto" w:fill="auto"/>
          </w:tcPr>
          <w:p w14:paraId="73ABC484" w14:textId="77777777" w:rsidR="000C2774" w:rsidRDefault="00935D03">
            <w:pPr>
              <w:pStyle w:val="PrimaryQuestionTableHeader"/>
            </w:pPr>
            <w:r>
              <w:t>References (one row per reference)</w:t>
            </w:r>
          </w:p>
        </w:tc>
      </w:tr>
      <w:tr w:rsidR="006351F3" w14:paraId="79C6CA2A" w14:textId="77777777" w:rsidTr="00EB2731">
        <w:tc>
          <w:tcPr>
            <w:tcW w:w="1053" w:type="pct"/>
            <w:shd w:val="pct10" w:color="auto" w:fill="auto"/>
          </w:tcPr>
          <w:p w14:paraId="2CDE2EAA" w14:textId="77777777" w:rsidR="000C2774" w:rsidRDefault="00935D03">
            <w:pPr>
              <w:pStyle w:val="PrimaryQuestionTableHeader"/>
            </w:pPr>
            <w:r>
              <w:t>Name</w:t>
            </w:r>
          </w:p>
        </w:tc>
        <w:tc>
          <w:tcPr>
            <w:tcW w:w="2651" w:type="pct"/>
            <w:shd w:val="pct10" w:color="auto" w:fill="auto"/>
          </w:tcPr>
          <w:p w14:paraId="62B0E88D" w14:textId="77777777" w:rsidR="000C2774" w:rsidRDefault="00935D03">
            <w:pPr>
              <w:pStyle w:val="PrimaryQuestionTableHeader"/>
            </w:pPr>
            <w:r>
              <w:t>Comments</w:t>
            </w:r>
          </w:p>
        </w:tc>
        <w:tc>
          <w:tcPr>
            <w:tcW w:w="303" w:type="pct"/>
            <w:shd w:val="pct10" w:color="auto" w:fill="auto"/>
          </w:tcPr>
          <w:p w14:paraId="37D65D4A" w14:textId="77777777" w:rsidR="000C2774" w:rsidRDefault="00935D03">
            <w:pPr>
              <w:pStyle w:val="PrimaryQuestionTableHeader"/>
            </w:pPr>
            <w:r>
              <w:t>Page</w:t>
            </w:r>
          </w:p>
        </w:tc>
        <w:tc>
          <w:tcPr>
            <w:tcW w:w="993" w:type="pct"/>
            <w:gridSpan w:val="2"/>
            <w:shd w:val="pct10" w:color="auto" w:fill="auto"/>
          </w:tcPr>
          <w:p w14:paraId="35C5A139" w14:textId="77777777" w:rsidR="000C2774" w:rsidRDefault="00935D03">
            <w:pPr>
              <w:pStyle w:val="PrimaryQuestionTableHeader"/>
            </w:pPr>
            <w:r>
              <w:t>Para</w:t>
            </w:r>
          </w:p>
        </w:tc>
      </w:tr>
      <w:tr w:rsidR="000D2B3D" w14:paraId="26B4D63D" w14:textId="77777777" w:rsidTr="005C39EA">
        <w:tc>
          <w:tcPr>
            <w:tcW w:w="1053" w:type="pct"/>
          </w:tcPr>
          <w:p w14:paraId="00ABAEFA" w14:textId="77777777" w:rsidR="000D2B3D" w:rsidRDefault="000D2B3D" w:rsidP="00D44D16">
            <w:r>
              <w:t>Safety Standards Series No. SSR-2/1 (Rev. 1)</w:t>
            </w:r>
          </w:p>
        </w:tc>
        <w:tc>
          <w:tcPr>
            <w:tcW w:w="2651" w:type="pct"/>
          </w:tcPr>
          <w:p w14:paraId="55645940" w14:textId="6464A111" w:rsidR="000D2B3D" w:rsidRDefault="000D2B3D" w:rsidP="00D44D16"/>
        </w:tc>
        <w:tc>
          <w:tcPr>
            <w:tcW w:w="303" w:type="pct"/>
          </w:tcPr>
          <w:p w14:paraId="05C0E171" w14:textId="495413A2" w:rsidR="000D2B3D" w:rsidRDefault="000D2B3D" w:rsidP="00D44D16">
            <w:r>
              <w:t>34</w:t>
            </w:r>
          </w:p>
        </w:tc>
        <w:tc>
          <w:tcPr>
            <w:tcW w:w="992" w:type="pct"/>
            <w:gridSpan w:val="2"/>
          </w:tcPr>
          <w:p w14:paraId="23746032" w14:textId="491C55C2" w:rsidR="000D2B3D" w:rsidRDefault="00DE3D66" w:rsidP="00D44D16">
            <w:r>
              <w:t>Requirement</w:t>
            </w:r>
            <w:r w:rsidR="000D2B3D">
              <w:t xml:space="preserve"> 1-3</w:t>
            </w:r>
          </w:p>
          <w:p w14:paraId="53956E49" w14:textId="121E1B5C" w:rsidR="000D2B3D" w:rsidRDefault="00491626" w:rsidP="00D44D16">
            <w:r>
              <w:t>Para</w:t>
            </w:r>
            <w:r w:rsidR="000D2B3D">
              <w:t>. 3.1-3.6</w:t>
            </w:r>
          </w:p>
        </w:tc>
      </w:tr>
      <w:tr w:rsidR="000C2774" w14:paraId="4B3CA936" w14:textId="77777777" w:rsidTr="005C39EA">
        <w:tc>
          <w:tcPr>
            <w:tcW w:w="1053" w:type="pct"/>
          </w:tcPr>
          <w:p w14:paraId="5A46B1E1" w14:textId="77777777" w:rsidR="000C2774" w:rsidRDefault="00935D03">
            <w:r>
              <w:t>Safety Standards Series No. SSR-2/2 (Rev. 1)</w:t>
            </w:r>
          </w:p>
        </w:tc>
        <w:tc>
          <w:tcPr>
            <w:tcW w:w="2651" w:type="pct"/>
          </w:tcPr>
          <w:p w14:paraId="6522F20F" w14:textId="4F995AE4" w:rsidR="000C2774" w:rsidRDefault="000C2774"/>
        </w:tc>
        <w:tc>
          <w:tcPr>
            <w:tcW w:w="303" w:type="pct"/>
          </w:tcPr>
          <w:p w14:paraId="08AD03D1" w14:textId="528A2768" w:rsidR="000C2774" w:rsidRDefault="00935D03">
            <w:r>
              <w:t>24</w:t>
            </w:r>
          </w:p>
        </w:tc>
        <w:tc>
          <w:tcPr>
            <w:tcW w:w="992" w:type="pct"/>
            <w:gridSpan w:val="2"/>
          </w:tcPr>
          <w:p w14:paraId="70781EA6" w14:textId="7104DAF4" w:rsidR="000C2774" w:rsidRDefault="00DE3D66" w:rsidP="00707083">
            <w:r>
              <w:t>Requirement</w:t>
            </w:r>
            <w:r w:rsidR="000D2B3D">
              <w:t xml:space="preserve"> 1-3, 8</w:t>
            </w:r>
            <w:r w:rsidR="009A6F54">
              <w:t xml:space="preserve"> - </w:t>
            </w:r>
            <w:r w:rsidR="00491626">
              <w:t>Para</w:t>
            </w:r>
            <w:r w:rsidR="000D2B3D">
              <w:t xml:space="preserve"> </w:t>
            </w:r>
            <w:r w:rsidR="00491626">
              <w:t>3.1-3.9, 4.25-4.32</w:t>
            </w:r>
          </w:p>
        </w:tc>
      </w:tr>
      <w:tr w:rsidR="00E3723D" w14:paraId="359DC712" w14:textId="77777777" w:rsidTr="00EB2731">
        <w:tc>
          <w:tcPr>
            <w:tcW w:w="1053" w:type="pct"/>
          </w:tcPr>
          <w:p w14:paraId="7172B516" w14:textId="4A114595" w:rsidR="00E3723D" w:rsidRDefault="00E3723D">
            <w:r>
              <w:t>Safety Standards Series No</w:t>
            </w:r>
            <w:r w:rsidR="005C39EA">
              <w:t>.</w:t>
            </w:r>
            <w:r>
              <w:t xml:space="preserve"> GSR Part 2</w:t>
            </w:r>
          </w:p>
        </w:tc>
        <w:tc>
          <w:tcPr>
            <w:tcW w:w="2651" w:type="pct"/>
          </w:tcPr>
          <w:p w14:paraId="589A04E0" w14:textId="77777777" w:rsidR="00E3723D" w:rsidRDefault="00E3723D"/>
        </w:tc>
        <w:tc>
          <w:tcPr>
            <w:tcW w:w="303" w:type="pct"/>
          </w:tcPr>
          <w:p w14:paraId="27B9F731" w14:textId="6250C64A" w:rsidR="00E3723D" w:rsidRDefault="005C39EA">
            <w:r>
              <w:t>30</w:t>
            </w:r>
          </w:p>
        </w:tc>
        <w:tc>
          <w:tcPr>
            <w:tcW w:w="993" w:type="pct"/>
            <w:gridSpan w:val="2"/>
          </w:tcPr>
          <w:p w14:paraId="244CE945" w14:textId="0F89E83F" w:rsidR="00E3723D" w:rsidRDefault="00E3723D">
            <w:r>
              <w:t>Req</w:t>
            </w:r>
            <w:r w:rsidR="00AF1276">
              <w:t>.</w:t>
            </w:r>
            <w:r>
              <w:t xml:space="preserve"> 11</w:t>
            </w:r>
          </w:p>
        </w:tc>
      </w:tr>
      <w:tr w:rsidR="00E3723D" w14:paraId="4BCD358C" w14:textId="77777777" w:rsidTr="00EB2731">
        <w:tc>
          <w:tcPr>
            <w:tcW w:w="1053" w:type="pct"/>
          </w:tcPr>
          <w:p w14:paraId="25E5B61C" w14:textId="4D36D402" w:rsidR="00E3723D" w:rsidRDefault="00E3723D">
            <w:r>
              <w:t>Safety Standards Series No</w:t>
            </w:r>
            <w:r w:rsidR="005C39EA">
              <w:t>.</w:t>
            </w:r>
            <w:r>
              <w:t xml:space="preserve"> GS-G-3.1 </w:t>
            </w:r>
          </w:p>
        </w:tc>
        <w:tc>
          <w:tcPr>
            <w:tcW w:w="2651" w:type="pct"/>
          </w:tcPr>
          <w:p w14:paraId="78881853" w14:textId="11D794CC" w:rsidR="00E3723D" w:rsidRDefault="00E3723D">
            <w:r>
              <w:t xml:space="preserve">Application of the Management System for Facilities and </w:t>
            </w:r>
            <w:commentRangeStart w:id="0"/>
            <w:r>
              <w:t>Activities</w:t>
            </w:r>
            <w:commentRangeEnd w:id="0"/>
            <w:r w:rsidR="0064364D">
              <w:rPr>
                <w:rStyle w:val="CommentReference"/>
              </w:rPr>
              <w:commentReference w:id="0"/>
            </w:r>
          </w:p>
        </w:tc>
        <w:tc>
          <w:tcPr>
            <w:tcW w:w="303" w:type="pct"/>
          </w:tcPr>
          <w:p w14:paraId="181A2549" w14:textId="77777777" w:rsidR="00E3723D" w:rsidRDefault="00E3723D"/>
        </w:tc>
        <w:tc>
          <w:tcPr>
            <w:tcW w:w="993" w:type="pct"/>
            <w:gridSpan w:val="2"/>
          </w:tcPr>
          <w:p w14:paraId="3E15222F" w14:textId="77777777" w:rsidR="00E3723D" w:rsidRDefault="00E3723D"/>
        </w:tc>
      </w:tr>
      <w:tr w:rsidR="00E3723D" w14:paraId="7945F30C" w14:textId="77777777" w:rsidTr="00EB2731">
        <w:tc>
          <w:tcPr>
            <w:tcW w:w="1053" w:type="pct"/>
          </w:tcPr>
          <w:p w14:paraId="51533E41" w14:textId="29AEA462" w:rsidR="00E3723D" w:rsidRDefault="00E3723D">
            <w:r>
              <w:t>Safety Standards Series No</w:t>
            </w:r>
            <w:r w:rsidR="005C39EA">
              <w:t>.</w:t>
            </w:r>
            <w:r>
              <w:t xml:space="preserve"> GS-G-3.5</w:t>
            </w:r>
          </w:p>
        </w:tc>
        <w:tc>
          <w:tcPr>
            <w:tcW w:w="2651" w:type="pct"/>
          </w:tcPr>
          <w:p w14:paraId="018820AE" w14:textId="653B3436" w:rsidR="00E3723D" w:rsidRDefault="00E3723D">
            <w:r>
              <w:t xml:space="preserve">The Management System for Nuclear </w:t>
            </w:r>
            <w:commentRangeStart w:id="1"/>
            <w:r>
              <w:t>Installations</w:t>
            </w:r>
            <w:commentRangeEnd w:id="1"/>
            <w:r w:rsidR="0064364D">
              <w:rPr>
                <w:rStyle w:val="CommentReference"/>
              </w:rPr>
              <w:commentReference w:id="1"/>
            </w:r>
          </w:p>
        </w:tc>
        <w:tc>
          <w:tcPr>
            <w:tcW w:w="303" w:type="pct"/>
          </w:tcPr>
          <w:p w14:paraId="5E5A5740" w14:textId="77777777" w:rsidR="00E3723D" w:rsidRDefault="00E3723D"/>
        </w:tc>
        <w:tc>
          <w:tcPr>
            <w:tcW w:w="993" w:type="pct"/>
            <w:gridSpan w:val="2"/>
          </w:tcPr>
          <w:p w14:paraId="4AD21A40" w14:textId="77777777" w:rsidR="00E3723D" w:rsidRDefault="00E3723D"/>
        </w:tc>
      </w:tr>
    </w:tbl>
    <w:p w14:paraId="2D6D9B94"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8"/>
        <w:gridCol w:w="5103"/>
        <w:gridCol w:w="567"/>
        <w:gridCol w:w="1572"/>
      </w:tblGrid>
      <w:tr w:rsidR="000C2774" w14:paraId="66FB2B02" w14:textId="77777777" w:rsidTr="00707083">
        <w:tc>
          <w:tcPr>
            <w:tcW w:w="1131" w:type="pct"/>
            <w:shd w:val="pct10" w:color="auto" w:fill="auto"/>
          </w:tcPr>
          <w:p w14:paraId="651A8D57" w14:textId="77777777" w:rsidR="000C2774" w:rsidRDefault="00935D03">
            <w:pPr>
              <w:pStyle w:val="PrimaryQuestionTableHeader"/>
            </w:pPr>
            <w:r>
              <w:t>QTYPE</w:t>
            </w:r>
          </w:p>
        </w:tc>
        <w:tc>
          <w:tcPr>
            <w:tcW w:w="2726" w:type="pct"/>
            <w:shd w:val="pct10" w:color="auto" w:fill="auto"/>
          </w:tcPr>
          <w:p w14:paraId="46AD3A6A" w14:textId="77777777" w:rsidR="000C2774" w:rsidRDefault="00935D03" w:rsidP="00EB2731">
            <w:pPr>
              <w:pStyle w:val="PrimaryQuestionTableHeader"/>
              <w:ind w:left="720"/>
              <w:jc w:val="left"/>
            </w:pPr>
            <w:r>
              <w:t>Primary Question</w:t>
            </w:r>
          </w:p>
        </w:tc>
        <w:tc>
          <w:tcPr>
            <w:tcW w:w="303" w:type="pct"/>
            <w:shd w:val="pct10" w:color="auto" w:fill="auto"/>
          </w:tcPr>
          <w:p w14:paraId="7EA6DF5A" w14:textId="77777777" w:rsidR="000C2774" w:rsidRDefault="00935D03">
            <w:pPr>
              <w:pStyle w:val="PrimaryQuestionTableHeader"/>
            </w:pPr>
            <w:r>
              <w:t>SA</w:t>
            </w:r>
          </w:p>
        </w:tc>
        <w:tc>
          <w:tcPr>
            <w:tcW w:w="840" w:type="pct"/>
            <w:shd w:val="pct10" w:color="auto" w:fill="auto"/>
          </w:tcPr>
          <w:p w14:paraId="62D380A5" w14:textId="77777777" w:rsidR="000C2774" w:rsidRDefault="00935D03">
            <w:pPr>
              <w:pStyle w:val="PrimaryQuestionTableHeader"/>
            </w:pPr>
            <w:r>
              <w:t>IL</w:t>
            </w:r>
          </w:p>
        </w:tc>
      </w:tr>
      <w:tr w:rsidR="000C2774" w14:paraId="7C192A27" w14:textId="77777777" w:rsidTr="00707083">
        <w:tc>
          <w:tcPr>
            <w:tcW w:w="1131" w:type="pct"/>
            <w:shd w:val="pct10" w:color="auto" w:fill="auto"/>
          </w:tcPr>
          <w:p w14:paraId="4CADC93D" w14:textId="77777777" w:rsidR="000C2774" w:rsidRDefault="00935D03">
            <w:pPr>
              <w:jc w:val="center"/>
            </w:pPr>
            <w:r>
              <w:t>Boolean</w:t>
            </w:r>
          </w:p>
        </w:tc>
        <w:tc>
          <w:tcPr>
            <w:tcW w:w="2726" w:type="pct"/>
          </w:tcPr>
          <w:p w14:paraId="420DF703" w14:textId="2507EB04" w:rsidR="000C2774" w:rsidRDefault="00B10449">
            <w:r>
              <w:rPr>
                <w:rStyle w:val="Question"/>
              </w:rPr>
              <w:t>Describe the regulatory</w:t>
            </w:r>
            <w:r w:rsidR="00935D03">
              <w:rPr>
                <w:rStyle w:val="Question"/>
              </w:rPr>
              <w:t xml:space="preserve"> requirements for </w:t>
            </w:r>
            <w:r w:rsidR="0064364D">
              <w:rPr>
                <w:rStyle w:val="Question"/>
              </w:rPr>
              <w:t xml:space="preserve">NPP </w:t>
            </w:r>
            <w:r w:rsidR="00935D03">
              <w:rPr>
                <w:rStyle w:val="Question"/>
              </w:rPr>
              <w:t>operating organizations to verify the safety of their NPPs</w:t>
            </w:r>
            <w:r w:rsidR="00E3723D">
              <w:rPr>
                <w:rStyle w:val="Question"/>
              </w:rPr>
              <w:t>.</w:t>
            </w:r>
            <w:r w:rsidR="00462AA2">
              <w:rPr>
                <w:rStyle w:val="Question"/>
              </w:rPr>
              <w:t xml:space="preserve"> [Topic 9.2]</w:t>
            </w:r>
          </w:p>
        </w:tc>
        <w:tc>
          <w:tcPr>
            <w:tcW w:w="303" w:type="pct"/>
          </w:tcPr>
          <w:p w14:paraId="2CC9FD5E" w14:textId="77777777" w:rsidR="000C2774" w:rsidRDefault="00935D03">
            <w:pPr>
              <w:jc w:val="center"/>
            </w:pPr>
            <w:r>
              <w:t>A</w:t>
            </w:r>
          </w:p>
        </w:tc>
        <w:tc>
          <w:tcPr>
            <w:tcW w:w="840" w:type="pct"/>
          </w:tcPr>
          <w:p w14:paraId="5C09B95E" w14:textId="77777777" w:rsidR="000C2774" w:rsidRDefault="00935D03">
            <w:pPr>
              <w:jc w:val="center"/>
            </w:pPr>
            <w:r>
              <w:t>F</w:t>
            </w:r>
          </w:p>
        </w:tc>
      </w:tr>
      <w:tr w:rsidR="000C2774" w14:paraId="4F5F9380" w14:textId="77777777" w:rsidTr="00707083">
        <w:tc>
          <w:tcPr>
            <w:tcW w:w="1131" w:type="pct"/>
            <w:shd w:val="pct10" w:color="auto" w:fill="auto"/>
          </w:tcPr>
          <w:p w14:paraId="582AFF21" w14:textId="77777777" w:rsidR="000C2774" w:rsidRDefault="00935D03">
            <w:r>
              <w:rPr>
                <w:b/>
              </w:rPr>
              <w:t>Expectation</w:t>
            </w:r>
          </w:p>
        </w:tc>
        <w:tc>
          <w:tcPr>
            <w:tcW w:w="3869" w:type="pct"/>
            <w:gridSpan w:val="3"/>
          </w:tcPr>
          <w:p w14:paraId="2C4B5CEE" w14:textId="44471801" w:rsidR="006C17C5" w:rsidRDefault="00935D03">
            <w:r>
              <w:t xml:space="preserve">The regulatory framework addresses the requirements for: </w:t>
            </w:r>
          </w:p>
          <w:p w14:paraId="39B26FCA" w14:textId="0EE8E750" w:rsidR="006C17C5" w:rsidRDefault="00935D03">
            <w:r>
              <w:t>-</w:t>
            </w:r>
            <w:r w:rsidR="0064364D">
              <w:t>S</w:t>
            </w:r>
            <w:r>
              <w:t xml:space="preserve">afety assessments for licensing purposes; </w:t>
            </w:r>
          </w:p>
          <w:p w14:paraId="43FA3580" w14:textId="17FE9D0A" w:rsidR="006C17C5" w:rsidRDefault="00935D03">
            <w:r>
              <w:t>-</w:t>
            </w:r>
            <w:r w:rsidR="0064364D">
              <w:t>P</w:t>
            </w:r>
            <w:r>
              <w:t xml:space="preserve">eriodic safety review; </w:t>
            </w:r>
          </w:p>
          <w:p w14:paraId="048A72A7" w14:textId="1DDB4C38" w:rsidR="000C2774" w:rsidRDefault="00935D03">
            <w:r>
              <w:t>-</w:t>
            </w:r>
            <w:r w:rsidR="0064364D">
              <w:t>A</w:t>
            </w:r>
            <w:r>
              <w:t>udit and review.</w:t>
            </w:r>
          </w:p>
          <w:p w14:paraId="668B2DC0" w14:textId="77777777" w:rsidR="000C2774" w:rsidRDefault="00935D03">
            <w:r>
              <w:t>The regulatory framework specifies that operating organizations of NPPs shall perform systematic safety assessments of their NPPs at regular intervals throughout the plant’s operating lifetime, with due account taken of operating experience and significant new safety related information from all relevant sources, including international standards and operating experience.</w:t>
            </w:r>
          </w:p>
          <w:p w14:paraId="57F13567" w14:textId="77777777" w:rsidR="000C2774" w:rsidRDefault="00935D03">
            <w:r>
              <w:t>The regulatory framework specifies that if a subsequent site review indicates that the site is unacceptable and the deficiencies cannot be compensated for by design features, measures for site protection or administrative procedures, the site shall be deemed unsuitable.</w:t>
            </w:r>
          </w:p>
          <w:p w14:paraId="6543E3B5" w14:textId="77777777" w:rsidR="00CA5AF2" w:rsidRDefault="00CA5AF2"/>
          <w:p w14:paraId="7E7AFD97" w14:textId="0107D40B" w:rsidR="00CA5AF2" w:rsidRDefault="001E5107">
            <w:r>
              <w:t>Answer should include</w:t>
            </w:r>
            <w:r w:rsidR="000010BA" w:rsidRPr="00B20B54">
              <w:t xml:space="preserve"> description of any measures planned to improve compliance with IAEA safety requirements relevant to this area.</w:t>
            </w:r>
          </w:p>
        </w:tc>
      </w:tr>
      <w:tr w:rsidR="000C2774" w14:paraId="33ACFE1A" w14:textId="77777777" w:rsidTr="00707083">
        <w:tc>
          <w:tcPr>
            <w:tcW w:w="1131" w:type="pct"/>
            <w:shd w:val="pct10" w:color="auto" w:fill="auto"/>
          </w:tcPr>
          <w:p w14:paraId="20AA62E7" w14:textId="77777777" w:rsidR="000C2774" w:rsidRDefault="00935D03">
            <w:r>
              <w:rPr>
                <w:b/>
              </w:rPr>
              <w:lastRenderedPageBreak/>
              <w:t>Help</w:t>
            </w:r>
          </w:p>
        </w:tc>
        <w:tc>
          <w:tcPr>
            <w:tcW w:w="3869" w:type="pct"/>
            <w:gridSpan w:val="3"/>
          </w:tcPr>
          <w:p w14:paraId="43A103BF" w14:textId="77777777" w:rsidR="000C2774" w:rsidRDefault="00935D03">
            <w:r>
              <w:t>The objective is to ensure that the safety of the NPP is adequately reviewed at appropriate intervals to demonstrate that it continues to satisfy an adequate level of safety and will continue to do so for its remaining operational life.</w:t>
            </w:r>
          </w:p>
          <w:p w14:paraId="13198956" w14:textId="77777777" w:rsidR="000C2774" w:rsidRDefault="000C2774"/>
          <w:p w14:paraId="55B65EA4" w14:textId="7935E6CE" w:rsidR="000C2774" w:rsidRDefault="00935D03">
            <w:r>
              <w:t>The current versions of GSR Part 4</w:t>
            </w:r>
            <w:r w:rsidR="00026743">
              <w:t xml:space="preserve"> (Rev 1)</w:t>
            </w:r>
            <w:r>
              <w:t xml:space="preserve">, SSR-2/2 </w:t>
            </w:r>
            <w:r w:rsidR="00026743">
              <w:t xml:space="preserve">(Rev 1) </w:t>
            </w:r>
            <w:r>
              <w:t xml:space="preserve">and </w:t>
            </w:r>
            <w:r w:rsidR="009C5D69">
              <w:t>SSR</w:t>
            </w:r>
            <w:r w:rsidR="00A2312D">
              <w:t>-1</w:t>
            </w:r>
            <w:r>
              <w:t xml:space="preserve"> include changes and additions resulting from the outcome of the review of the Fukushima Daiichi NPP accident. These changes and additions should be carefully reviewed for applicability. But their consideration should not lead to neglect the other aspects covered by relevant Requirements.</w:t>
            </w:r>
          </w:p>
          <w:p w14:paraId="50598E79" w14:textId="77777777" w:rsidR="000C2774" w:rsidRDefault="000C2774"/>
          <w:p w14:paraId="16BB8A15" w14:textId="38187F91" w:rsidR="000C2774" w:rsidRDefault="00935D03">
            <w:r>
              <w:t xml:space="preserve">Please also refer to safety guides </w:t>
            </w:r>
            <w:r w:rsidR="0035718E">
              <w:t>SSG-50 (</w:t>
            </w:r>
            <w:r w:rsidR="0052249C" w:rsidRPr="0052249C">
              <w:t>Operating Experience Feedback for Nuclear Installations</w:t>
            </w:r>
            <w:r w:rsidR="0052249C">
              <w:t>)</w:t>
            </w:r>
            <w:r>
              <w:t xml:space="preserve">, SSG-3 (Development and Application of Level 1 Probabilistic Safety Assessment for Nuclear Power Plants), NS-G-2.13 (Evaluation of Seismic Safety for Existing Nuclear Installations), SSG-4 (Development and Application of Level 2 Probabilistic Safety Assessment for Nuclear Power Plants), </w:t>
            </w:r>
            <w:r w:rsidR="00380C17">
              <w:t>SSG-61</w:t>
            </w:r>
            <w:r>
              <w:t xml:space="preserve"> (Format and Content of the Safety Analysis Report for Nuclear Power Plants), SSG-2</w:t>
            </w:r>
            <w:r w:rsidR="00C6037F">
              <w:t xml:space="preserve"> (Rev 1) </w:t>
            </w:r>
            <w:r>
              <w:t>(Deterministic Safety Analysis for Nuclear Power Plants) and SSG-25 (Periodic Safety Review for Nuclear Power Plants).</w:t>
            </w:r>
          </w:p>
        </w:tc>
      </w:tr>
      <w:tr w:rsidR="000C2774" w14:paraId="392E2FB3" w14:textId="77777777">
        <w:tc>
          <w:tcPr>
            <w:tcW w:w="5000" w:type="pct"/>
            <w:gridSpan w:val="4"/>
            <w:shd w:val="pct10" w:color="auto" w:fill="auto"/>
          </w:tcPr>
          <w:p w14:paraId="0E9D0750" w14:textId="77777777" w:rsidR="000C2774" w:rsidRDefault="00935D03">
            <w:pPr>
              <w:pStyle w:val="PrimaryQuestionTableHeader"/>
            </w:pPr>
            <w:r>
              <w:t>Question Tags (one row per Tag)</w:t>
            </w:r>
          </w:p>
        </w:tc>
      </w:tr>
      <w:tr w:rsidR="000C2774" w14:paraId="143CB543" w14:textId="77777777" w:rsidTr="00707083">
        <w:tc>
          <w:tcPr>
            <w:tcW w:w="1131" w:type="pct"/>
            <w:shd w:val="pct10" w:color="auto" w:fill="auto"/>
          </w:tcPr>
          <w:p w14:paraId="3BE8C33D" w14:textId="77777777" w:rsidR="000C2774" w:rsidRDefault="00935D03">
            <w:pPr>
              <w:pStyle w:val="PrimaryQuestionTableHeader"/>
            </w:pPr>
            <w:r>
              <w:t>Category</w:t>
            </w:r>
          </w:p>
        </w:tc>
        <w:tc>
          <w:tcPr>
            <w:tcW w:w="3869" w:type="pct"/>
            <w:gridSpan w:val="3"/>
            <w:shd w:val="pct10" w:color="auto" w:fill="auto"/>
          </w:tcPr>
          <w:p w14:paraId="6B96D380" w14:textId="77777777" w:rsidR="000C2774" w:rsidRDefault="00935D03">
            <w:pPr>
              <w:pStyle w:val="PrimaryQuestionTableHeader"/>
            </w:pPr>
            <w:r>
              <w:t>Name</w:t>
            </w:r>
          </w:p>
        </w:tc>
      </w:tr>
      <w:tr w:rsidR="000C2774" w14:paraId="610C4C05" w14:textId="77777777" w:rsidTr="00707083">
        <w:tc>
          <w:tcPr>
            <w:tcW w:w="1131" w:type="pct"/>
          </w:tcPr>
          <w:p w14:paraId="78028435" w14:textId="77777777" w:rsidR="000C2774" w:rsidRDefault="000C2774"/>
        </w:tc>
        <w:tc>
          <w:tcPr>
            <w:tcW w:w="2726" w:type="pct"/>
          </w:tcPr>
          <w:p w14:paraId="1396E04A" w14:textId="77777777" w:rsidR="000C2774" w:rsidRDefault="000C2774"/>
        </w:tc>
        <w:tc>
          <w:tcPr>
            <w:tcW w:w="1143" w:type="pct"/>
            <w:gridSpan w:val="2"/>
          </w:tcPr>
          <w:p w14:paraId="1E273440" w14:textId="77777777" w:rsidR="000C2774" w:rsidRDefault="000C2774"/>
        </w:tc>
      </w:tr>
      <w:tr w:rsidR="000C2774" w14:paraId="73364A29" w14:textId="77777777">
        <w:tc>
          <w:tcPr>
            <w:tcW w:w="5000" w:type="pct"/>
            <w:gridSpan w:val="4"/>
            <w:shd w:val="pct10" w:color="auto" w:fill="auto"/>
          </w:tcPr>
          <w:p w14:paraId="2FCD54AD" w14:textId="77777777" w:rsidR="000C2774" w:rsidRDefault="00935D03">
            <w:pPr>
              <w:pStyle w:val="PrimaryQuestionTableHeader"/>
            </w:pPr>
            <w:r>
              <w:t>References (one row per reference)</w:t>
            </w:r>
          </w:p>
        </w:tc>
      </w:tr>
      <w:tr w:rsidR="000C2774" w14:paraId="6198D5CC" w14:textId="77777777" w:rsidTr="00707083">
        <w:tc>
          <w:tcPr>
            <w:tcW w:w="1131" w:type="pct"/>
            <w:shd w:val="pct10" w:color="auto" w:fill="auto"/>
          </w:tcPr>
          <w:p w14:paraId="04C7F485" w14:textId="77777777" w:rsidR="000C2774" w:rsidRDefault="00935D03">
            <w:pPr>
              <w:pStyle w:val="PrimaryQuestionTableHeader"/>
            </w:pPr>
            <w:r>
              <w:t>Name</w:t>
            </w:r>
          </w:p>
        </w:tc>
        <w:tc>
          <w:tcPr>
            <w:tcW w:w="2726" w:type="pct"/>
            <w:shd w:val="pct10" w:color="auto" w:fill="auto"/>
          </w:tcPr>
          <w:p w14:paraId="05FC3BE8" w14:textId="77777777" w:rsidR="000C2774" w:rsidRDefault="00935D03">
            <w:pPr>
              <w:pStyle w:val="PrimaryQuestionTableHeader"/>
            </w:pPr>
            <w:r>
              <w:t>Comments</w:t>
            </w:r>
          </w:p>
        </w:tc>
        <w:tc>
          <w:tcPr>
            <w:tcW w:w="303" w:type="pct"/>
            <w:shd w:val="pct10" w:color="auto" w:fill="auto"/>
          </w:tcPr>
          <w:p w14:paraId="3892DF7D" w14:textId="77777777" w:rsidR="000C2774" w:rsidRDefault="00935D03">
            <w:pPr>
              <w:pStyle w:val="PrimaryQuestionTableHeader"/>
            </w:pPr>
            <w:r>
              <w:t>Page</w:t>
            </w:r>
          </w:p>
        </w:tc>
        <w:tc>
          <w:tcPr>
            <w:tcW w:w="840" w:type="pct"/>
            <w:shd w:val="pct10" w:color="auto" w:fill="auto"/>
          </w:tcPr>
          <w:p w14:paraId="75949EB1" w14:textId="77777777" w:rsidR="000C2774" w:rsidRDefault="00935D03">
            <w:pPr>
              <w:pStyle w:val="PrimaryQuestionTableHeader"/>
            </w:pPr>
            <w:r>
              <w:t>Para</w:t>
            </w:r>
          </w:p>
        </w:tc>
      </w:tr>
      <w:tr w:rsidR="000C2774" w14:paraId="554273C7" w14:textId="77777777" w:rsidTr="00707083">
        <w:tc>
          <w:tcPr>
            <w:tcW w:w="1131" w:type="pct"/>
          </w:tcPr>
          <w:p w14:paraId="3F4EE9B9" w14:textId="77777777" w:rsidR="000C2774" w:rsidRDefault="00935D03">
            <w:r>
              <w:t>Safety Standards Series No. GSR Part 4 (Rev. 1)</w:t>
            </w:r>
          </w:p>
        </w:tc>
        <w:tc>
          <w:tcPr>
            <w:tcW w:w="2726" w:type="pct"/>
          </w:tcPr>
          <w:p w14:paraId="5169264A" w14:textId="3A3FC813" w:rsidR="000C2774" w:rsidRDefault="004016B1">
            <w:r w:rsidRPr="004016B1">
              <w:t>Graded approach to safety assessment</w:t>
            </w:r>
          </w:p>
        </w:tc>
        <w:tc>
          <w:tcPr>
            <w:tcW w:w="303" w:type="pct"/>
          </w:tcPr>
          <w:p w14:paraId="49EEB4AE" w14:textId="5296A3BE" w:rsidR="000C2774" w:rsidRDefault="005C39EA">
            <w:r>
              <w:t>27</w:t>
            </w:r>
          </w:p>
        </w:tc>
        <w:tc>
          <w:tcPr>
            <w:tcW w:w="840" w:type="pct"/>
          </w:tcPr>
          <w:p w14:paraId="65966235" w14:textId="481A97EC" w:rsidR="000C2774" w:rsidRDefault="00DE3D66">
            <w:r>
              <w:t>Requirement</w:t>
            </w:r>
            <w:r w:rsidR="0051772A">
              <w:t xml:space="preserve"> 1-2</w:t>
            </w:r>
            <w:r w:rsidR="00356FD9">
              <w:t>0</w:t>
            </w:r>
          </w:p>
        </w:tc>
      </w:tr>
      <w:tr w:rsidR="000C2774" w14:paraId="38F2CFC7" w14:textId="77777777" w:rsidTr="00707083">
        <w:tc>
          <w:tcPr>
            <w:tcW w:w="1131" w:type="pct"/>
          </w:tcPr>
          <w:p w14:paraId="7160820A" w14:textId="77777777" w:rsidR="000C2774" w:rsidRDefault="00935D03">
            <w:r>
              <w:t>Safety Standards Series No. SSR-2/1 (Rev. 1)</w:t>
            </w:r>
          </w:p>
        </w:tc>
        <w:tc>
          <w:tcPr>
            <w:tcW w:w="2726" w:type="pct"/>
          </w:tcPr>
          <w:p w14:paraId="1E69B74A" w14:textId="52C3871E" w:rsidR="000C2774" w:rsidRDefault="000C2774"/>
        </w:tc>
        <w:tc>
          <w:tcPr>
            <w:tcW w:w="303" w:type="pct"/>
          </w:tcPr>
          <w:p w14:paraId="58A95CE3" w14:textId="7D981355" w:rsidR="000C2774" w:rsidRDefault="00935D03">
            <w:r>
              <w:t>41</w:t>
            </w:r>
          </w:p>
        </w:tc>
        <w:tc>
          <w:tcPr>
            <w:tcW w:w="840" w:type="pct"/>
          </w:tcPr>
          <w:p w14:paraId="533325BF" w14:textId="0BC1DC5A" w:rsidR="00F74A6E" w:rsidRDefault="00DE3D66">
            <w:r>
              <w:t>Requirement</w:t>
            </w:r>
            <w:r w:rsidR="00F74A6E">
              <w:t xml:space="preserve"> 10, 42</w:t>
            </w:r>
          </w:p>
          <w:p w14:paraId="745D437C" w14:textId="342EBA5E" w:rsidR="000C2774" w:rsidRDefault="00EA1871">
            <w:r>
              <w:t xml:space="preserve">Para </w:t>
            </w:r>
            <w:r w:rsidR="00491626">
              <w:t>4.17-4.18, 5.71-5.76</w:t>
            </w:r>
          </w:p>
        </w:tc>
      </w:tr>
      <w:tr w:rsidR="000C2774" w14:paraId="5E15332D" w14:textId="77777777" w:rsidTr="00707083">
        <w:tc>
          <w:tcPr>
            <w:tcW w:w="1131" w:type="pct"/>
          </w:tcPr>
          <w:p w14:paraId="5619D624" w14:textId="3FDBA9D2" w:rsidR="000C2774" w:rsidRDefault="00935D03">
            <w:r>
              <w:t xml:space="preserve">Safety Standards Series No. </w:t>
            </w:r>
            <w:r w:rsidR="00F70E33">
              <w:t>SSR-1</w:t>
            </w:r>
          </w:p>
        </w:tc>
        <w:tc>
          <w:tcPr>
            <w:tcW w:w="2726" w:type="pct"/>
          </w:tcPr>
          <w:p w14:paraId="3838FC8B" w14:textId="48722E64" w:rsidR="000C2774" w:rsidRDefault="000C2774"/>
        </w:tc>
        <w:tc>
          <w:tcPr>
            <w:tcW w:w="303" w:type="pct"/>
          </w:tcPr>
          <w:p w14:paraId="7D3D35B0" w14:textId="0FBCD39C" w:rsidR="000C2774" w:rsidRDefault="004E7DEC">
            <w:r>
              <w:t>24</w:t>
            </w:r>
          </w:p>
        </w:tc>
        <w:tc>
          <w:tcPr>
            <w:tcW w:w="840" w:type="pct"/>
          </w:tcPr>
          <w:p w14:paraId="30418EEF" w14:textId="57A8BB04" w:rsidR="000C2774" w:rsidRDefault="00DE3D66">
            <w:r>
              <w:t>Requirement</w:t>
            </w:r>
            <w:r w:rsidR="005213CC">
              <w:t xml:space="preserve"> 1-29</w:t>
            </w:r>
          </w:p>
        </w:tc>
      </w:tr>
      <w:tr w:rsidR="000C2774" w14:paraId="3673E8FE" w14:textId="77777777" w:rsidTr="00707083">
        <w:tc>
          <w:tcPr>
            <w:tcW w:w="1131" w:type="pct"/>
          </w:tcPr>
          <w:p w14:paraId="6E5922B5" w14:textId="77777777" w:rsidR="000C2774" w:rsidRDefault="00935D03">
            <w:r>
              <w:t>Safety Standards Series No. SSR-2/2 (Rev. 1)</w:t>
            </w:r>
          </w:p>
        </w:tc>
        <w:tc>
          <w:tcPr>
            <w:tcW w:w="2726" w:type="pct"/>
          </w:tcPr>
          <w:p w14:paraId="6C956007" w14:textId="2F23F63A" w:rsidR="000C2774" w:rsidRDefault="000C2774"/>
        </w:tc>
        <w:tc>
          <w:tcPr>
            <w:tcW w:w="303" w:type="pct"/>
          </w:tcPr>
          <w:p w14:paraId="3991EA80" w14:textId="57C7B23A" w:rsidR="000C2774" w:rsidRDefault="004016B1">
            <w:r>
              <w:t>1</w:t>
            </w:r>
            <w:r w:rsidR="00CC5E5A">
              <w:t>34</w:t>
            </w:r>
          </w:p>
        </w:tc>
        <w:tc>
          <w:tcPr>
            <w:tcW w:w="840" w:type="pct"/>
          </w:tcPr>
          <w:p w14:paraId="518D4933" w14:textId="50E0F035" w:rsidR="00F74A6E" w:rsidRDefault="00DE3D66">
            <w:r>
              <w:t>Requirement</w:t>
            </w:r>
            <w:r w:rsidR="00F74A6E">
              <w:t xml:space="preserve"> 9, 12, 24</w:t>
            </w:r>
          </w:p>
          <w:p w14:paraId="2DDDF104" w14:textId="2F3B9252" w:rsidR="000C2774" w:rsidRDefault="00EA1871">
            <w:r>
              <w:t xml:space="preserve">Para </w:t>
            </w:r>
            <w:r w:rsidR="00491626">
              <w:t>4.33-4.37, 4.44-4.47, 5.27-5.33</w:t>
            </w:r>
          </w:p>
        </w:tc>
      </w:tr>
    </w:tbl>
    <w:p w14:paraId="106BF96D"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1"/>
        <w:gridCol w:w="5919"/>
        <w:gridCol w:w="464"/>
        <w:gridCol w:w="1426"/>
      </w:tblGrid>
      <w:tr w:rsidR="000C2774" w14:paraId="00B4BD57" w14:textId="77777777" w:rsidTr="00717C0C">
        <w:tc>
          <w:tcPr>
            <w:tcW w:w="828" w:type="pct"/>
            <w:shd w:val="pct10" w:color="auto" w:fill="auto"/>
          </w:tcPr>
          <w:p w14:paraId="27DC5836" w14:textId="77777777" w:rsidR="000C2774" w:rsidRDefault="00935D03">
            <w:pPr>
              <w:pStyle w:val="PrimaryQuestionTableHeader"/>
            </w:pPr>
            <w:r>
              <w:t>QTYPE</w:t>
            </w:r>
          </w:p>
        </w:tc>
        <w:tc>
          <w:tcPr>
            <w:tcW w:w="3162" w:type="pct"/>
            <w:shd w:val="pct10" w:color="auto" w:fill="auto"/>
          </w:tcPr>
          <w:p w14:paraId="4B30CFC1" w14:textId="77777777" w:rsidR="000C2774" w:rsidRDefault="00935D03" w:rsidP="00EB2731">
            <w:pPr>
              <w:pStyle w:val="PrimaryQuestionTableHeader"/>
              <w:ind w:left="720"/>
              <w:jc w:val="left"/>
            </w:pPr>
            <w:r>
              <w:t>Primary Question</w:t>
            </w:r>
          </w:p>
        </w:tc>
        <w:tc>
          <w:tcPr>
            <w:tcW w:w="248" w:type="pct"/>
            <w:shd w:val="pct10" w:color="auto" w:fill="auto"/>
          </w:tcPr>
          <w:p w14:paraId="2A9F0B89" w14:textId="77777777" w:rsidR="000C2774" w:rsidRDefault="00935D03">
            <w:pPr>
              <w:pStyle w:val="PrimaryQuestionTableHeader"/>
            </w:pPr>
            <w:r>
              <w:t>SA</w:t>
            </w:r>
          </w:p>
        </w:tc>
        <w:tc>
          <w:tcPr>
            <w:tcW w:w="762" w:type="pct"/>
            <w:shd w:val="pct10" w:color="auto" w:fill="auto"/>
          </w:tcPr>
          <w:p w14:paraId="328A5A3E" w14:textId="77777777" w:rsidR="000C2774" w:rsidRDefault="00935D03">
            <w:pPr>
              <w:pStyle w:val="PrimaryQuestionTableHeader"/>
            </w:pPr>
            <w:r>
              <w:t>IL</w:t>
            </w:r>
          </w:p>
        </w:tc>
      </w:tr>
      <w:tr w:rsidR="000C2774" w14:paraId="4C3478A2" w14:textId="77777777" w:rsidTr="00717C0C">
        <w:tc>
          <w:tcPr>
            <w:tcW w:w="828" w:type="pct"/>
            <w:shd w:val="pct10" w:color="auto" w:fill="auto"/>
          </w:tcPr>
          <w:p w14:paraId="30D06AA7" w14:textId="77777777" w:rsidR="000C2774" w:rsidRDefault="00935D03">
            <w:pPr>
              <w:jc w:val="center"/>
            </w:pPr>
            <w:r>
              <w:t>Boolean</w:t>
            </w:r>
          </w:p>
        </w:tc>
        <w:tc>
          <w:tcPr>
            <w:tcW w:w="3162" w:type="pct"/>
          </w:tcPr>
          <w:p w14:paraId="46985D6A" w14:textId="3C6771BE" w:rsidR="000C2774" w:rsidRDefault="007106B9">
            <w:r>
              <w:rPr>
                <w:rStyle w:val="Question"/>
              </w:rPr>
              <w:t>Describe the regulatory</w:t>
            </w:r>
            <w:r w:rsidR="00935D03">
              <w:rPr>
                <w:rStyle w:val="Question"/>
              </w:rPr>
              <w:t xml:space="preserve"> requirements for a site evaluation to the extent that is appropriate </w:t>
            </w:r>
            <w:r w:rsidR="00C04054">
              <w:rPr>
                <w:rStyle w:val="Question"/>
              </w:rPr>
              <w:t>to the</w:t>
            </w:r>
            <w:r w:rsidR="00935D03">
              <w:rPr>
                <w:rStyle w:val="Question"/>
              </w:rPr>
              <w:t xml:space="preserve"> potential hazards presented by NPPs</w:t>
            </w:r>
            <w:r w:rsidR="006351F3">
              <w:rPr>
                <w:rStyle w:val="Question"/>
              </w:rPr>
              <w:t>.</w:t>
            </w:r>
            <w:r w:rsidR="00462AA2">
              <w:rPr>
                <w:rStyle w:val="Question"/>
              </w:rPr>
              <w:t xml:space="preserve"> [Topic 9.2]</w:t>
            </w:r>
          </w:p>
        </w:tc>
        <w:tc>
          <w:tcPr>
            <w:tcW w:w="248" w:type="pct"/>
          </w:tcPr>
          <w:p w14:paraId="5E447B31" w14:textId="77777777" w:rsidR="000C2774" w:rsidRDefault="00935D03">
            <w:pPr>
              <w:jc w:val="center"/>
            </w:pPr>
            <w:r>
              <w:t>A</w:t>
            </w:r>
          </w:p>
        </w:tc>
        <w:tc>
          <w:tcPr>
            <w:tcW w:w="762" w:type="pct"/>
          </w:tcPr>
          <w:p w14:paraId="0436FA7E" w14:textId="77777777" w:rsidR="000C2774" w:rsidRDefault="00935D03">
            <w:pPr>
              <w:jc w:val="center"/>
            </w:pPr>
            <w:r>
              <w:t>F</w:t>
            </w:r>
          </w:p>
        </w:tc>
      </w:tr>
      <w:tr w:rsidR="000C2774" w14:paraId="697D2C22" w14:textId="77777777" w:rsidTr="00717C0C">
        <w:tc>
          <w:tcPr>
            <w:tcW w:w="828" w:type="pct"/>
            <w:shd w:val="pct10" w:color="auto" w:fill="auto"/>
          </w:tcPr>
          <w:p w14:paraId="2C53DBA2" w14:textId="77777777" w:rsidR="000C2774" w:rsidRDefault="00935D03">
            <w:r>
              <w:rPr>
                <w:b/>
              </w:rPr>
              <w:t>Expectation</w:t>
            </w:r>
          </w:p>
        </w:tc>
        <w:tc>
          <w:tcPr>
            <w:tcW w:w="4172" w:type="pct"/>
            <w:gridSpan w:val="3"/>
          </w:tcPr>
          <w:p w14:paraId="013A0C75" w14:textId="0EE6CDA2" w:rsidR="000C2774" w:rsidRDefault="00935D03">
            <w:r>
              <w:t xml:space="preserve">The requirements for site evaluation for NPPs take account </w:t>
            </w:r>
            <w:r w:rsidR="00FD045A">
              <w:t>SSR-1</w:t>
            </w:r>
            <w:r>
              <w:t xml:space="preserve"> requirements</w:t>
            </w:r>
            <w:r w:rsidR="001A273E">
              <w:t xml:space="preserve"> amongst others, in relation to:</w:t>
            </w:r>
            <w:r>
              <w:t xml:space="preserve"> </w:t>
            </w:r>
          </w:p>
          <w:p w14:paraId="35EF5A69" w14:textId="29B4D795" w:rsidR="000C2774" w:rsidRDefault="00935D03" w:rsidP="001A273E">
            <w:r>
              <w:t xml:space="preserve">- </w:t>
            </w:r>
            <w:r w:rsidR="00C04054">
              <w:t>S</w:t>
            </w:r>
            <w:r>
              <w:t xml:space="preserve">ite </w:t>
            </w:r>
            <w:r w:rsidR="001A273E">
              <w:t>and regional c</w:t>
            </w:r>
            <w:r>
              <w:t xml:space="preserve">haracteristics; </w:t>
            </w:r>
          </w:p>
          <w:p w14:paraId="3169726E" w14:textId="19BF3531" w:rsidR="001A273E" w:rsidRDefault="00935D03">
            <w:r>
              <w:t xml:space="preserve">- </w:t>
            </w:r>
            <w:r w:rsidR="00C04054">
              <w:t>N</w:t>
            </w:r>
            <w:r w:rsidR="001A273E">
              <w:t>atural and human induced external hazards;</w:t>
            </w:r>
          </w:p>
          <w:p w14:paraId="6100E10A" w14:textId="576845E8" w:rsidR="001A273E" w:rsidRDefault="001A273E">
            <w:r>
              <w:t xml:space="preserve">- </w:t>
            </w:r>
            <w:r w:rsidR="00C04054">
              <w:t>M</w:t>
            </w:r>
            <w:r>
              <w:t>ultiple nuclear installations;</w:t>
            </w:r>
          </w:p>
          <w:p w14:paraId="145FA1F5" w14:textId="564EBC75" w:rsidR="001A273E" w:rsidRDefault="001A273E">
            <w:r>
              <w:t xml:space="preserve">- </w:t>
            </w:r>
            <w:r w:rsidR="00C04054">
              <w:t>F</w:t>
            </w:r>
            <w:r>
              <w:t>looding;</w:t>
            </w:r>
          </w:p>
          <w:p w14:paraId="17AC194A" w14:textId="25A0B2EA" w:rsidR="001A273E" w:rsidRDefault="001A273E">
            <w:r>
              <w:t xml:space="preserve">- </w:t>
            </w:r>
            <w:r w:rsidR="00C04054">
              <w:t>E</w:t>
            </w:r>
            <w:r>
              <w:t>xtreme or rare meteorological events;</w:t>
            </w:r>
          </w:p>
          <w:p w14:paraId="7F2D76EA" w14:textId="20FC8FC1" w:rsidR="001A273E" w:rsidRDefault="001A273E">
            <w:r>
              <w:t xml:space="preserve">- </w:t>
            </w:r>
            <w:r w:rsidR="00C04054">
              <w:t>F</w:t>
            </w:r>
            <w:r>
              <w:t>ault capability</w:t>
            </w:r>
          </w:p>
          <w:p w14:paraId="79510E87" w14:textId="1423A34D" w:rsidR="001A273E" w:rsidRDefault="001A273E">
            <w:r>
              <w:t xml:space="preserve">- </w:t>
            </w:r>
            <w:r w:rsidR="00C04054">
              <w:t>U</w:t>
            </w:r>
            <w:r>
              <w:t>ltimate heat sink;</w:t>
            </w:r>
          </w:p>
          <w:p w14:paraId="68DA2DBC" w14:textId="363C7FB0" w:rsidR="000C2774" w:rsidRDefault="00935D03">
            <w:r>
              <w:t xml:space="preserve">- </w:t>
            </w:r>
            <w:r w:rsidR="00C04054">
              <w:t>R</w:t>
            </w:r>
            <w:r w:rsidR="001A273E">
              <w:t xml:space="preserve">are </w:t>
            </w:r>
            <w:r>
              <w:t xml:space="preserve">meteorological events such as tornadoes and tropical cyclones; </w:t>
            </w:r>
          </w:p>
          <w:p w14:paraId="3E9C7843" w14:textId="49FB5E0D" w:rsidR="000C2774" w:rsidRDefault="00935D03">
            <w:r>
              <w:t xml:space="preserve">- </w:t>
            </w:r>
            <w:r w:rsidR="00C04054">
              <w:t>G</w:t>
            </w:r>
            <w:r>
              <w:t xml:space="preserve">eotechnical </w:t>
            </w:r>
            <w:r w:rsidR="001A273E">
              <w:t xml:space="preserve">and geological </w:t>
            </w:r>
            <w:r>
              <w:t xml:space="preserve">hazards; </w:t>
            </w:r>
          </w:p>
          <w:p w14:paraId="2403025C" w14:textId="4B53EDC4" w:rsidR="000C2774" w:rsidRDefault="00935D03">
            <w:r>
              <w:t xml:space="preserve">- </w:t>
            </w:r>
            <w:r w:rsidR="00C04054">
              <w:t>S</w:t>
            </w:r>
            <w:r>
              <w:t xml:space="preserve">pecific requirements for the characterization of the region under consideration such as use of land and water in the region including dispersion of radioactive material in air and water, and population distribution; </w:t>
            </w:r>
          </w:p>
          <w:p w14:paraId="7CC19988" w14:textId="7E1A2F46" w:rsidR="000C2774" w:rsidRDefault="00935D03" w:rsidP="001A273E">
            <w:r>
              <w:lastRenderedPageBreak/>
              <w:t xml:space="preserve">- </w:t>
            </w:r>
            <w:r w:rsidR="001A273E" w:rsidRPr="001A273E">
              <w:t xml:space="preserve">Monitoring of external hazards and site conditions </w:t>
            </w:r>
            <w:r>
              <w:t>throughout the lifetime of the NPP.</w:t>
            </w:r>
          </w:p>
          <w:p w14:paraId="6C747B36" w14:textId="77777777" w:rsidR="007106B9" w:rsidRDefault="007106B9"/>
          <w:p w14:paraId="5FCD7E8F" w14:textId="44E95D59" w:rsidR="007106B9" w:rsidRDefault="000E17B6">
            <w:r w:rsidRPr="00B20B54">
              <w:t>Answer should include description of any measures planned to improve compliance with IAEA safety requirements relevant to this area.</w:t>
            </w:r>
          </w:p>
        </w:tc>
      </w:tr>
      <w:tr w:rsidR="000C2774" w14:paraId="10C74CCB" w14:textId="77777777" w:rsidTr="00717C0C">
        <w:tc>
          <w:tcPr>
            <w:tcW w:w="828" w:type="pct"/>
            <w:shd w:val="pct10" w:color="auto" w:fill="auto"/>
          </w:tcPr>
          <w:p w14:paraId="0212FBAF" w14:textId="77777777" w:rsidR="000C2774" w:rsidRDefault="00935D03">
            <w:r>
              <w:rPr>
                <w:b/>
              </w:rPr>
              <w:lastRenderedPageBreak/>
              <w:t>Help</w:t>
            </w:r>
          </w:p>
        </w:tc>
        <w:tc>
          <w:tcPr>
            <w:tcW w:w="4172" w:type="pct"/>
            <w:gridSpan w:val="3"/>
          </w:tcPr>
          <w:p w14:paraId="2D4E0832" w14:textId="77777777" w:rsidR="000C2774" w:rsidRDefault="00935D03">
            <w:r>
              <w:t>The objective is to ensure that appropriate and comprehensive criteria are specified for the evaluation of the suitability of sites of NPPs and that the results of the evaluation are fully documented.</w:t>
            </w:r>
          </w:p>
          <w:p w14:paraId="1AADA610" w14:textId="7A7A5D75" w:rsidR="000C2774" w:rsidRDefault="00935D03">
            <w:r>
              <w:t xml:space="preserve">The current version of </w:t>
            </w:r>
            <w:r w:rsidR="00666FAD">
              <w:t>SSR-1</w:t>
            </w:r>
            <w:r>
              <w:t xml:space="preserve"> includes changes and additions resulting from the outcome of the review of the Fukushima Daiichi NPP accident. These changes and additions should be carefully reviewed for applicability, particularly relating to: </w:t>
            </w:r>
          </w:p>
          <w:p w14:paraId="2C747BF6" w14:textId="6DD55842" w:rsidR="000C2774" w:rsidRDefault="00935D03">
            <w:r>
              <w:t xml:space="preserve">- </w:t>
            </w:r>
            <w:r w:rsidR="00C04054">
              <w:t>T</w:t>
            </w:r>
            <w:r>
              <w:t xml:space="preserve">he potential occurrence of events in combination; </w:t>
            </w:r>
          </w:p>
          <w:p w14:paraId="0866B2DF" w14:textId="2CA7D6EF" w:rsidR="000C2774" w:rsidRDefault="00935D03">
            <w:r>
              <w:t xml:space="preserve">- </w:t>
            </w:r>
            <w:r w:rsidR="00C04054">
              <w:t>E</w:t>
            </w:r>
            <w:r>
              <w:t xml:space="preserve">stablishing levels of hazard for the design basis for the installation and their associated uncertainties; </w:t>
            </w:r>
          </w:p>
          <w:p w14:paraId="0912EF99" w14:textId="3DED6B83" w:rsidR="000C2774" w:rsidRDefault="00935D03">
            <w:r>
              <w:t xml:space="preserve">- </w:t>
            </w:r>
            <w:r w:rsidR="00C04054">
              <w:t>M</w:t>
            </w:r>
            <w:r>
              <w:t xml:space="preserve">ultiple facilities at a single site; </w:t>
            </w:r>
          </w:p>
          <w:p w14:paraId="2C45947A" w14:textId="58424E84" w:rsidR="000C2774" w:rsidRDefault="00935D03">
            <w:r>
              <w:t xml:space="preserve">- </w:t>
            </w:r>
            <w:r w:rsidR="00C04054">
              <w:t>M</w:t>
            </w:r>
            <w:r>
              <w:t xml:space="preserve">onitoring of hazards and periodic review of </w:t>
            </w:r>
            <w:r w:rsidR="001A273E">
              <w:t>site-specific</w:t>
            </w:r>
            <w:r>
              <w:t xml:space="preserve"> hazards.</w:t>
            </w:r>
          </w:p>
          <w:p w14:paraId="045DD11C" w14:textId="77777777" w:rsidR="000C2774" w:rsidRDefault="000C2774"/>
          <w:p w14:paraId="1E2BC8E9" w14:textId="48DE2BEC" w:rsidR="000C2774" w:rsidRDefault="00935D03">
            <w:r>
              <w:t xml:space="preserve">Please also refer to safety guides SSG-9 (Seismic Hazards in Site Evaluation for Nuclear Installations), NS-G-3.2 (Dispersion of Radioactive Material in Air and Water and Consideration of Population Distribution in Site Evaluation for Nuclear Power Plants), NS-G-2.13 (Evaluation of Seismic Safety for Existing Nuclear Installations), SSG-35 (Site Survey and Site Selection for Nuclear Installations), NS-G-3.6 (Geotechnical Aspects of Site Evaluation and Foundations for Nuclear Power Plants), </w:t>
            </w:r>
            <w:r w:rsidR="00DC063A">
              <w:t>SS</w:t>
            </w:r>
            <w:r w:rsidR="00536C6D">
              <w:t>G-79</w:t>
            </w:r>
            <w:r>
              <w:t xml:space="preserve"> (</w:t>
            </w:r>
            <w:r w:rsidR="00DC063A" w:rsidRPr="00DC063A">
              <w:t>Hazards Associated with Human Induced External Events in Site Evaluation for Nuclear Installations</w:t>
            </w:r>
            <w:r>
              <w:t>), SSG-18 (Meteorological and Hydrological Hazards in Site Evaluation for Nuclear Installations) and SSG-21 (Volcanic Hazards in Site Evaluation for Nuclear Installations).</w:t>
            </w:r>
          </w:p>
        </w:tc>
      </w:tr>
      <w:tr w:rsidR="000C2774" w14:paraId="63AB4E7B" w14:textId="77777777">
        <w:tc>
          <w:tcPr>
            <w:tcW w:w="5000" w:type="pct"/>
            <w:gridSpan w:val="4"/>
            <w:shd w:val="pct10" w:color="auto" w:fill="auto"/>
          </w:tcPr>
          <w:p w14:paraId="48D9B96C" w14:textId="77777777" w:rsidR="000C2774" w:rsidRDefault="00935D03">
            <w:pPr>
              <w:pStyle w:val="PrimaryQuestionTableHeader"/>
            </w:pPr>
            <w:r>
              <w:t>Question Tags (one row per Tag)</w:t>
            </w:r>
          </w:p>
        </w:tc>
      </w:tr>
      <w:tr w:rsidR="000C2774" w14:paraId="70F5E660" w14:textId="77777777" w:rsidTr="00717C0C">
        <w:tc>
          <w:tcPr>
            <w:tcW w:w="828" w:type="pct"/>
            <w:shd w:val="pct10" w:color="auto" w:fill="auto"/>
          </w:tcPr>
          <w:p w14:paraId="3DEEB441" w14:textId="77777777" w:rsidR="000C2774" w:rsidRDefault="00935D03">
            <w:pPr>
              <w:pStyle w:val="PrimaryQuestionTableHeader"/>
            </w:pPr>
            <w:r>
              <w:t>Category</w:t>
            </w:r>
          </w:p>
        </w:tc>
        <w:tc>
          <w:tcPr>
            <w:tcW w:w="4172" w:type="pct"/>
            <w:gridSpan w:val="3"/>
            <w:shd w:val="pct10" w:color="auto" w:fill="auto"/>
          </w:tcPr>
          <w:p w14:paraId="0985E6DA" w14:textId="77777777" w:rsidR="000C2774" w:rsidRDefault="00935D03">
            <w:pPr>
              <w:pStyle w:val="PrimaryQuestionTableHeader"/>
            </w:pPr>
            <w:r>
              <w:t>Name</w:t>
            </w:r>
          </w:p>
        </w:tc>
      </w:tr>
      <w:tr w:rsidR="000C2774" w14:paraId="0699E3E9" w14:textId="77777777" w:rsidTr="00717C0C">
        <w:tc>
          <w:tcPr>
            <w:tcW w:w="828" w:type="pct"/>
          </w:tcPr>
          <w:p w14:paraId="2493DF06" w14:textId="77777777" w:rsidR="000C2774" w:rsidRDefault="000C2774"/>
        </w:tc>
        <w:tc>
          <w:tcPr>
            <w:tcW w:w="3162" w:type="pct"/>
          </w:tcPr>
          <w:p w14:paraId="57DF9D41" w14:textId="77777777" w:rsidR="000C2774" w:rsidRDefault="000C2774"/>
        </w:tc>
        <w:tc>
          <w:tcPr>
            <w:tcW w:w="1010" w:type="pct"/>
            <w:gridSpan w:val="2"/>
          </w:tcPr>
          <w:p w14:paraId="38A0A9AB" w14:textId="77777777" w:rsidR="000C2774" w:rsidRDefault="000C2774"/>
        </w:tc>
      </w:tr>
      <w:tr w:rsidR="000C2774" w14:paraId="33F186CF" w14:textId="77777777">
        <w:tc>
          <w:tcPr>
            <w:tcW w:w="5000" w:type="pct"/>
            <w:gridSpan w:val="4"/>
            <w:shd w:val="pct10" w:color="auto" w:fill="auto"/>
          </w:tcPr>
          <w:p w14:paraId="58C90C81" w14:textId="77777777" w:rsidR="000C2774" w:rsidRDefault="00935D03">
            <w:pPr>
              <w:pStyle w:val="PrimaryQuestionTableHeader"/>
            </w:pPr>
            <w:r>
              <w:t>References (one row per reference)</w:t>
            </w:r>
          </w:p>
        </w:tc>
      </w:tr>
      <w:tr w:rsidR="000C2774" w14:paraId="1B67F683" w14:textId="77777777" w:rsidTr="00717C0C">
        <w:tc>
          <w:tcPr>
            <w:tcW w:w="828" w:type="pct"/>
            <w:shd w:val="pct10" w:color="auto" w:fill="auto"/>
          </w:tcPr>
          <w:p w14:paraId="53CD73C9" w14:textId="77777777" w:rsidR="000C2774" w:rsidRDefault="00935D03">
            <w:pPr>
              <w:pStyle w:val="PrimaryQuestionTableHeader"/>
            </w:pPr>
            <w:r>
              <w:t>Name</w:t>
            </w:r>
          </w:p>
        </w:tc>
        <w:tc>
          <w:tcPr>
            <w:tcW w:w="3162" w:type="pct"/>
            <w:shd w:val="pct10" w:color="auto" w:fill="auto"/>
          </w:tcPr>
          <w:p w14:paraId="0BDFD5E4" w14:textId="77777777" w:rsidR="000C2774" w:rsidRDefault="00935D03">
            <w:pPr>
              <w:pStyle w:val="PrimaryQuestionTableHeader"/>
            </w:pPr>
            <w:r>
              <w:t>Comments</w:t>
            </w:r>
          </w:p>
        </w:tc>
        <w:tc>
          <w:tcPr>
            <w:tcW w:w="248" w:type="pct"/>
            <w:shd w:val="pct10" w:color="auto" w:fill="auto"/>
          </w:tcPr>
          <w:p w14:paraId="251D4693" w14:textId="77777777" w:rsidR="000C2774" w:rsidRDefault="00935D03">
            <w:pPr>
              <w:pStyle w:val="PrimaryQuestionTableHeader"/>
            </w:pPr>
            <w:r>
              <w:t>Page</w:t>
            </w:r>
          </w:p>
        </w:tc>
        <w:tc>
          <w:tcPr>
            <w:tcW w:w="762" w:type="pct"/>
            <w:shd w:val="pct10" w:color="auto" w:fill="auto"/>
          </w:tcPr>
          <w:p w14:paraId="6F293876" w14:textId="77777777" w:rsidR="000C2774" w:rsidRDefault="00935D03">
            <w:pPr>
              <w:pStyle w:val="PrimaryQuestionTableHeader"/>
            </w:pPr>
            <w:r>
              <w:t>Para</w:t>
            </w:r>
          </w:p>
        </w:tc>
      </w:tr>
      <w:tr w:rsidR="003C2794" w14:paraId="6B9E78DD" w14:textId="77777777" w:rsidTr="00717C0C">
        <w:tc>
          <w:tcPr>
            <w:tcW w:w="828" w:type="pct"/>
          </w:tcPr>
          <w:p w14:paraId="7E68CBF0" w14:textId="2F43CA41" w:rsidR="003C2794" w:rsidRDefault="003C2794" w:rsidP="003C2794">
            <w:r>
              <w:t>Safety Standards Series No. SSR-1</w:t>
            </w:r>
          </w:p>
        </w:tc>
        <w:tc>
          <w:tcPr>
            <w:tcW w:w="3162" w:type="pct"/>
          </w:tcPr>
          <w:p w14:paraId="1564B9EA" w14:textId="53B7ADBD" w:rsidR="003C2794" w:rsidRDefault="003C2794" w:rsidP="003C2794"/>
        </w:tc>
        <w:tc>
          <w:tcPr>
            <w:tcW w:w="248" w:type="pct"/>
          </w:tcPr>
          <w:p w14:paraId="543D0612" w14:textId="489CCC07" w:rsidR="003C2794" w:rsidRDefault="003C2794" w:rsidP="003C2794">
            <w:r>
              <w:t>24</w:t>
            </w:r>
          </w:p>
        </w:tc>
        <w:tc>
          <w:tcPr>
            <w:tcW w:w="762" w:type="pct"/>
          </w:tcPr>
          <w:p w14:paraId="441EC5FE" w14:textId="42008D49" w:rsidR="003C2794" w:rsidRDefault="00DE3D66" w:rsidP="003C2794">
            <w:r>
              <w:t>Requirement</w:t>
            </w:r>
            <w:r w:rsidR="003C2794">
              <w:t xml:space="preserve"> 1-29</w:t>
            </w:r>
          </w:p>
        </w:tc>
      </w:tr>
    </w:tbl>
    <w:p w14:paraId="398F9D16"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0"/>
        <w:gridCol w:w="5515"/>
        <w:gridCol w:w="869"/>
        <w:gridCol w:w="1426"/>
      </w:tblGrid>
      <w:tr w:rsidR="000C2774" w14:paraId="17F71972" w14:textId="77777777" w:rsidTr="00717C0C">
        <w:tc>
          <w:tcPr>
            <w:tcW w:w="828" w:type="pct"/>
            <w:shd w:val="pct10" w:color="auto" w:fill="auto"/>
          </w:tcPr>
          <w:p w14:paraId="558A36EC" w14:textId="77777777" w:rsidR="000C2774" w:rsidRDefault="00935D03">
            <w:pPr>
              <w:pStyle w:val="PrimaryQuestionTableHeader"/>
            </w:pPr>
            <w:r>
              <w:t>QTYPE</w:t>
            </w:r>
          </w:p>
        </w:tc>
        <w:tc>
          <w:tcPr>
            <w:tcW w:w="2946" w:type="pct"/>
            <w:shd w:val="pct10" w:color="auto" w:fill="auto"/>
          </w:tcPr>
          <w:p w14:paraId="3269E516" w14:textId="77777777" w:rsidR="000C2774" w:rsidRDefault="00935D03" w:rsidP="00EB2731">
            <w:pPr>
              <w:pStyle w:val="PrimaryQuestionTableHeader"/>
              <w:ind w:left="360"/>
            </w:pPr>
            <w:r>
              <w:t>Subsidiary Question</w:t>
            </w:r>
          </w:p>
        </w:tc>
        <w:tc>
          <w:tcPr>
            <w:tcW w:w="464" w:type="pct"/>
            <w:shd w:val="pct10" w:color="auto" w:fill="auto"/>
          </w:tcPr>
          <w:p w14:paraId="23863F4E" w14:textId="77777777" w:rsidR="000C2774" w:rsidRDefault="00935D03">
            <w:pPr>
              <w:pStyle w:val="PrimaryQuestionTableHeader"/>
            </w:pPr>
            <w:r>
              <w:t>True/False</w:t>
            </w:r>
          </w:p>
        </w:tc>
        <w:tc>
          <w:tcPr>
            <w:tcW w:w="762" w:type="pct"/>
            <w:shd w:val="pct10" w:color="auto" w:fill="auto"/>
          </w:tcPr>
          <w:p w14:paraId="703763A8" w14:textId="77777777" w:rsidR="000C2774" w:rsidRDefault="00935D03">
            <w:pPr>
              <w:pStyle w:val="PrimaryQuestionTableHeader"/>
            </w:pPr>
            <w:r>
              <w:t>Compulsory</w:t>
            </w:r>
          </w:p>
        </w:tc>
      </w:tr>
      <w:tr w:rsidR="000C2774" w14:paraId="1234992D" w14:textId="77777777" w:rsidTr="00717C0C">
        <w:tc>
          <w:tcPr>
            <w:tcW w:w="828" w:type="pct"/>
          </w:tcPr>
          <w:p w14:paraId="7D97F62A" w14:textId="77777777" w:rsidR="000C2774" w:rsidRDefault="00935D03">
            <w:pPr>
              <w:jc w:val="center"/>
            </w:pPr>
            <w:r>
              <w:t>T</w:t>
            </w:r>
          </w:p>
        </w:tc>
        <w:tc>
          <w:tcPr>
            <w:tcW w:w="2946" w:type="pct"/>
          </w:tcPr>
          <w:p w14:paraId="49CB9B99" w14:textId="63932DE9" w:rsidR="000C2774" w:rsidRDefault="003C2794">
            <w:r>
              <w:rPr>
                <w:rStyle w:val="Question"/>
              </w:rPr>
              <w:t>Describe</w:t>
            </w:r>
            <w:r w:rsidR="00935D03">
              <w:rPr>
                <w:rStyle w:val="Question"/>
              </w:rPr>
              <w:t xml:space="preserve"> the provisions in the regulatory framework relating to consideration of potential combinations of external natural and human induced events in site evaluations</w:t>
            </w:r>
            <w:r w:rsidR="00CB2870">
              <w:rPr>
                <w:rStyle w:val="Question"/>
              </w:rPr>
              <w:t>.</w:t>
            </w:r>
            <w:r w:rsidR="00462AA2">
              <w:rPr>
                <w:rStyle w:val="Question"/>
              </w:rPr>
              <w:t xml:space="preserve"> [Topic 9.2]</w:t>
            </w:r>
          </w:p>
        </w:tc>
        <w:tc>
          <w:tcPr>
            <w:tcW w:w="464" w:type="pct"/>
          </w:tcPr>
          <w:p w14:paraId="231D1D9E" w14:textId="77777777" w:rsidR="000C2774" w:rsidRDefault="00935D03">
            <w:pPr>
              <w:jc w:val="center"/>
            </w:pPr>
            <w:r>
              <w:t>T</w:t>
            </w:r>
          </w:p>
        </w:tc>
        <w:tc>
          <w:tcPr>
            <w:tcW w:w="762" w:type="pct"/>
          </w:tcPr>
          <w:p w14:paraId="2F05F27E" w14:textId="77777777" w:rsidR="000C2774" w:rsidRDefault="00935D03">
            <w:pPr>
              <w:jc w:val="center"/>
            </w:pPr>
            <w:r>
              <w:t>T</w:t>
            </w:r>
          </w:p>
        </w:tc>
      </w:tr>
      <w:tr w:rsidR="000C2774" w14:paraId="0B821E03" w14:textId="77777777" w:rsidTr="00717C0C">
        <w:tc>
          <w:tcPr>
            <w:tcW w:w="828" w:type="pct"/>
            <w:shd w:val="pct10" w:color="auto" w:fill="auto"/>
          </w:tcPr>
          <w:p w14:paraId="06E51F2E" w14:textId="77777777" w:rsidR="000C2774" w:rsidRDefault="00935D03">
            <w:r>
              <w:rPr>
                <w:b/>
              </w:rPr>
              <w:t>QData</w:t>
            </w:r>
          </w:p>
        </w:tc>
        <w:tc>
          <w:tcPr>
            <w:tcW w:w="4172" w:type="pct"/>
            <w:gridSpan w:val="3"/>
          </w:tcPr>
          <w:p w14:paraId="1EE9D44C" w14:textId="77777777" w:rsidR="000C2774" w:rsidRDefault="000C2774"/>
        </w:tc>
      </w:tr>
      <w:tr w:rsidR="000C2774" w14:paraId="63A8C51B" w14:textId="77777777" w:rsidTr="00717C0C">
        <w:tc>
          <w:tcPr>
            <w:tcW w:w="828" w:type="pct"/>
            <w:shd w:val="pct10" w:color="auto" w:fill="auto"/>
          </w:tcPr>
          <w:p w14:paraId="19C6079F" w14:textId="77777777" w:rsidR="000C2774" w:rsidRDefault="00935D03">
            <w:r>
              <w:rPr>
                <w:b/>
              </w:rPr>
              <w:t>Expectation</w:t>
            </w:r>
          </w:p>
        </w:tc>
        <w:tc>
          <w:tcPr>
            <w:tcW w:w="4172" w:type="pct"/>
            <w:gridSpan w:val="3"/>
          </w:tcPr>
          <w:p w14:paraId="5D1F30E2" w14:textId="77777777" w:rsidR="000C2774" w:rsidRDefault="00935D03">
            <w:r>
              <w:t>The requirements specify that:</w:t>
            </w:r>
          </w:p>
          <w:p w14:paraId="5EB3150C" w14:textId="02CAF433" w:rsidR="000C2774" w:rsidRDefault="00935D03">
            <w:r>
              <w:t xml:space="preserve">- </w:t>
            </w:r>
            <w:r w:rsidR="00021850">
              <w:t>P</w:t>
            </w:r>
            <w:r>
              <w:t xml:space="preserve">roposed sites for a nuclear installation shall be evaluated with regard to the frequency and severity of external natural and human induced events, and potential combinations of such events, that could affect the safety of the installation; </w:t>
            </w:r>
          </w:p>
          <w:p w14:paraId="5C20D36B" w14:textId="3F06FEA0" w:rsidR="000C2774" w:rsidRDefault="00935D03">
            <w:r>
              <w:t xml:space="preserve">- </w:t>
            </w:r>
            <w:r w:rsidR="00021850">
              <w:t>I</w:t>
            </w:r>
            <w:r>
              <w:t xml:space="preserve">nformation on frequency and severity derived from the characterization of the hazards resulting from external events shall be used in establishing the design basis hazard level for the nuclear installation; </w:t>
            </w:r>
          </w:p>
          <w:p w14:paraId="7C56850E" w14:textId="0A631F84" w:rsidR="000C2774" w:rsidRDefault="00935D03">
            <w:r>
              <w:t xml:space="preserve">- </w:t>
            </w:r>
            <w:r w:rsidR="00021850">
              <w:t>A</w:t>
            </w:r>
            <w:r>
              <w:t>ccount shall be taken of uncertainties in the design basis hazard level.</w:t>
            </w:r>
          </w:p>
          <w:p w14:paraId="08A07639" w14:textId="77777777" w:rsidR="001A273E" w:rsidRDefault="001A273E"/>
          <w:p w14:paraId="3C855F60" w14:textId="7846537B" w:rsidR="001A273E" w:rsidRDefault="001A273E">
            <w:r w:rsidRPr="00B20B54">
              <w:t>Answer should include description of any measures planned to improve compliance with IAEA safety requirements relevant to this area.</w:t>
            </w:r>
          </w:p>
        </w:tc>
      </w:tr>
      <w:tr w:rsidR="000C2774" w14:paraId="2F84A6B0" w14:textId="77777777" w:rsidTr="00717C0C">
        <w:tc>
          <w:tcPr>
            <w:tcW w:w="828" w:type="pct"/>
            <w:shd w:val="pct10" w:color="auto" w:fill="auto"/>
          </w:tcPr>
          <w:p w14:paraId="5C9E97D7" w14:textId="77777777" w:rsidR="000C2774" w:rsidRDefault="00935D03">
            <w:r>
              <w:rPr>
                <w:b/>
              </w:rPr>
              <w:t>Help</w:t>
            </w:r>
          </w:p>
        </w:tc>
        <w:tc>
          <w:tcPr>
            <w:tcW w:w="4172" w:type="pct"/>
            <w:gridSpan w:val="3"/>
          </w:tcPr>
          <w:p w14:paraId="4B33F6AF" w14:textId="231D82E2" w:rsidR="000C2774" w:rsidRDefault="00935D03">
            <w:r>
              <w:t xml:space="preserve">The current version of </w:t>
            </w:r>
            <w:r w:rsidR="003C2794">
              <w:t>SSR-1</w:t>
            </w:r>
            <w:r>
              <w:t xml:space="preserve"> includes changes and additions resulting from the outcome of the review of the Fukushima Daiichi NPP accident.</w:t>
            </w:r>
          </w:p>
          <w:p w14:paraId="238B80C7" w14:textId="77777777" w:rsidR="000C2774" w:rsidRDefault="000C2774"/>
          <w:p w14:paraId="39D806AB" w14:textId="197321CB" w:rsidR="000C2774" w:rsidRDefault="00935D03">
            <w:r>
              <w:t xml:space="preserve">This subsidiary question aims at addressing changes and additions in the IAEA safety standards resulting from the outcome of the review of the Fukushima Daiichi NPP accident. The </w:t>
            </w:r>
            <w:r>
              <w:lastRenderedPageBreak/>
              <w:t xml:space="preserve">consideration of the specific issue should not lead to neglect the other aspects covered by </w:t>
            </w:r>
            <w:r w:rsidR="003C2794">
              <w:t>SSR-1</w:t>
            </w:r>
            <w:r>
              <w:t xml:space="preserve"> Requirements, basis of the primary question.</w:t>
            </w:r>
          </w:p>
        </w:tc>
      </w:tr>
      <w:tr w:rsidR="000C2774" w14:paraId="60DA02E1" w14:textId="77777777">
        <w:tc>
          <w:tcPr>
            <w:tcW w:w="5000" w:type="pct"/>
            <w:gridSpan w:val="4"/>
            <w:shd w:val="pct10" w:color="auto" w:fill="auto"/>
          </w:tcPr>
          <w:p w14:paraId="0EFB7C3E" w14:textId="77777777" w:rsidR="000C2774" w:rsidRDefault="00935D03">
            <w:pPr>
              <w:pStyle w:val="PrimaryQuestionTableHeader"/>
            </w:pPr>
            <w:r>
              <w:lastRenderedPageBreak/>
              <w:t>References (one row per reference)</w:t>
            </w:r>
          </w:p>
        </w:tc>
      </w:tr>
      <w:tr w:rsidR="000C2774" w14:paraId="149C62E5" w14:textId="77777777" w:rsidTr="00717C0C">
        <w:tc>
          <w:tcPr>
            <w:tcW w:w="828" w:type="pct"/>
            <w:shd w:val="pct10" w:color="auto" w:fill="auto"/>
          </w:tcPr>
          <w:p w14:paraId="26AD5FF6" w14:textId="77777777" w:rsidR="000C2774" w:rsidRDefault="00935D03">
            <w:pPr>
              <w:pStyle w:val="PrimaryQuestionTableHeader"/>
            </w:pPr>
            <w:r>
              <w:t>Name</w:t>
            </w:r>
          </w:p>
        </w:tc>
        <w:tc>
          <w:tcPr>
            <w:tcW w:w="2946" w:type="pct"/>
            <w:shd w:val="pct10" w:color="auto" w:fill="auto"/>
          </w:tcPr>
          <w:p w14:paraId="64471B42" w14:textId="77777777" w:rsidR="000C2774" w:rsidRDefault="00935D03">
            <w:pPr>
              <w:pStyle w:val="PrimaryQuestionTableHeader"/>
            </w:pPr>
            <w:r>
              <w:t>Comments</w:t>
            </w:r>
          </w:p>
        </w:tc>
        <w:tc>
          <w:tcPr>
            <w:tcW w:w="464" w:type="pct"/>
            <w:shd w:val="pct10" w:color="auto" w:fill="auto"/>
          </w:tcPr>
          <w:p w14:paraId="16EDAA57" w14:textId="77777777" w:rsidR="000C2774" w:rsidRDefault="00935D03">
            <w:pPr>
              <w:pStyle w:val="PrimaryQuestionTableHeader"/>
            </w:pPr>
            <w:r>
              <w:t>Page</w:t>
            </w:r>
          </w:p>
        </w:tc>
        <w:tc>
          <w:tcPr>
            <w:tcW w:w="762" w:type="pct"/>
            <w:shd w:val="pct10" w:color="auto" w:fill="auto"/>
          </w:tcPr>
          <w:p w14:paraId="36AC8CA5" w14:textId="77777777" w:rsidR="000C2774" w:rsidRDefault="00935D03">
            <w:pPr>
              <w:pStyle w:val="PrimaryQuestionTableHeader"/>
            </w:pPr>
            <w:r>
              <w:t>Para</w:t>
            </w:r>
          </w:p>
        </w:tc>
      </w:tr>
      <w:tr w:rsidR="000C2774" w14:paraId="71815D40" w14:textId="77777777" w:rsidTr="00717C0C">
        <w:tc>
          <w:tcPr>
            <w:tcW w:w="828" w:type="pct"/>
          </w:tcPr>
          <w:p w14:paraId="4E8AB392" w14:textId="4910DCA8" w:rsidR="000C2774" w:rsidRDefault="00935D03">
            <w:r>
              <w:t xml:space="preserve">Safety Standards Series No. </w:t>
            </w:r>
            <w:r w:rsidR="00C656D2">
              <w:t>SSR-1</w:t>
            </w:r>
          </w:p>
        </w:tc>
        <w:tc>
          <w:tcPr>
            <w:tcW w:w="2946" w:type="pct"/>
          </w:tcPr>
          <w:p w14:paraId="3A17D3B6" w14:textId="298CE9FF" w:rsidR="000C2774" w:rsidRDefault="000C2774"/>
        </w:tc>
        <w:tc>
          <w:tcPr>
            <w:tcW w:w="464" w:type="pct"/>
          </w:tcPr>
          <w:p w14:paraId="3F21C7A2" w14:textId="66385937" w:rsidR="000C2774" w:rsidRDefault="00905395">
            <w:r>
              <w:t>29</w:t>
            </w:r>
          </w:p>
        </w:tc>
        <w:tc>
          <w:tcPr>
            <w:tcW w:w="762" w:type="pct"/>
          </w:tcPr>
          <w:p w14:paraId="270F6383" w14:textId="6B4BEB37" w:rsidR="000C2774" w:rsidRDefault="00DE3D66">
            <w:r>
              <w:t>Requirement</w:t>
            </w:r>
            <w:r w:rsidR="00717C0C">
              <w:t xml:space="preserve"> </w:t>
            </w:r>
            <w:r w:rsidR="00C656D2">
              <w:t>7</w:t>
            </w:r>
          </w:p>
          <w:p w14:paraId="0DF45584" w14:textId="2964F510" w:rsidR="00DC4302" w:rsidRDefault="00EA1871">
            <w:r>
              <w:t xml:space="preserve">Para </w:t>
            </w:r>
            <w:r w:rsidR="00DC4302">
              <w:t>4.</w:t>
            </w:r>
            <w:r w:rsidR="00F30D78">
              <w:t>20, 4.25</w:t>
            </w:r>
          </w:p>
        </w:tc>
      </w:tr>
    </w:tbl>
    <w:p w14:paraId="0AE35837"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50"/>
        <w:gridCol w:w="5515"/>
        <w:gridCol w:w="869"/>
        <w:gridCol w:w="1426"/>
      </w:tblGrid>
      <w:tr w:rsidR="000C2774" w14:paraId="5A39880E" w14:textId="77777777" w:rsidTr="00717C0C">
        <w:tc>
          <w:tcPr>
            <w:tcW w:w="828" w:type="pct"/>
            <w:shd w:val="pct10" w:color="auto" w:fill="auto"/>
          </w:tcPr>
          <w:p w14:paraId="4EBBE21D" w14:textId="77777777" w:rsidR="000C2774" w:rsidRDefault="00935D03">
            <w:pPr>
              <w:pStyle w:val="PrimaryQuestionTableHeader"/>
            </w:pPr>
            <w:r>
              <w:t>QTYPE</w:t>
            </w:r>
          </w:p>
        </w:tc>
        <w:tc>
          <w:tcPr>
            <w:tcW w:w="2946" w:type="pct"/>
            <w:shd w:val="pct10" w:color="auto" w:fill="auto"/>
          </w:tcPr>
          <w:p w14:paraId="18DE4BDA" w14:textId="77777777" w:rsidR="000C2774" w:rsidRDefault="00935D03" w:rsidP="00EB2731">
            <w:pPr>
              <w:pStyle w:val="PrimaryQuestionTableHeader"/>
              <w:ind w:left="720"/>
              <w:jc w:val="left"/>
            </w:pPr>
            <w:r>
              <w:t>Subsidiary Question</w:t>
            </w:r>
          </w:p>
        </w:tc>
        <w:tc>
          <w:tcPr>
            <w:tcW w:w="464" w:type="pct"/>
            <w:shd w:val="pct10" w:color="auto" w:fill="auto"/>
          </w:tcPr>
          <w:p w14:paraId="2310B174" w14:textId="77777777" w:rsidR="000C2774" w:rsidRDefault="00935D03">
            <w:pPr>
              <w:pStyle w:val="PrimaryQuestionTableHeader"/>
            </w:pPr>
            <w:r>
              <w:t>True/False</w:t>
            </w:r>
          </w:p>
        </w:tc>
        <w:tc>
          <w:tcPr>
            <w:tcW w:w="762" w:type="pct"/>
            <w:shd w:val="pct10" w:color="auto" w:fill="auto"/>
          </w:tcPr>
          <w:p w14:paraId="52747F03" w14:textId="77777777" w:rsidR="000C2774" w:rsidRDefault="00935D03">
            <w:pPr>
              <w:pStyle w:val="PrimaryQuestionTableHeader"/>
            </w:pPr>
            <w:r>
              <w:t>Compulsory</w:t>
            </w:r>
          </w:p>
        </w:tc>
      </w:tr>
      <w:tr w:rsidR="000C2774" w14:paraId="1368CDFB" w14:textId="77777777" w:rsidTr="00717C0C">
        <w:tc>
          <w:tcPr>
            <w:tcW w:w="828" w:type="pct"/>
          </w:tcPr>
          <w:p w14:paraId="6C25657D" w14:textId="77777777" w:rsidR="000C2774" w:rsidRDefault="00935D03">
            <w:pPr>
              <w:jc w:val="center"/>
            </w:pPr>
            <w:r>
              <w:t>T</w:t>
            </w:r>
          </w:p>
        </w:tc>
        <w:tc>
          <w:tcPr>
            <w:tcW w:w="2946" w:type="pct"/>
          </w:tcPr>
          <w:p w14:paraId="71B35588" w14:textId="6C4A5175" w:rsidR="000C2774" w:rsidRDefault="0036471C">
            <w:r>
              <w:rPr>
                <w:rStyle w:val="Question"/>
              </w:rPr>
              <w:t>Describe</w:t>
            </w:r>
            <w:r w:rsidR="00935D03">
              <w:rPr>
                <w:rStyle w:val="Question"/>
              </w:rPr>
              <w:t xml:space="preserve"> the provisions in the regulatory framework relating to consideration of multiple unit NPPs when assessing the feasibility of emergency plans in the frame of site evaluations</w:t>
            </w:r>
            <w:r w:rsidR="00CB2870">
              <w:rPr>
                <w:rStyle w:val="Question"/>
              </w:rPr>
              <w:t>.</w:t>
            </w:r>
            <w:r w:rsidR="00462AA2">
              <w:rPr>
                <w:rStyle w:val="Question"/>
              </w:rPr>
              <w:t xml:space="preserve"> [Topic 9.2]</w:t>
            </w:r>
          </w:p>
        </w:tc>
        <w:tc>
          <w:tcPr>
            <w:tcW w:w="464" w:type="pct"/>
          </w:tcPr>
          <w:p w14:paraId="07E53C9E" w14:textId="77777777" w:rsidR="000C2774" w:rsidRDefault="00935D03">
            <w:pPr>
              <w:jc w:val="center"/>
            </w:pPr>
            <w:r>
              <w:t>T</w:t>
            </w:r>
          </w:p>
        </w:tc>
        <w:tc>
          <w:tcPr>
            <w:tcW w:w="762" w:type="pct"/>
          </w:tcPr>
          <w:p w14:paraId="005336C5" w14:textId="77777777" w:rsidR="000C2774" w:rsidRDefault="00935D03">
            <w:pPr>
              <w:jc w:val="center"/>
            </w:pPr>
            <w:r>
              <w:t>T</w:t>
            </w:r>
          </w:p>
        </w:tc>
      </w:tr>
      <w:tr w:rsidR="000C2774" w14:paraId="54604D80" w14:textId="77777777" w:rsidTr="00717C0C">
        <w:tc>
          <w:tcPr>
            <w:tcW w:w="828" w:type="pct"/>
            <w:shd w:val="pct10" w:color="auto" w:fill="auto"/>
          </w:tcPr>
          <w:p w14:paraId="36B2C252" w14:textId="77777777" w:rsidR="000C2774" w:rsidRDefault="00935D03">
            <w:r>
              <w:rPr>
                <w:b/>
              </w:rPr>
              <w:t>QData</w:t>
            </w:r>
          </w:p>
        </w:tc>
        <w:tc>
          <w:tcPr>
            <w:tcW w:w="4172" w:type="pct"/>
            <w:gridSpan w:val="3"/>
          </w:tcPr>
          <w:p w14:paraId="02D5851D" w14:textId="77777777" w:rsidR="000C2774" w:rsidRDefault="000C2774"/>
        </w:tc>
      </w:tr>
      <w:tr w:rsidR="000C2774" w14:paraId="6AF002FB" w14:textId="77777777" w:rsidTr="00717C0C">
        <w:tc>
          <w:tcPr>
            <w:tcW w:w="828" w:type="pct"/>
            <w:shd w:val="pct10" w:color="auto" w:fill="auto"/>
          </w:tcPr>
          <w:p w14:paraId="0D8A088A" w14:textId="77777777" w:rsidR="000C2774" w:rsidRDefault="00935D03">
            <w:r>
              <w:rPr>
                <w:b/>
              </w:rPr>
              <w:t>Expectation</w:t>
            </w:r>
          </w:p>
        </w:tc>
        <w:tc>
          <w:tcPr>
            <w:tcW w:w="4172" w:type="pct"/>
            <w:gridSpan w:val="3"/>
          </w:tcPr>
          <w:p w14:paraId="61889CFD" w14:textId="77777777" w:rsidR="000C2774" w:rsidRDefault="00935D03">
            <w:r>
              <w:t>The regulatory framework specifies that an assessment shall be made of the feasibility of implementation of emergency plans. All on-site and co-located installations shall be considered in the assessment, with special emphasis on nuclear installations that could concurrently experience accidents.</w:t>
            </w:r>
          </w:p>
          <w:p w14:paraId="3263DB6E" w14:textId="77777777" w:rsidR="001A273E" w:rsidRDefault="001A273E"/>
          <w:p w14:paraId="037642DE" w14:textId="1B5A2B60" w:rsidR="001A273E" w:rsidRDefault="001A273E">
            <w:r w:rsidRPr="00B20B54">
              <w:t>Answer should include description of any measures planned to improve compliance with IAEA safety requirements relevant to this area.</w:t>
            </w:r>
          </w:p>
        </w:tc>
      </w:tr>
      <w:tr w:rsidR="000C2774" w14:paraId="6A3BBAC8" w14:textId="77777777" w:rsidTr="00717C0C">
        <w:tc>
          <w:tcPr>
            <w:tcW w:w="828" w:type="pct"/>
            <w:shd w:val="pct10" w:color="auto" w:fill="auto"/>
          </w:tcPr>
          <w:p w14:paraId="14AF4A34" w14:textId="77777777" w:rsidR="000C2774" w:rsidRDefault="00935D03">
            <w:r>
              <w:rPr>
                <w:b/>
              </w:rPr>
              <w:t>Help</w:t>
            </w:r>
          </w:p>
        </w:tc>
        <w:tc>
          <w:tcPr>
            <w:tcW w:w="4172" w:type="pct"/>
            <w:gridSpan w:val="3"/>
          </w:tcPr>
          <w:p w14:paraId="23BE597A" w14:textId="387988F1" w:rsidR="000C2774" w:rsidRDefault="00935D03">
            <w:r>
              <w:t xml:space="preserve">The current version of </w:t>
            </w:r>
            <w:r w:rsidR="0036471C">
              <w:t>SSR-1</w:t>
            </w:r>
            <w:r>
              <w:t xml:space="preserve"> includes changes and additions resulting from the outcome of the review of the Fukushima Daiichi NPP accident.</w:t>
            </w:r>
          </w:p>
          <w:p w14:paraId="587B53B8" w14:textId="77777777" w:rsidR="000C2774" w:rsidRDefault="000C2774"/>
          <w:p w14:paraId="0E478EBE" w14:textId="74D29FEE"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w:t>
            </w:r>
            <w:r w:rsidR="0036471C">
              <w:t>SSR-1</w:t>
            </w:r>
            <w:r>
              <w:t xml:space="preserve"> Requirements, basis of the primary question.</w:t>
            </w:r>
          </w:p>
        </w:tc>
      </w:tr>
      <w:tr w:rsidR="000C2774" w14:paraId="1C8428A3" w14:textId="77777777">
        <w:tc>
          <w:tcPr>
            <w:tcW w:w="5000" w:type="pct"/>
            <w:gridSpan w:val="4"/>
            <w:shd w:val="pct10" w:color="auto" w:fill="auto"/>
          </w:tcPr>
          <w:p w14:paraId="1079677F" w14:textId="77777777" w:rsidR="000C2774" w:rsidRDefault="00935D03">
            <w:pPr>
              <w:pStyle w:val="PrimaryQuestionTableHeader"/>
            </w:pPr>
            <w:r>
              <w:t>References (one row per reference)</w:t>
            </w:r>
          </w:p>
        </w:tc>
      </w:tr>
      <w:tr w:rsidR="000C2774" w14:paraId="0E8E0ED4" w14:textId="77777777" w:rsidTr="00717C0C">
        <w:tc>
          <w:tcPr>
            <w:tcW w:w="828" w:type="pct"/>
            <w:shd w:val="pct10" w:color="auto" w:fill="auto"/>
          </w:tcPr>
          <w:p w14:paraId="1517C338" w14:textId="77777777" w:rsidR="000C2774" w:rsidRDefault="00935D03">
            <w:pPr>
              <w:pStyle w:val="PrimaryQuestionTableHeader"/>
            </w:pPr>
            <w:r>
              <w:t>Name</w:t>
            </w:r>
          </w:p>
        </w:tc>
        <w:tc>
          <w:tcPr>
            <w:tcW w:w="2946" w:type="pct"/>
            <w:shd w:val="pct10" w:color="auto" w:fill="auto"/>
          </w:tcPr>
          <w:p w14:paraId="4BA8F231" w14:textId="77777777" w:rsidR="000C2774" w:rsidRDefault="00935D03">
            <w:pPr>
              <w:pStyle w:val="PrimaryQuestionTableHeader"/>
            </w:pPr>
            <w:r>
              <w:t>Comments</w:t>
            </w:r>
          </w:p>
        </w:tc>
        <w:tc>
          <w:tcPr>
            <w:tcW w:w="464" w:type="pct"/>
            <w:shd w:val="pct10" w:color="auto" w:fill="auto"/>
          </w:tcPr>
          <w:p w14:paraId="2B601A25" w14:textId="77777777" w:rsidR="000C2774" w:rsidRDefault="00935D03">
            <w:pPr>
              <w:pStyle w:val="PrimaryQuestionTableHeader"/>
            </w:pPr>
            <w:r>
              <w:t>Page</w:t>
            </w:r>
          </w:p>
        </w:tc>
        <w:tc>
          <w:tcPr>
            <w:tcW w:w="762" w:type="pct"/>
            <w:shd w:val="pct10" w:color="auto" w:fill="auto"/>
          </w:tcPr>
          <w:p w14:paraId="20D7B6D7" w14:textId="77777777" w:rsidR="000C2774" w:rsidRDefault="00935D03">
            <w:pPr>
              <w:pStyle w:val="PrimaryQuestionTableHeader"/>
            </w:pPr>
            <w:r>
              <w:t>Para</w:t>
            </w:r>
          </w:p>
        </w:tc>
      </w:tr>
      <w:tr w:rsidR="000C2774" w14:paraId="3866F54A" w14:textId="77777777" w:rsidTr="00717C0C">
        <w:tc>
          <w:tcPr>
            <w:tcW w:w="828" w:type="pct"/>
          </w:tcPr>
          <w:p w14:paraId="7ADBA1BF" w14:textId="598A3915" w:rsidR="000C2774" w:rsidRDefault="00935D03">
            <w:r>
              <w:t xml:space="preserve">Safety Standards Series No. </w:t>
            </w:r>
            <w:r w:rsidR="003C1C26">
              <w:t>SSR-1</w:t>
            </w:r>
          </w:p>
        </w:tc>
        <w:tc>
          <w:tcPr>
            <w:tcW w:w="2946" w:type="pct"/>
          </w:tcPr>
          <w:p w14:paraId="56D90835" w14:textId="5AB032ED" w:rsidR="000C2774" w:rsidRDefault="000C2774"/>
        </w:tc>
        <w:tc>
          <w:tcPr>
            <w:tcW w:w="464" w:type="pct"/>
          </w:tcPr>
          <w:p w14:paraId="5F1CC1C7" w14:textId="3DE55F04" w:rsidR="000C2774" w:rsidRDefault="00CC5E5A">
            <w:r>
              <w:t>28</w:t>
            </w:r>
          </w:p>
        </w:tc>
        <w:tc>
          <w:tcPr>
            <w:tcW w:w="762" w:type="pct"/>
          </w:tcPr>
          <w:p w14:paraId="6D42D80A" w14:textId="3887E4E2" w:rsidR="001919F5" w:rsidRDefault="00DE3D66" w:rsidP="00717C0C">
            <w:r>
              <w:t>Requirement</w:t>
            </w:r>
            <w:r w:rsidR="00717C0C">
              <w:t xml:space="preserve"> </w:t>
            </w:r>
            <w:r w:rsidR="00412784">
              <w:t>5</w:t>
            </w:r>
            <w:r w:rsidR="00A940DA">
              <w:t>, 13</w:t>
            </w:r>
            <w:r w:rsidR="00717C0C">
              <w:t xml:space="preserve">; </w:t>
            </w:r>
            <w:r w:rsidR="001919F5">
              <w:t>Para</w:t>
            </w:r>
            <w:r w:rsidR="00717C0C">
              <w:t xml:space="preserve"> </w:t>
            </w:r>
            <w:r w:rsidR="001919F5">
              <w:t>4.</w:t>
            </w:r>
            <w:r w:rsidR="005C60EC">
              <w:t>15</w:t>
            </w:r>
            <w:r w:rsidR="00A940DA">
              <w:t>, 4.</w:t>
            </w:r>
            <w:r w:rsidR="00034AA5">
              <w:t>42</w:t>
            </w:r>
          </w:p>
        </w:tc>
      </w:tr>
    </w:tbl>
    <w:p w14:paraId="60DCE2E2"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49"/>
        <w:gridCol w:w="5635"/>
        <w:gridCol w:w="869"/>
        <w:gridCol w:w="1307"/>
      </w:tblGrid>
      <w:tr w:rsidR="000C2774" w14:paraId="1111D9CD" w14:textId="77777777" w:rsidTr="00717C0C">
        <w:tc>
          <w:tcPr>
            <w:tcW w:w="828" w:type="pct"/>
            <w:shd w:val="pct10" w:color="auto" w:fill="auto"/>
          </w:tcPr>
          <w:p w14:paraId="14F8F17D" w14:textId="77777777" w:rsidR="000C2774" w:rsidRDefault="00935D03">
            <w:pPr>
              <w:pStyle w:val="PrimaryQuestionTableHeader"/>
            </w:pPr>
            <w:r>
              <w:t>QTYPE</w:t>
            </w:r>
          </w:p>
        </w:tc>
        <w:tc>
          <w:tcPr>
            <w:tcW w:w="3010" w:type="pct"/>
            <w:shd w:val="pct10" w:color="auto" w:fill="auto"/>
          </w:tcPr>
          <w:p w14:paraId="2D5505C7" w14:textId="77777777" w:rsidR="000C2774" w:rsidRDefault="00935D03" w:rsidP="00EB2731">
            <w:pPr>
              <w:pStyle w:val="PrimaryQuestionTableHeader"/>
              <w:ind w:left="720"/>
              <w:jc w:val="left"/>
            </w:pPr>
            <w:r>
              <w:t>Subsidiary Question</w:t>
            </w:r>
          </w:p>
        </w:tc>
        <w:tc>
          <w:tcPr>
            <w:tcW w:w="464" w:type="pct"/>
            <w:shd w:val="pct10" w:color="auto" w:fill="auto"/>
          </w:tcPr>
          <w:p w14:paraId="31CB7411" w14:textId="77777777" w:rsidR="000C2774" w:rsidRDefault="00935D03">
            <w:pPr>
              <w:pStyle w:val="PrimaryQuestionTableHeader"/>
            </w:pPr>
            <w:r>
              <w:t>True/False</w:t>
            </w:r>
          </w:p>
        </w:tc>
        <w:tc>
          <w:tcPr>
            <w:tcW w:w="698" w:type="pct"/>
            <w:shd w:val="pct10" w:color="auto" w:fill="auto"/>
          </w:tcPr>
          <w:p w14:paraId="653082AB" w14:textId="77777777" w:rsidR="000C2774" w:rsidRDefault="00935D03">
            <w:pPr>
              <w:pStyle w:val="PrimaryQuestionTableHeader"/>
            </w:pPr>
            <w:r>
              <w:t>Compulsory</w:t>
            </w:r>
          </w:p>
        </w:tc>
      </w:tr>
      <w:tr w:rsidR="000C2774" w14:paraId="20630748" w14:textId="77777777" w:rsidTr="00717C0C">
        <w:tc>
          <w:tcPr>
            <w:tcW w:w="828" w:type="pct"/>
          </w:tcPr>
          <w:p w14:paraId="74DD54BA" w14:textId="77777777" w:rsidR="000C2774" w:rsidRDefault="00935D03">
            <w:pPr>
              <w:jc w:val="center"/>
            </w:pPr>
            <w:r>
              <w:t>T</w:t>
            </w:r>
          </w:p>
        </w:tc>
        <w:tc>
          <w:tcPr>
            <w:tcW w:w="3010" w:type="pct"/>
          </w:tcPr>
          <w:p w14:paraId="6A0859CE" w14:textId="6FD12820" w:rsidR="000C2774" w:rsidRDefault="00AF3B9C">
            <w:r>
              <w:rPr>
                <w:rStyle w:val="Question"/>
              </w:rPr>
              <w:t xml:space="preserve">Describe </w:t>
            </w:r>
            <w:r w:rsidR="00935D03">
              <w:rPr>
                <w:rStyle w:val="Question"/>
              </w:rPr>
              <w:t>the require</w:t>
            </w:r>
            <w:r w:rsidR="002E4550">
              <w:rPr>
                <w:rStyle w:val="Question"/>
              </w:rPr>
              <w:t>ments</w:t>
            </w:r>
            <w:r w:rsidR="00935D03">
              <w:rPr>
                <w:rStyle w:val="Question"/>
              </w:rPr>
              <w:t xml:space="preserve"> regarding seismological data used for assessing the capability of a fault</w:t>
            </w:r>
            <w:r w:rsidR="001A273E">
              <w:rPr>
                <w:rStyle w:val="Question"/>
              </w:rPr>
              <w:t>.</w:t>
            </w:r>
            <w:r w:rsidR="00462AA2">
              <w:rPr>
                <w:rStyle w:val="Question"/>
              </w:rPr>
              <w:t xml:space="preserve"> [Topic 9.2]</w:t>
            </w:r>
          </w:p>
        </w:tc>
        <w:tc>
          <w:tcPr>
            <w:tcW w:w="464" w:type="pct"/>
          </w:tcPr>
          <w:p w14:paraId="5D6A25F3" w14:textId="77777777" w:rsidR="000C2774" w:rsidRDefault="00935D03">
            <w:pPr>
              <w:jc w:val="center"/>
            </w:pPr>
            <w:r>
              <w:t>T</w:t>
            </w:r>
          </w:p>
        </w:tc>
        <w:tc>
          <w:tcPr>
            <w:tcW w:w="698" w:type="pct"/>
          </w:tcPr>
          <w:p w14:paraId="4C3ECD9E" w14:textId="77777777" w:rsidR="000C2774" w:rsidRDefault="00935D03">
            <w:pPr>
              <w:jc w:val="center"/>
            </w:pPr>
            <w:r>
              <w:t>T</w:t>
            </w:r>
          </w:p>
        </w:tc>
      </w:tr>
      <w:tr w:rsidR="000C2774" w14:paraId="149857DB" w14:textId="77777777" w:rsidTr="00717C0C">
        <w:tc>
          <w:tcPr>
            <w:tcW w:w="828" w:type="pct"/>
            <w:shd w:val="pct10" w:color="auto" w:fill="auto"/>
          </w:tcPr>
          <w:p w14:paraId="121B29AE" w14:textId="77777777" w:rsidR="000C2774" w:rsidRDefault="00935D03">
            <w:r>
              <w:rPr>
                <w:b/>
              </w:rPr>
              <w:t>QData</w:t>
            </w:r>
          </w:p>
        </w:tc>
        <w:tc>
          <w:tcPr>
            <w:tcW w:w="4172" w:type="pct"/>
            <w:gridSpan w:val="3"/>
          </w:tcPr>
          <w:p w14:paraId="371AA77E" w14:textId="77777777" w:rsidR="000C2774" w:rsidRDefault="000C2774"/>
        </w:tc>
      </w:tr>
      <w:tr w:rsidR="000C2774" w14:paraId="32FF2CB9" w14:textId="77777777" w:rsidTr="00717C0C">
        <w:tc>
          <w:tcPr>
            <w:tcW w:w="828" w:type="pct"/>
            <w:shd w:val="pct10" w:color="auto" w:fill="auto"/>
          </w:tcPr>
          <w:p w14:paraId="336F202F" w14:textId="77777777" w:rsidR="000C2774" w:rsidRDefault="00935D03">
            <w:r>
              <w:rPr>
                <w:b/>
              </w:rPr>
              <w:t>Expectation</w:t>
            </w:r>
          </w:p>
        </w:tc>
        <w:tc>
          <w:tcPr>
            <w:tcW w:w="4172" w:type="pct"/>
            <w:gridSpan w:val="3"/>
          </w:tcPr>
          <w:p w14:paraId="49328AAF" w14:textId="77777777" w:rsidR="000C2774" w:rsidRDefault="00935D03">
            <w:r>
              <w:t>The regulatory framework specifies that seismological data used for assessing the capability of a fault shall include palaeoseismological and geomorphological data.</w:t>
            </w:r>
          </w:p>
        </w:tc>
      </w:tr>
      <w:tr w:rsidR="000C2774" w14:paraId="6C026749" w14:textId="77777777" w:rsidTr="00717C0C">
        <w:tc>
          <w:tcPr>
            <w:tcW w:w="828" w:type="pct"/>
            <w:shd w:val="pct10" w:color="auto" w:fill="auto"/>
          </w:tcPr>
          <w:p w14:paraId="0263842F" w14:textId="77777777" w:rsidR="000C2774" w:rsidRDefault="00935D03">
            <w:r>
              <w:rPr>
                <w:b/>
              </w:rPr>
              <w:t>Help</w:t>
            </w:r>
          </w:p>
        </w:tc>
        <w:tc>
          <w:tcPr>
            <w:tcW w:w="4172" w:type="pct"/>
            <w:gridSpan w:val="3"/>
          </w:tcPr>
          <w:p w14:paraId="3ED2C3C9" w14:textId="6944CC03" w:rsidR="000C2774" w:rsidRDefault="00935D03">
            <w:r>
              <w:t xml:space="preserve">The current version of </w:t>
            </w:r>
            <w:r w:rsidR="003C1C26">
              <w:t>SSR-1</w:t>
            </w:r>
            <w:r>
              <w:t xml:space="preserve"> includes changes and additions resulting from the outcome of the review of the Fukushima Daiichi NPP accident.</w:t>
            </w:r>
          </w:p>
          <w:p w14:paraId="36ADBF27" w14:textId="77777777" w:rsidR="000C2774" w:rsidRDefault="000C2774"/>
          <w:p w14:paraId="428B1070" w14:textId="2367230B"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w:t>
            </w:r>
            <w:r w:rsidR="003C1C26">
              <w:t>SSR-1</w:t>
            </w:r>
            <w:r>
              <w:t xml:space="preserve"> Requirements, basis of the primary question.</w:t>
            </w:r>
          </w:p>
        </w:tc>
      </w:tr>
      <w:tr w:rsidR="000C2774" w14:paraId="6AC51845" w14:textId="77777777">
        <w:tc>
          <w:tcPr>
            <w:tcW w:w="5000" w:type="pct"/>
            <w:gridSpan w:val="4"/>
            <w:shd w:val="pct10" w:color="auto" w:fill="auto"/>
          </w:tcPr>
          <w:p w14:paraId="33414A1D" w14:textId="77777777" w:rsidR="000C2774" w:rsidRDefault="00935D03">
            <w:pPr>
              <w:pStyle w:val="PrimaryQuestionTableHeader"/>
            </w:pPr>
            <w:r>
              <w:t>References (one row per reference)</w:t>
            </w:r>
          </w:p>
        </w:tc>
      </w:tr>
      <w:tr w:rsidR="000C2774" w14:paraId="6564896B" w14:textId="77777777" w:rsidTr="00717C0C">
        <w:tc>
          <w:tcPr>
            <w:tcW w:w="828" w:type="pct"/>
            <w:shd w:val="pct10" w:color="auto" w:fill="auto"/>
          </w:tcPr>
          <w:p w14:paraId="2640F1D3" w14:textId="77777777" w:rsidR="000C2774" w:rsidRDefault="00935D03">
            <w:pPr>
              <w:pStyle w:val="PrimaryQuestionTableHeader"/>
            </w:pPr>
            <w:r>
              <w:t>Name</w:t>
            </w:r>
          </w:p>
        </w:tc>
        <w:tc>
          <w:tcPr>
            <w:tcW w:w="3010" w:type="pct"/>
            <w:shd w:val="pct10" w:color="auto" w:fill="auto"/>
          </w:tcPr>
          <w:p w14:paraId="2489EEB7" w14:textId="77777777" w:rsidR="000C2774" w:rsidRDefault="00935D03">
            <w:pPr>
              <w:pStyle w:val="PrimaryQuestionTableHeader"/>
            </w:pPr>
            <w:r>
              <w:t>Comments</w:t>
            </w:r>
          </w:p>
        </w:tc>
        <w:tc>
          <w:tcPr>
            <w:tcW w:w="464" w:type="pct"/>
            <w:shd w:val="pct10" w:color="auto" w:fill="auto"/>
          </w:tcPr>
          <w:p w14:paraId="5A97ABC2" w14:textId="77777777" w:rsidR="000C2774" w:rsidRDefault="00935D03">
            <w:pPr>
              <w:pStyle w:val="PrimaryQuestionTableHeader"/>
            </w:pPr>
            <w:r>
              <w:t>Page</w:t>
            </w:r>
          </w:p>
        </w:tc>
        <w:tc>
          <w:tcPr>
            <w:tcW w:w="698" w:type="pct"/>
            <w:shd w:val="pct10" w:color="auto" w:fill="auto"/>
          </w:tcPr>
          <w:p w14:paraId="07A5240C" w14:textId="77777777" w:rsidR="000C2774" w:rsidRDefault="00935D03">
            <w:pPr>
              <w:pStyle w:val="PrimaryQuestionTableHeader"/>
            </w:pPr>
            <w:r>
              <w:t>Para</w:t>
            </w:r>
          </w:p>
        </w:tc>
      </w:tr>
      <w:tr w:rsidR="000C2774" w14:paraId="19F7A621" w14:textId="77777777" w:rsidTr="00717C0C">
        <w:tc>
          <w:tcPr>
            <w:tcW w:w="828" w:type="pct"/>
          </w:tcPr>
          <w:p w14:paraId="5CF8BC64" w14:textId="0D491EA9" w:rsidR="000C2774" w:rsidRDefault="00935D03">
            <w:r>
              <w:t xml:space="preserve">Safety Standards Series No. </w:t>
            </w:r>
            <w:r w:rsidR="003C1C26">
              <w:t>SSR-1</w:t>
            </w:r>
          </w:p>
        </w:tc>
        <w:tc>
          <w:tcPr>
            <w:tcW w:w="3010" w:type="pct"/>
          </w:tcPr>
          <w:p w14:paraId="4D601F18" w14:textId="1C99C99E" w:rsidR="000C2774" w:rsidRDefault="000C2774"/>
        </w:tc>
        <w:tc>
          <w:tcPr>
            <w:tcW w:w="464" w:type="pct"/>
          </w:tcPr>
          <w:p w14:paraId="7B95C298" w14:textId="1F1E8994" w:rsidR="000C2774" w:rsidRDefault="00CC5E5A">
            <w:r>
              <w:t>3</w:t>
            </w:r>
            <w:r w:rsidR="001E1054">
              <w:t>6</w:t>
            </w:r>
          </w:p>
        </w:tc>
        <w:tc>
          <w:tcPr>
            <w:tcW w:w="698" w:type="pct"/>
          </w:tcPr>
          <w:p w14:paraId="08A0EE26" w14:textId="660D441E" w:rsidR="000C2774" w:rsidRDefault="00DE3D66">
            <w:r>
              <w:t>Requirement</w:t>
            </w:r>
            <w:r w:rsidR="00717C0C">
              <w:t xml:space="preserve"> </w:t>
            </w:r>
            <w:r w:rsidR="00D732E5">
              <w:t>15</w:t>
            </w:r>
          </w:p>
          <w:p w14:paraId="3B572A1E" w14:textId="05FE660D" w:rsidR="00D732E5" w:rsidRDefault="00EA1871">
            <w:r>
              <w:t xml:space="preserve">Para </w:t>
            </w:r>
            <w:r w:rsidR="00D732E5">
              <w:t>5.</w:t>
            </w:r>
            <w:r w:rsidR="00C34BBB">
              <w:t>2 – 5.4</w:t>
            </w:r>
          </w:p>
        </w:tc>
      </w:tr>
    </w:tbl>
    <w:p w14:paraId="45D5114A" w14:textId="77777777" w:rsidR="000C2774" w:rsidRDefault="000C2774"/>
    <w:tbl>
      <w:tblPr>
        <w:tblpPr w:leftFromText="180" w:rightFromText="180" w:vertAnchor="text" w:tblpXSpec="right" w:tblpY="1"/>
        <w:tblOverlap w:val="neve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82"/>
        <w:gridCol w:w="4963"/>
        <w:gridCol w:w="567"/>
        <w:gridCol w:w="1848"/>
      </w:tblGrid>
      <w:tr w:rsidR="000C2774" w14:paraId="1BD036D4" w14:textId="77777777" w:rsidTr="00707083">
        <w:tc>
          <w:tcPr>
            <w:tcW w:w="1059" w:type="pct"/>
            <w:shd w:val="pct10" w:color="auto" w:fill="auto"/>
          </w:tcPr>
          <w:p w14:paraId="1A0522D2" w14:textId="77777777" w:rsidR="000C2774" w:rsidRDefault="00935D03" w:rsidP="00151CEF">
            <w:pPr>
              <w:pStyle w:val="PrimaryQuestionTableHeader"/>
            </w:pPr>
            <w:r>
              <w:t>QTYPE</w:t>
            </w:r>
          </w:p>
        </w:tc>
        <w:tc>
          <w:tcPr>
            <w:tcW w:w="2651" w:type="pct"/>
            <w:shd w:val="pct10" w:color="auto" w:fill="auto"/>
          </w:tcPr>
          <w:p w14:paraId="52158B15" w14:textId="77777777" w:rsidR="000C2774" w:rsidRDefault="00935D03" w:rsidP="00EB2731">
            <w:pPr>
              <w:pStyle w:val="PrimaryQuestionTableHeader"/>
              <w:ind w:left="720"/>
              <w:jc w:val="left"/>
            </w:pPr>
            <w:r>
              <w:t>Primary Question</w:t>
            </w:r>
          </w:p>
        </w:tc>
        <w:tc>
          <w:tcPr>
            <w:tcW w:w="303" w:type="pct"/>
            <w:shd w:val="pct10" w:color="auto" w:fill="auto"/>
          </w:tcPr>
          <w:p w14:paraId="1F8598B2" w14:textId="77777777" w:rsidR="000C2774" w:rsidRDefault="00935D03" w:rsidP="00151CEF">
            <w:pPr>
              <w:pStyle w:val="PrimaryQuestionTableHeader"/>
            </w:pPr>
            <w:r>
              <w:t>SA</w:t>
            </w:r>
          </w:p>
        </w:tc>
        <w:tc>
          <w:tcPr>
            <w:tcW w:w="987" w:type="pct"/>
            <w:shd w:val="pct10" w:color="auto" w:fill="auto"/>
          </w:tcPr>
          <w:p w14:paraId="633FA600" w14:textId="77777777" w:rsidR="000C2774" w:rsidRDefault="00935D03" w:rsidP="00151CEF">
            <w:pPr>
              <w:pStyle w:val="PrimaryQuestionTableHeader"/>
            </w:pPr>
            <w:r>
              <w:t>IL</w:t>
            </w:r>
          </w:p>
        </w:tc>
      </w:tr>
      <w:tr w:rsidR="000C2774" w14:paraId="35590069" w14:textId="77777777" w:rsidTr="00707083">
        <w:tc>
          <w:tcPr>
            <w:tcW w:w="1059" w:type="pct"/>
            <w:shd w:val="pct10" w:color="auto" w:fill="auto"/>
          </w:tcPr>
          <w:p w14:paraId="1DD41AEA" w14:textId="77777777" w:rsidR="000C2774" w:rsidRDefault="00935D03" w:rsidP="00151CEF">
            <w:pPr>
              <w:jc w:val="center"/>
            </w:pPr>
            <w:r>
              <w:t>Boolean</w:t>
            </w:r>
          </w:p>
        </w:tc>
        <w:tc>
          <w:tcPr>
            <w:tcW w:w="2651" w:type="pct"/>
          </w:tcPr>
          <w:p w14:paraId="6D1949D0" w14:textId="4A169FCB" w:rsidR="000C2774" w:rsidRDefault="006310D0" w:rsidP="00151CEF">
            <w:r>
              <w:rPr>
                <w:rStyle w:val="Question"/>
              </w:rPr>
              <w:t xml:space="preserve">Describe </w:t>
            </w:r>
            <w:r w:rsidR="00935D03">
              <w:rPr>
                <w:rStyle w:val="Question"/>
              </w:rPr>
              <w:t>the regulatory requirements relating to the design of items important to safety for NPPs</w:t>
            </w:r>
            <w:r w:rsidR="00CB2870">
              <w:rPr>
                <w:rStyle w:val="Question"/>
              </w:rPr>
              <w:t>.</w:t>
            </w:r>
            <w:r w:rsidR="00462AA2">
              <w:rPr>
                <w:rStyle w:val="Question"/>
              </w:rPr>
              <w:t xml:space="preserve"> [Topic 9.2]</w:t>
            </w:r>
          </w:p>
        </w:tc>
        <w:tc>
          <w:tcPr>
            <w:tcW w:w="303" w:type="pct"/>
          </w:tcPr>
          <w:p w14:paraId="7E31A359" w14:textId="77777777" w:rsidR="000C2774" w:rsidRDefault="00935D03" w:rsidP="00151CEF">
            <w:pPr>
              <w:jc w:val="center"/>
            </w:pPr>
            <w:r>
              <w:t>A</w:t>
            </w:r>
          </w:p>
        </w:tc>
        <w:tc>
          <w:tcPr>
            <w:tcW w:w="987" w:type="pct"/>
          </w:tcPr>
          <w:p w14:paraId="51549806" w14:textId="77777777" w:rsidR="000C2774" w:rsidRDefault="00935D03" w:rsidP="00151CEF">
            <w:pPr>
              <w:jc w:val="center"/>
            </w:pPr>
            <w:r>
              <w:t>F</w:t>
            </w:r>
          </w:p>
        </w:tc>
      </w:tr>
      <w:tr w:rsidR="000C2774" w14:paraId="7881A105" w14:textId="77777777" w:rsidTr="00707083">
        <w:tc>
          <w:tcPr>
            <w:tcW w:w="1059" w:type="pct"/>
            <w:shd w:val="pct10" w:color="auto" w:fill="auto"/>
          </w:tcPr>
          <w:p w14:paraId="43682218" w14:textId="77777777" w:rsidR="000C2774" w:rsidRDefault="00935D03" w:rsidP="00151CEF">
            <w:r>
              <w:rPr>
                <w:b/>
              </w:rPr>
              <w:t>Expectation</w:t>
            </w:r>
          </w:p>
        </w:tc>
        <w:tc>
          <w:tcPr>
            <w:tcW w:w="3941" w:type="pct"/>
            <w:gridSpan w:val="3"/>
          </w:tcPr>
          <w:p w14:paraId="0CF0D122" w14:textId="77777777" w:rsidR="000C2774" w:rsidRDefault="00935D03" w:rsidP="00151CEF">
            <w:r>
              <w:t xml:space="preserve">The regulatory framework includes requirements about: </w:t>
            </w:r>
          </w:p>
          <w:p w14:paraId="7662F77B" w14:textId="237AE0DD" w:rsidR="000C2774" w:rsidRDefault="00935D03" w:rsidP="00151CEF">
            <w:r>
              <w:lastRenderedPageBreak/>
              <w:t xml:space="preserve">- </w:t>
            </w:r>
            <w:r w:rsidR="003C7325">
              <w:t>S</w:t>
            </w:r>
            <w:r>
              <w:t>ystematic approach to identify items important to safety (</w:t>
            </w:r>
            <w:r w:rsidR="00151CEF">
              <w:t xml:space="preserve">Req. </w:t>
            </w:r>
            <w:r>
              <w:t xml:space="preserve">4); </w:t>
            </w:r>
          </w:p>
          <w:p w14:paraId="68EC2A07" w14:textId="3C1151E8" w:rsidR="000C2774" w:rsidRDefault="00935D03" w:rsidP="00151CEF">
            <w:r>
              <w:t xml:space="preserve">- </w:t>
            </w:r>
            <w:r w:rsidR="003C7325">
              <w:t>D</w:t>
            </w:r>
            <w:r>
              <w:t>efinition of appropriate characteristics for items important to safety (</w:t>
            </w:r>
            <w:r w:rsidR="00151CEF">
              <w:t xml:space="preserve">Req. </w:t>
            </w:r>
            <w:r>
              <w:t xml:space="preserve">6); </w:t>
            </w:r>
          </w:p>
          <w:p w14:paraId="120E6587" w14:textId="7F800007" w:rsidR="000C2774" w:rsidRDefault="00935D03" w:rsidP="00151CEF">
            <w:r>
              <w:t xml:space="preserve">- </w:t>
            </w:r>
            <w:r w:rsidR="003C7325">
              <w:t>U</w:t>
            </w:r>
            <w:r>
              <w:t>se of relevant national and international codes and standards for the design of items important to safety (</w:t>
            </w:r>
            <w:r w:rsidR="00151CEF">
              <w:t xml:space="preserve">Req. </w:t>
            </w:r>
            <w:r>
              <w:t xml:space="preserve">9); </w:t>
            </w:r>
          </w:p>
          <w:p w14:paraId="018EAB66" w14:textId="6C8E0912" w:rsidR="000C2774" w:rsidRDefault="00935D03" w:rsidP="00151CEF">
            <w:r>
              <w:t xml:space="preserve">- </w:t>
            </w:r>
            <w:r w:rsidR="003C7325">
              <w:t>E</w:t>
            </w:r>
            <w:r>
              <w:t>nsuring that items important to safety can be manufactured, constructed, assembled, installed and erected in such a way that the required safety level will be ensured (</w:t>
            </w:r>
            <w:r w:rsidR="00151CEF">
              <w:t xml:space="preserve">Req. </w:t>
            </w:r>
            <w:r>
              <w:t xml:space="preserve">11); </w:t>
            </w:r>
          </w:p>
          <w:p w14:paraId="3DCBE405" w14:textId="1FFEF38C" w:rsidR="000C2774" w:rsidRDefault="00935D03" w:rsidP="00151CEF">
            <w:r>
              <w:t xml:space="preserve">- </w:t>
            </w:r>
            <w:r w:rsidR="003C7325">
              <w:t>D</w:t>
            </w:r>
            <w:r>
              <w:t>efinition of a design basis for items important to safety (</w:t>
            </w:r>
            <w:r w:rsidR="00151CEF">
              <w:t xml:space="preserve">Req. </w:t>
            </w:r>
            <w:r>
              <w:t xml:space="preserve">14); </w:t>
            </w:r>
          </w:p>
          <w:p w14:paraId="1BA11E6E" w14:textId="12D20D04" w:rsidR="000C2774" w:rsidRDefault="00935D03" w:rsidP="00151CEF">
            <w:r>
              <w:t xml:space="preserve">- </w:t>
            </w:r>
            <w:r w:rsidR="003C7325">
              <w:t>D</w:t>
            </w:r>
            <w:r>
              <w:t>efinition of design limits for items important to safety (</w:t>
            </w:r>
            <w:r w:rsidR="00151CEF">
              <w:t xml:space="preserve">Req. </w:t>
            </w:r>
            <w:r>
              <w:t xml:space="preserve">15); </w:t>
            </w:r>
          </w:p>
          <w:p w14:paraId="53A55556" w14:textId="1F4A0D0D" w:rsidR="000C2774" w:rsidRDefault="00935D03" w:rsidP="00151CEF">
            <w:r>
              <w:t xml:space="preserve">- </w:t>
            </w:r>
            <w:r w:rsidR="003C7325">
              <w:t>D</w:t>
            </w:r>
            <w:r>
              <w:t>esign and location to withstand or be protected against the effects of hazards (</w:t>
            </w:r>
            <w:r w:rsidR="00EA1871">
              <w:t xml:space="preserve">Para </w:t>
            </w:r>
            <w:r>
              <w:t xml:space="preserve">5.15A under </w:t>
            </w:r>
            <w:r w:rsidR="00151CEF">
              <w:t xml:space="preserve">Req. </w:t>
            </w:r>
            <w:r>
              <w:t xml:space="preserve">17); </w:t>
            </w:r>
          </w:p>
          <w:p w14:paraId="6F5E4266" w14:textId="76E360D8" w:rsidR="000C2774" w:rsidRDefault="00935D03" w:rsidP="00151CEF">
            <w:r>
              <w:t xml:space="preserve">- </w:t>
            </w:r>
            <w:r w:rsidR="003C7325">
              <w:t>A</w:t>
            </w:r>
            <w:r>
              <w:t>pplication of engineering design rules (</w:t>
            </w:r>
            <w:r w:rsidR="00151CEF">
              <w:t xml:space="preserve">Req. </w:t>
            </w:r>
            <w:r>
              <w:t xml:space="preserve">18); </w:t>
            </w:r>
          </w:p>
          <w:p w14:paraId="6AE3E442" w14:textId="0C07365C" w:rsidR="000C2774" w:rsidRDefault="00935D03" w:rsidP="00151CEF">
            <w:r>
              <w:t xml:space="preserve">- </w:t>
            </w:r>
            <w:r w:rsidR="003C7325">
              <w:t>P</w:t>
            </w:r>
            <w:r>
              <w:t>hysical separation and independence of safety systems (</w:t>
            </w:r>
            <w:r w:rsidR="00151CEF">
              <w:t xml:space="preserve">Req. </w:t>
            </w:r>
            <w:r>
              <w:t xml:space="preserve">21); </w:t>
            </w:r>
          </w:p>
          <w:p w14:paraId="1EE380E1" w14:textId="0BBD0C84" w:rsidR="000C2774" w:rsidRDefault="00935D03" w:rsidP="00151CEF">
            <w:r>
              <w:t xml:space="preserve">- </w:t>
            </w:r>
            <w:r w:rsidR="003C7325">
              <w:t>S</w:t>
            </w:r>
            <w:r>
              <w:t xml:space="preserve">afety classification of items important to safety and of their support systems (Requirements 22 and 27); </w:t>
            </w:r>
          </w:p>
          <w:p w14:paraId="16F5F781" w14:textId="6E95D40E" w:rsidR="000C2774" w:rsidRDefault="00935D03" w:rsidP="00151CEF">
            <w:r>
              <w:t xml:space="preserve">- </w:t>
            </w:r>
            <w:r w:rsidR="003C7325">
              <w:t>R</w:t>
            </w:r>
            <w:r>
              <w:t>eliability of items important to safety (</w:t>
            </w:r>
            <w:r w:rsidR="00151CEF">
              <w:t xml:space="preserve">Req. </w:t>
            </w:r>
            <w:r>
              <w:t xml:space="preserve">23); </w:t>
            </w:r>
          </w:p>
          <w:p w14:paraId="22C4DFF9" w14:textId="04F50E75" w:rsidR="000C2774" w:rsidRDefault="00935D03" w:rsidP="00151CEF">
            <w:r>
              <w:t xml:space="preserve">- </w:t>
            </w:r>
            <w:r w:rsidR="003C7325">
              <w:t>F</w:t>
            </w:r>
            <w:r>
              <w:t>ail-safe design of systems and components important to safety (</w:t>
            </w:r>
            <w:r w:rsidR="00151CEF">
              <w:t xml:space="preserve">Req. </w:t>
            </w:r>
            <w:r>
              <w:t>26);</w:t>
            </w:r>
          </w:p>
          <w:p w14:paraId="702EC30B" w14:textId="48384B3C" w:rsidR="000C2774" w:rsidRDefault="00935D03" w:rsidP="00151CEF">
            <w:r>
              <w:t xml:space="preserve">- </w:t>
            </w:r>
            <w:r w:rsidR="003C7325">
              <w:t>C</w:t>
            </w:r>
            <w:r>
              <w:t>alibration, testing, maintenance, repair, replacement, inspection and monitoring of items important to safety (</w:t>
            </w:r>
            <w:r w:rsidR="00151CEF">
              <w:t xml:space="preserve">Req. </w:t>
            </w:r>
            <w:r>
              <w:t xml:space="preserve">29); </w:t>
            </w:r>
          </w:p>
          <w:p w14:paraId="32B06B2C" w14:textId="32AB277F" w:rsidR="000C2774" w:rsidRDefault="00935D03" w:rsidP="00151CEF">
            <w:r>
              <w:t xml:space="preserve">- </w:t>
            </w:r>
            <w:r w:rsidR="003C7325">
              <w:t>Q</w:t>
            </w:r>
            <w:r>
              <w:t>ualification of items important to safety (</w:t>
            </w:r>
            <w:r w:rsidR="00151CEF">
              <w:t xml:space="preserve">Req. </w:t>
            </w:r>
            <w:r>
              <w:t xml:space="preserve">30); </w:t>
            </w:r>
          </w:p>
          <w:p w14:paraId="34D31CD5" w14:textId="6B16FFC9" w:rsidR="000C2774" w:rsidRDefault="00935D03" w:rsidP="00151CEF">
            <w:r>
              <w:t xml:space="preserve">- </w:t>
            </w:r>
            <w:r w:rsidR="003C7325">
              <w:t>C</w:t>
            </w:r>
            <w:r>
              <w:t>onsideration of ageing phenomena in the design of items important to safety (</w:t>
            </w:r>
            <w:r w:rsidR="00151CEF">
              <w:t xml:space="preserve">Req. </w:t>
            </w:r>
            <w:r>
              <w:t xml:space="preserve">31); </w:t>
            </w:r>
          </w:p>
          <w:p w14:paraId="59851D32" w14:textId="6C5FBB40" w:rsidR="000C2774" w:rsidRDefault="00935D03" w:rsidP="00151CEF">
            <w:r>
              <w:t xml:space="preserve">- </w:t>
            </w:r>
            <w:r w:rsidR="003C7325">
              <w:t>P</w:t>
            </w:r>
            <w:r>
              <w:t>revention of harmful interaction of systems important to safety (</w:t>
            </w:r>
            <w:r w:rsidR="00151CEF">
              <w:t>Req.</w:t>
            </w:r>
            <w:r>
              <w:t xml:space="preserve"> 40); </w:t>
            </w:r>
          </w:p>
          <w:p w14:paraId="6D21B0E7" w14:textId="2F9F828F" w:rsidR="000C2774" w:rsidRDefault="00935D03" w:rsidP="00151CEF">
            <w:r>
              <w:t xml:space="preserve">- </w:t>
            </w:r>
            <w:r w:rsidR="003C7325">
              <w:t>F</w:t>
            </w:r>
            <w:r>
              <w:t>unctionality of items important to safety not compromised by disturbances in the electrical power grid (</w:t>
            </w:r>
            <w:r w:rsidR="00151CEF">
              <w:t xml:space="preserve">Req. </w:t>
            </w:r>
            <w:r>
              <w:t>41).</w:t>
            </w:r>
          </w:p>
          <w:p w14:paraId="6ED35AD9" w14:textId="77777777" w:rsidR="000E17B6" w:rsidRDefault="000E17B6" w:rsidP="00151CEF"/>
          <w:p w14:paraId="2A50CAD2" w14:textId="44EFB4F7" w:rsidR="000E17B6" w:rsidRDefault="001E5107" w:rsidP="00151CEF">
            <w:r>
              <w:t>Answer should include</w:t>
            </w:r>
            <w:r w:rsidR="000E17B6" w:rsidRPr="00B20B54">
              <w:t xml:space="preserve"> description of any measures planned to improve compliance with IAEA safety requirements relevant to this area.</w:t>
            </w:r>
          </w:p>
        </w:tc>
      </w:tr>
      <w:tr w:rsidR="000C2774" w14:paraId="3FA18469" w14:textId="77777777" w:rsidTr="00707083">
        <w:tc>
          <w:tcPr>
            <w:tcW w:w="1059" w:type="pct"/>
            <w:shd w:val="pct10" w:color="auto" w:fill="auto"/>
          </w:tcPr>
          <w:p w14:paraId="200B28A4" w14:textId="77777777" w:rsidR="000C2774" w:rsidRDefault="00935D03" w:rsidP="00151CEF">
            <w:r>
              <w:rPr>
                <w:b/>
              </w:rPr>
              <w:lastRenderedPageBreak/>
              <w:t>Help</w:t>
            </w:r>
          </w:p>
        </w:tc>
        <w:tc>
          <w:tcPr>
            <w:tcW w:w="3941" w:type="pct"/>
            <w:gridSpan w:val="3"/>
          </w:tcPr>
          <w:p w14:paraId="6722DDBD" w14:textId="77777777" w:rsidR="000C2774" w:rsidRDefault="00935D03" w:rsidP="00151CEF">
            <w:r>
              <w:t>Please also refer to safety guide SSG-30 (Safety Classification of Structures, Systems and Components in Nuclear Power Plants).</w:t>
            </w:r>
          </w:p>
        </w:tc>
      </w:tr>
      <w:tr w:rsidR="000C2774" w14:paraId="62959E9D" w14:textId="77777777" w:rsidTr="00151CEF">
        <w:tc>
          <w:tcPr>
            <w:tcW w:w="5000" w:type="pct"/>
            <w:gridSpan w:val="4"/>
            <w:shd w:val="pct10" w:color="auto" w:fill="auto"/>
          </w:tcPr>
          <w:p w14:paraId="32618770" w14:textId="77777777" w:rsidR="000C2774" w:rsidRDefault="00935D03" w:rsidP="00151CEF">
            <w:pPr>
              <w:pStyle w:val="PrimaryQuestionTableHeader"/>
            </w:pPr>
            <w:r>
              <w:t>Question Tags (one row per Tag)</w:t>
            </w:r>
          </w:p>
        </w:tc>
      </w:tr>
      <w:tr w:rsidR="000C2774" w14:paraId="7C9DBEE2" w14:textId="77777777" w:rsidTr="00707083">
        <w:tc>
          <w:tcPr>
            <w:tcW w:w="1059" w:type="pct"/>
            <w:shd w:val="pct10" w:color="auto" w:fill="auto"/>
          </w:tcPr>
          <w:p w14:paraId="20F2DF74" w14:textId="77777777" w:rsidR="000C2774" w:rsidRDefault="00935D03" w:rsidP="00151CEF">
            <w:pPr>
              <w:pStyle w:val="PrimaryQuestionTableHeader"/>
            </w:pPr>
            <w:r>
              <w:t>Category</w:t>
            </w:r>
          </w:p>
        </w:tc>
        <w:tc>
          <w:tcPr>
            <w:tcW w:w="3941" w:type="pct"/>
            <w:gridSpan w:val="3"/>
            <w:shd w:val="pct10" w:color="auto" w:fill="auto"/>
          </w:tcPr>
          <w:p w14:paraId="207326A1" w14:textId="77777777" w:rsidR="000C2774" w:rsidRDefault="00935D03" w:rsidP="00151CEF">
            <w:pPr>
              <w:pStyle w:val="PrimaryQuestionTableHeader"/>
            </w:pPr>
            <w:r>
              <w:t>Name</w:t>
            </w:r>
          </w:p>
        </w:tc>
      </w:tr>
      <w:tr w:rsidR="000C2774" w14:paraId="2A14A6EF" w14:textId="77777777" w:rsidTr="00707083">
        <w:tc>
          <w:tcPr>
            <w:tcW w:w="1059" w:type="pct"/>
          </w:tcPr>
          <w:p w14:paraId="4AB0E07B" w14:textId="77777777" w:rsidR="000C2774" w:rsidRDefault="000C2774" w:rsidP="00151CEF"/>
        </w:tc>
        <w:tc>
          <w:tcPr>
            <w:tcW w:w="2651" w:type="pct"/>
          </w:tcPr>
          <w:p w14:paraId="7EA0BC9A" w14:textId="77777777" w:rsidR="000C2774" w:rsidRDefault="000C2774" w:rsidP="00151CEF"/>
        </w:tc>
        <w:tc>
          <w:tcPr>
            <w:tcW w:w="1290" w:type="pct"/>
            <w:gridSpan w:val="2"/>
          </w:tcPr>
          <w:p w14:paraId="77704BB0" w14:textId="77777777" w:rsidR="000C2774" w:rsidRDefault="000C2774" w:rsidP="00151CEF"/>
        </w:tc>
      </w:tr>
      <w:tr w:rsidR="000C2774" w14:paraId="55FCF8A3" w14:textId="77777777" w:rsidTr="00151CEF">
        <w:tc>
          <w:tcPr>
            <w:tcW w:w="5000" w:type="pct"/>
            <w:gridSpan w:val="4"/>
            <w:shd w:val="pct10" w:color="auto" w:fill="auto"/>
          </w:tcPr>
          <w:p w14:paraId="7554EC5F" w14:textId="77777777" w:rsidR="000C2774" w:rsidRDefault="00935D03" w:rsidP="00151CEF">
            <w:pPr>
              <w:pStyle w:val="PrimaryQuestionTableHeader"/>
            </w:pPr>
            <w:r>
              <w:t>References (one row per reference)</w:t>
            </w:r>
          </w:p>
        </w:tc>
      </w:tr>
      <w:tr w:rsidR="000C2774" w14:paraId="07720642" w14:textId="77777777" w:rsidTr="00707083">
        <w:tc>
          <w:tcPr>
            <w:tcW w:w="1059" w:type="pct"/>
            <w:shd w:val="pct10" w:color="auto" w:fill="auto"/>
          </w:tcPr>
          <w:p w14:paraId="64DB766E" w14:textId="77777777" w:rsidR="000C2774" w:rsidRDefault="00935D03" w:rsidP="00151CEF">
            <w:pPr>
              <w:pStyle w:val="PrimaryQuestionTableHeader"/>
            </w:pPr>
            <w:r>
              <w:t>Name</w:t>
            </w:r>
          </w:p>
        </w:tc>
        <w:tc>
          <w:tcPr>
            <w:tcW w:w="2651" w:type="pct"/>
            <w:shd w:val="pct10" w:color="auto" w:fill="auto"/>
          </w:tcPr>
          <w:p w14:paraId="525B4568" w14:textId="77777777" w:rsidR="000C2774" w:rsidRDefault="00935D03" w:rsidP="00151CEF">
            <w:pPr>
              <w:pStyle w:val="PrimaryQuestionTableHeader"/>
            </w:pPr>
            <w:r>
              <w:t>Comments</w:t>
            </w:r>
          </w:p>
        </w:tc>
        <w:tc>
          <w:tcPr>
            <w:tcW w:w="303" w:type="pct"/>
            <w:shd w:val="pct10" w:color="auto" w:fill="auto"/>
          </w:tcPr>
          <w:p w14:paraId="128292C2" w14:textId="77777777" w:rsidR="000C2774" w:rsidRDefault="00935D03" w:rsidP="00151CEF">
            <w:pPr>
              <w:pStyle w:val="PrimaryQuestionTableHeader"/>
            </w:pPr>
            <w:r>
              <w:t>Page</w:t>
            </w:r>
          </w:p>
        </w:tc>
        <w:tc>
          <w:tcPr>
            <w:tcW w:w="987" w:type="pct"/>
            <w:shd w:val="pct10" w:color="auto" w:fill="auto"/>
          </w:tcPr>
          <w:p w14:paraId="3644C623" w14:textId="77777777" w:rsidR="000C2774" w:rsidRDefault="00935D03" w:rsidP="00151CEF">
            <w:pPr>
              <w:pStyle w:val="PrimaryQuestionTableHeader"/>
            </w:pPr>
            <w:r>
              <w:t>Para</w:t>
            </w:r>
          </w:p>
        </w:tc>
      </w:tr>
      <w:tr w:rsidR="000C2774" w14:paraId="5FA742D7" w14:textId="77777777" w:rsidTr="00707083">
        <w:tc>
          <w:tcPr>
            <w:tcW w:w="1059" w:type="pct"/>
          </w:tcPr>
          <w:p w14:paraId="3C66C7C7" w14:textId="77777777" w:rsidR="000C2774" w:rsidRDefault="00935D03" w:rsidP="00151CEF">
            <w:r>
              <w:t>Safety Standards Series No. SSR-2/1 (Rev. 1)</w:t>
            </w:r>
          </w:p>
        </w:tc>
        <w:tc>
          <w:tcPr>
            <w:tcW w:w="2651" w:type="pct"/>
          </w:tcPr>
          <w:p w14:paraId="4E0AE0CE" w14:textId="7701D523" w:rsidR="000C2774" w:rsidRDefault="000C2774" w:rsidP="00151CEF"/>
        </w:tc>
        <w:tc>
          <w:tcPr>
            <w:tcW w:w="303" w:type="pct"/>
          </w:tcPr>
          <w:p w14:paraId="125F0B91" w14:textId="6507B8EE" w:rsidR="000C2774" w:rsidRDefault="00935D03" w:rsidP="00151CEF">
            <w:r>
              <w:t>36</w:t>
            </w:r>
          </w:p>
        </w:tc>
        <w:tc>
          <w:tcPr>
            <w:tcW w:w="987" w:type="pct"/>
          </w:tcPr>
          <w:p w14:paraId="7317ADA9" w14:textId="538F4BD2" w:rsidR="00D37866" w:rsidRDefault="00DE3D66" w:rsidP="00151CEF">
            <w:r>
              <w:t>Requirement</w:t>
            </w:r>
            <w:r w:rsidR="00D37866">
              <w:t xml:space="preserve"> 4, 6, 9, 11, 14-15, 17-18, 21, 22, -23, 26, 27, 29-31, 40-41</w:t>
            </w:r>
          </w:p>
          <w:p w14:paraId="634B6D26" w14:textId="3A58C210" w:rsidR="000C2774" w:rsidRDefault="00EA1871" w:rsidP="00151CEF">
            <w:r>
              <w:t xml:space="preserve">Para </w:t>
            </w:r>
            <w:r w:rsidR="00D37866">
              <w:t>4.1-4.2, 4.5-4.8, 4.14-4.16, 4.19, 5.3-5.4, 5.15A, 5.23, 5.33-5.38, 5.41-5.43, 5.45-5.52, 5.69-5.70</w:t>
            </w:r>
          </w:p>
        </w:tc>
      </w:tr>
    </w:tbl>
    <w:p w14:paraId="4EB5CD28" w14:textId="2034C158" w:rsidR="000C2774" w:rsidRDefault="00151CEF">
      <w:r>
        <w:br w:type="textWrapping" w:clear="all"/>
      </w: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8"/>
        <w:gridCol w:w="5245"/>
        <w:gridCol w:w="565"/>
        <w:gridCol w:w="1572"/>
      </w:tblGrid>
      <w:tr w:rsidR="000C2774" w14:paraId="063EEFFA" w14:textId="77777777" w:rsidTr="00EB2731">
        <w:tc>
          <w:tcPr>
            <w:tcW w:w="1056" w:type="pct"/>
            <w:shd w:val="pct10" w:color="auto" w:fill="auto"/>
          </w:tcPr>
          <w:p w14:paraId="38537611" w14:textId="77777777" w:rsidR="000C2774" w:rsidRDefault="00935D03">
            <w:pPr>
              <w:pStyle w:val="PrimaryQuestionTableHeader"/>
            </w:pPr>
            <w:r>
              <w:t>QTYPE</w:t>
            </w:r>
          </w:p>
        </w:tc>
        <w:tc>
          <w:tcPr>
            <w:tcW w:w="2802" w:type="pct"/>
            <w:shd w:val="pct10" w:color="auto" w:fill="auto"/>
          </w:tcPr>
          <w:p w14:paraId="74E54A15" w14:textId="77777777" w:rsidR="000C2774" w:rsidRDefault="00935D03" w:rsidP="00EB2731">
            <w:pPr>
              <w:pStyle w:val="PrimaryQuestionTableHeader"/>
              <w:ind w:left="720"/>
              <w:jc w:val="left"/>
            </w:pPr>
            <w:r>
              <w:t>Primary Question</w:t>
            </w:r>
          </w:p>
        </w:tc>
        <w:tc>
          <w:tcPr>
            <w:tcW w:w="302" w:type="pct"/>
            <w:shd w:val="pct10" w:color="auto" w:fill="auto"/>
          </w:tcPr>
          <w:p w14:paraId="1B57F4A7" w14:textId="77777777" w:rsidR="000C2774" w:rsidRDefault="00935D03">
            <w:pPr>
              <w:pStyle w:val="PrimaryQuestionTableHeader"/>
            </w:pPr>
            <w:r>
              <w:t>SA</w:t>
            </w:r>
          </w:p>
        </w:tc>
        <w:tc>
          <w:tcPr>
            <w:tcW w:w="841" w:type="pct"/>
            <w:shd w:val="pct10" w:color="auto" w:fill="auto"/>
          </w:tcPr>
          <w:p w14:paraId="1851693C" w14:textId="77777777" w:rsidR="000C2774" w:rsidRDefault="00935D03">
            <w:pPr>
              <w:pStyle w:val="PrimaryQuestionTableHeader"/>
            </w:pPr>
            <w:r>
              <w:t>IL</w:t>
            </w:r>
          </w:p>
        </w:tc>
      </w:tr>
      <w:tr w:rsidR="000C2774" w14:paraId="357B60B8" w14:textId="77777777" w:rsidTr="00EB2731">
        <w:tc>
          <w:tcPr>
            <w:tcW w:w="1056" w:type="pct"/>
            <w:shd w:val="pct10" w:color="auto" w:fill="auto"/>
          </w:tcPr>
          <w:p w14:paraId="378900BE" w14:textId="77777777" w:rsidR="000C2774" w:rsidRDefault="00935D03">
            <w:pPr>
              <w:jc w:val="center"/>
            </w:pPr>
            <w:r>
              <w:t>Boolean</w:t>
            </w:r>
          </w:p>
        </w:tc>
        <w:tc>
          <w:tcPr>
            <w:tcW w:w="2802" w:type="pct"/>
          </w:tcPr>
          <w:p w14:paraId="1DEE5856" w14:textId="47EA4C5A" w:rsidR="000C2774" w:rsidRDefault="00CB2870">
            <w:r>
              <w:rPr>
                <w:rStyle w:val="Question"/>
              </w:rPr>
              <w:t xml:space="preserve">Describe </w:t>
            </w:r>
            <w:r w:rsidR="00935D03">
              <w:rPr>
                <w:rStyle w:val="Question"/>
              </w:rPr>
              <w:t>the requirements relating to the potential for common cause failures and single failure criterion</w:t>
            </w:r>
            <w:r>
              <w:rPr>
                <w:rStyle w:val="Question"/>
              </w:rPr>
              <w:t>.</w:t>
            </w:r>
            <w:r w:rsidR="00462AA2">
              <w:rPr>
                <w:rStyle w:val="Question"/>
              </w:rPr>
              <w:t xml:space="preserve"> [Topic 9.2]</w:t>
            </w:r>
          </w:p>
        </w:tc>
        <w:tc>
          <w:tcPr>
            <w:tcW w:w="302" w:type="pct"/>
          </w:tcPr>
          <w:p w14:paraId="5BBF9084" w14:textId="77777777" w:rsidR="000C2774" w:rsidRDefault="00935D03">
            <w:pPr>
              <w:jc w:val="center"/>
            </w:pPr>
            <w:r>
              <w:t>A</w:t>
            </w:r>
          </w:p>
        </w:tc>
        <w:tc>
          <w:tcPr>
            <w:tcW w:w="841" w:type="pct"/>
          </w:tcPr>
          <w:p w14:paraId="5F17F769" w14:textId="77777777" w:rsidR="000C2774" w:rsidRDefault="00935D03">
            <w:pPr>
              <w:jc w:val="center"/>
            </w:pPr>
            <w:r>
              <w:t>F</w:t>
            </w:r>
          </w:p>
        </w:tc>
      </w:tr>
      <w:tr w:rsidR="000C2774" w14:paraId="482FF2CC" w14:textId="77777777" w:rsidTr="00EB2731">
        <w:tc>
          <w:tcPr>
            <w:tcW w:w="1056" w:type="pct"/>
            <w:shd w:val="pct10" w:color="auto" w:fill="auto"/>
          </w:tcPr>
          <w:p w14:paraId="262DD9D2" w14:textId="77777777" w:rsidR="000C2774" w:rsidRDefault="00935D03">
            <w:r>
              <w:rPr>
                <w:b/>
              </w:rPr>
              <w:t>Expectation</w:t>
            </w:r>
          </w:p>
        </w:tc>
        <w:tc>
          <w:tcPr>
            <w:tcW w:w="3944" w:type="pct"/>
            <w:gridSpan w:val="3"/>
          </w:tcPr>
          <w:p w14:paraId="4D366714" w14:textId="7EB7B122" w:rsidR="000C2774" w:rsidRDefault="00935D03">
            <w:r>
              <w:t>The regulatory framework includes requirements that the design of equipment is to take due account of the potential for common cause failures of items important to safety, to determine how the concepts of diversity, redundancy, physical separation and functional independence have to be applied to achieve the necessary reliability. (</w:t>
            </w:r>
            <w:r w:rsidR="00151CEF">
              <w:t xml:space="preserve">Req. </w:t>
            </w:r>
            <w:r>
              <w:t>24) The regulatory framework specifies the single failure criterion to be applied to each safety group incorporated in the plant design (</w:t>
            </w:r>
            <w:r w:rsidR="00151CEF">
              <w:t xml:space="preserve">Req. </w:t>
            </w:r>
            <w:r>
              <w:t>25).</w:t>
            </w:r>
          </w:p>
          <w:p w14:paraId="3D13AF9D" w14:textId="77777777" w:rsidR="004F32E3" w:rsidRDefault="004F32E3"/>
          <w:p w14:paraId="480A24BB" w14:textId="6A2370A5" w:rsidR="004F32E3" w:rsidRDefault="001E5107">
            <w:r>
              <w:lastRenderedPageBreak/>
              <w:t xml:space="preserve">Answer should include </w:t>
            </w:r>
            <w:r w:rsidR="001D3FD5">
              <w:t>a</w:t>
            </w:r>
            <w:r w:rsidR="004F32E3" w:rsidRPr="00B20B54">
              <w:t xml:space="preserve"> description of any measures planned to improve compliance with IAEA safety requirements relevant to this area.</w:t>
            </w:r>
          </w:p>
        </w:tc>
      </w:tr>
      <w:tr w:rsidR="000C2774" w14:paraId="3EE19BD5" w14:textId="77777777" w:rsidTr="00EB2731">
        <w:tc>
          <w:tcPr>
            <w:tcW w:w="1056" w:type="pct"/>
            <w:shd w:val="pct10" w:color="auto" w:fill="auto"/>
          </w:tcPr>
          <w:p w14:paraId="72826648" w14:textId="77777777" w:rsidR="000C2774" w:rsidRDefault="00935D03">
            <w:commentRangeStart w:id="2"/>
            <w:r>
              <w:rPr>
                <w:b/>
              </w:rPr>
              <w:lastRenderedPageBreak/>
              <w:t>Help</w:t>
            </w:r>
            <w:commentRangeEnd w:id="2"/>
            <w:r w:rsidR="001D3FD5">
              <w:rPr>
                <w:rStyle w:val="CommentReference"/>
              </w:rPr>
              <w:commentReference w:id="2"/>
            </w:r>
          </w:p>
        </w:tc>
        <w:tc>
          <w:tcPr>
            <w:tcW w:w="3944" w:type="pct"/>
            <w:gridSpan w:val="3"/>
          </w:tcPr>
          <w:p w14:paraId="0F9AC0C2" w14:textId="77777777" w:rsidR="000C2774" w:rsidRDefault="000C2774"/>
        </w:tc>
      </w:tr>
      <w:tr w:rsidR="000C2774" w14:paraId="3228A587" w14:textId="77777777">
        <w:tc>
          <w:tcPr>
            <w:tcW w:w="5000" w:type="pct"/>
            <w:gridSpan w:val="4"/>
            <w:shd w:val="pct10" w:color="auto" w:fill="auto"/>
          </w:tcPr>
          <w:p w14:paraId="70240D8C" w14:textId="77777777" w:rsidR="000C2774" w:rsidRDefault="00935D03">
            <w:pPr>
              <w:pStyle w:val="PrimaryQuestionTableHeader"/>
            </w:pPr>
            <w:r>
              <w:t>Question Tags (one row per Tag)</w:t>
            </w:r>
          </w:p>
        </w:tc>
      </w:tr>
      <w:tr w:rsidR="000C2774" w14:paraId="3546E278" w14:textId="77777777" w:rsidTr="00EB2731">
        <w:tc>
          <w:tcPr>
            <w:tcW w:w="1056" w:type="pct"/>
            <w:shd w:val="pct10" w:color="auto" w:fill="auto"/>
          </w:tcPr>
          <w:p w14:paraId="5C62F4A6" w14:textId="77777777" w:rsidR="000C2774" w:rsidRDefault="00935D03">
            <w:pPr>
              <w:pStyle w:val="PrimaryQuestionTableHeader"/>
            </w:pPr>
            <w:r>
              <w:t>Category</w:t>
            </w:r>
          </w:p>
        </w:tc>
        <w:tc>
          <w:tcPr>
            <w:tcW w:w="3944" w:type="pct"/>
            <w:gridSpan w:val="3"/>
            <w:shd w:val="pct10" w:color="auto" w:fill="auto"/>
          </w:tcPr>
          <w:p w14:paraId="5B505E84" w14:textId="77777777" w:rsidR="000C2774" w:rsidRDefault="00935D03">
            <w:pPr>
              <w:pStyle w:val="PrimaryQuestionTableHeader"/>
            </w:pPr>
            <w:r>
              <w:t>Name</w:t>
            </w:r>
          </w:p>
        </w:tc>
      </w:tr>
      <w:tr w:rsidR="000C2774" w14:paraId="380E77AA" w14:textId="77777777" w:rsidTr="00EB2731">
        <w:tc>
          <w:tcPr>
            <w:tcW w:w="1056" w:type="pct"/>
          </w:tcPr>
          <w:p w14:paraId="7B6ADA60" w14:textId="77777777" w:rsidR="000C2774" w:rsidRDefault="000C2774"/>
        </w:tc>
        <w:tc>
          <w:tcPr>
            <w:tcW w:w="2802" w:type="pct"/>
          </w:tcPr>
          <w:p w14:paraId="4D488B56" w14:textId="77777777" w:rsidR="000C2774" w:rsidRDefault="000C2774"/>
        </w:tc>
        <w:tc>
          <w:tcPr>
            <w:tcW w:w="1143" w:type="pct"/>
            <w:gridSpan w:val="2"/>
          </w:tcPr>
          <w:p w14:paraId="731642D2" w14:textId="77777777" w:rsidR="000C2774" w:rsidRDefault="000C2774"/>
        </w:tc>
      </w:tr>
      <w:tr w:rsidR="000C2774" w14:paraId="1EB00243" w14:textId="77777777">
        <w:tc>
          <w:tcPr>
            <w:tcW w:w="5000" w:type="pct"/>
            <w:gridSpan w:val="4"/>
            <w:shd w:val="pct10" w:color="auto" w:fill="auto"/>
          </w:tcPr>
          <w:p w14:paraId="1E117486" w14:textId="77777777" w:rsidR="000C2774" w:rsidRDefault="00935D03">
            <w:pPr>
              <w:pStyle w:val="PrimaryQuestionTableHeader"/>
            </w:pPr>
            <w:r>
              <w:t>References (one row per reference)</w:t>
            </w:r>
          </w:p>
        </w:tc>
      </w:tr>
      <w:tr w:rsidR="000C2774" w14:paraId="10AE0F70" w14:textId="77777777" w:rsidTr="00EB2731">
        <w:tc>
          <w:tcPr>
            <w:tcW w:w="1056" w:type="pct"/>
            <w:shd w:val="pct10" w:color="auto" w:fill="auto"/>
          </w:tcPr>
          <w:p w14:paraId="6153860D" w14:textId="77777777" w:rsidR="000C2774" w:rsidRDefault="00935D03">
            <w:pPr>
              <w:pStyle w:val="PrimaryQuestionTableHeader"/>
            </w:pPr>
            <w:r>
              <w:t>Name</w:t>
            </w:r>
          </w:p>
        </w:tc>
        <w:tc>
          <w:tcPr>
            <w:tcW w:w="2802" w:type="pct"/>
            <w:shd w:val="pct10" w:color="auto" w:fill="auto"/>
          </w:tcPr>
          <w:p w14:paraId="5C4A8606" w14:textId="77777777" w:rsidR="000C2774" w:rsidRDefault="00935D03">
            <w:pPr>
              <w:pStyle w:val="PrimaryQuestionTableHeader"/>
            </w:pPr>
            <w:r>
              <w:t>Comments</w:t>
            </w:r>
          </w:p>
        </w:tc>
        <w:tc>
          <w:tcPr>
            <w:tcW w:w="302" w:type="pct"/>
            <w:shd w:val="pct10" w:color="auto" w:fill="auto"/>
          </w:tcPr>
          <w:p w14:paraId="32048433" w14:textId="77777777" w:rsidR="000C2774" w:rsidRDefault="00935D03">
            <w:pPr>
              <w:pStyle w:val="PrimaryQuestionTableHeader"/>
            </w:pPr>
            <w:r>
              <w:t>Page</w:t>
            </w:r>
          </w:p>
        </w:tc>
        <w:tc>
          <w:tcPr>
            <w:tcW w:w="841" w:type="pct"/>
            <w:shd w:val="pct10" w:color="auto" w:fill="auto"/>
          </w:tcPr>
          <w:p w14:paraId="72506134" w14:textId="77777777" w:rsidR="000C2774" w:rsidRDefault="00935D03">
            <w:pPr>
              <w:pStyle w:val="PrimaryQuestionTableHeader"/>
            </w:pPr>
            <w:r>
              <w:t>Para</w:t>
            </w:r>
          </w:p>
        </w:tc>
      </w:tr>
      <w:tr w:rsidR="000C2774" w14:paraId="743AC392" w14:textId="77777777" w:rsidTr="000C5133">
        <w:tc>
          <w:tcPr>
            <w:tcW w:w="1055" w:type="pct"/>
          </w:tcPr>
          <w:p w14:paraId="009305CC" w14:textId="77777777" w:rsidR="000C2774" w:rsidRDefault="00935D03">
            <w:r>
              <w:t>Safety Standards Series No. SSR-2/1 (Rev. 1)</w:t>
            </w:r>
          </w:p>
        </w:tc>
        <w:tc>
          <w:tcPr>
            <w:tcW w:w="2802" w:type="pct"/>
          </w:tcPr>
          <w:p w14:paraId="235208E0" w14:textId="2F5C94EC" w:rsidR="000C2774" w:rsidRDefault="000C2774"/>
        </w:tc>
        <w:tc>
          <w:tcPr>
            <w:tcW w:w="302" w:type="pct"/>
          </w:tcPr>
          <w:p w14:paraId="1D2B41D6" w14:textId="06FA4AD9" w:rsidR="000C2774" w:rsidRDefault="00935D03">
            <w:r>
              <w:t>51</w:t>
            </w:r>
          </w:p>
        </w:tc>
        <w:tc>
          <w:tcPr>
            <w:tcW w:w="841" w:type="pct"/>
          </w:tcPr>
          <w:p w14:paraId="4ED2397A" w14:textId="6B54D858" w:rsidR="004F32E3" w:rsidRDefault="00DE3D66">
            <w:r>
              <w:t>Requirement</w:t>
            </w:r>
            <w:r w:rsidR="004F32E3">
              <w:t xml:space="preserve"> 24, 25</w:t>
            </w:r>
          </w:p>
          <w:p w14:paraId="1F896029" w14:textId="284EBF87" w:rsidR="000C2774" w:rsidRDefault="00EA1871">
            <w:r>
              <w:t xml:space="preserve">Para </w:t>
            </w:r>
            <w:r w:rsidR="004F32E3">
              <w:t>5.39, 5.40</w:t>
            </w:r>
          </w:p>
        </w:tc>
      </w:tr>
    </w:tbl>
    <w:p w14:paraId="5414463B"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7"/>
        <w:gridCol w:w="4536"/>
        <w:gridCol w:w="850"/>
        <w:gridCol w:w="1997"/>
      </w:tblGrid>
      <w:tr w:rsidR="000C2774" w14:paraId="07376EC7" w14:textId="77777777" w:rsidTr="00EB2731">
        <w:tc>
          <w:tcPr>
            <w:tcW w:w="1056" w:type="pct"/>
            <w:shd w:val="pct10" w:color="auto" w:fill="auto"/>
          </w:tcPr>
          <w:p w14:paraId="28D72352" w14:textId="77777777" w:rsidR="000C2774" w:rsidRDefault="00935D03">
            <w:pPr>
              <w:pStyle w:val="PrimaryQuestionTableHeader"/>
            </w:pPr>
            <w:r>
              <w:t>QTYPE</w:t>
            </w:r>
          </w:p>
        </w:tc>
        <w:tc>
          <w:tcPr>
            <w:tcW w:w="2423" w:type="pct"/>
            <w:shd w:val="pct10" w:color="auto" w:fill="auto"/>
          </w:tcPr>
          <w:p w14:paraId="6072CB1E" w14:textId="77777777" w:rsidR="000C2774" w:rsidRDefault="00935D03" w:rsidP="00EB2731">
            <w:pPr>
              <w:pStyle w:val="PrimaryQuestionTableHeader"/>
              <w:ind w:left="720"/>
              <w:jc w:val="left"/>
            </w:pPr>
            <w:r>
              <w:t>Primary Question</w:t>
            </w:r>
          </w:p>
        </w:tc>
        <w:tc>
          <w:tcPr>
            <w:tcW w:w="454" w:type="pct"/>
            <w:shd w:val="pct10" w:color="auto" w:fill="auto"/>
          </w:tcPr>
          <w:p w14:paraId="2EE71EEF" w14:textId="77777777" w:rsidR="000C2774" w:rsidRDefault="00935D03">
            <w:pPr>
              <w:pStyle w:val="PrimaryQuestionTableHeader"/>
            </w:pPr>
            <w:r>
              <w:t>SA</w:t>
            </w:r>
          </w:p>
        </w:tc>
        <w:tc>
          <w:tcPr>
            <w:tcW w:w="1067" w:type="pct"/>
            <w:shd w:val="pct10" w:color="auto" w:fill="auto"/>
          </w:tcPr>
          <w:p w14:paraId="739A72EA" w14:textId="77777777" w:rsidR="000C2774" w:rsidRDefault="00935D03">
            <w:pPr>
              <w:pStyle w:val="PrimaryQuestionTableHeader"/>
            </w:pPr>
            <w:r>
              <w:t>IL</w:t>
            </w:r>
          </w:p>
        </w:tc>
      </w:tr>
      <w:tr w:rsidR="000C2774" w14:paraId="533D02C4" w14:textId="77777777" w:rsidTr="00EB2731">
        <w:tc>
          <w:tcPr>
            <w:tcW w:w="1056" w:type="pct"/>
            <w:shd w:val="pct10" w:color="auto" w:fill="auto"/>
          </w:tcPr>
          <w:p w14:paraId="74A16DD4" w14:textId="77777777" w:rsidR="000C2774" w:rsidRDefault="00935D03">
            <w:pPr>
              <w:jc w:val="center"/>
            </w:pPr>
            <w:r>
              <w:t>Boolean</w:t>
            </w:r>
          </w:p>
        </w:tc>
        <w:tc>
          <w:tcPr>
            <w:tcW w:w="2423" w:type="pct"/>
          </w:tcPr>
          <w:p w14:paraId="6FFF5E4A" w14:textId="48D3ABDA" w:rsidR="000C2774" w:rsidRDefault="005E3CCA">
            <w:r>
              <w:rPr>
                <w:rStyle w:val="Question"/>
              </w:rPr>
              <w:t xml:space="preserve">Describe </w:t>
            </w:r>
            <w:r w:rsidR="00935D03">
              <w:rPr>
                <w:rStyle w:val="Question"/>
              </w:rPr>
              <w:t>the requirements relating to safety assessment and safety analysis of NPPs with, in particular, consideration of margins against cliff-edge effects and early or large radiological releases</w:t>
            </w:r>
            <w:r w:rsidR="004471CB">
              <w:rPr>
                <w:rStyle w:val="Question"/>
              </w:rPr>
              <w:t>.</w:t>
            </w:r>
            <w:r w:rsidR="00462AA2">
              <w:rPr>
                <w:rStyle w:val="Question"/>
              </w:rPr>
              <w:t xml:space="preserve"> [Topic 9.2]</w:t>
            </w:r>
          </w:p>
        </w:tc>
        <w:tc>
          <w:tcPr>
            <w:tcW w:w="454" w:type="pct"/>
          </w:tcPr>
          <w:p w14:paraId="32D13BE3" w14:textId="77777777" w:rsidR="000C2774" w:rsidRDefault="00935D03">
            <w:pPr>
              <w:jc w:val="center"/>
            </w:pPr>
            <w:r>
              <w:t>A</w:t>
            </w:r>
          </w:p>
        </w:tc>
        <w:tc>
          <w:tcPr>
            <w:tcW w:w="1067" w:type="pct"/>
          </w:tcPr>
          <w:p w14:paraId="1FF348CF" w14:textId="77777777" w:rsidR="000C2774" w:rsidRDefault="00935D03">
            <w:pPr>
              <w:jc w:val="center"/>
            </w:pPr>
            <w:r>
              <w:t>F</w:t>
            </w:r>
          </w:p>
        </w:tc>
      </w:tr>
      <w:tr w:rsidR="000C2774" w14:paraId="12170628" w14:textId="77777777" w:rsidTr="003D38C4">
        <w:tc>
          <w:tcPr>
            <w:tcW w:w="1056" w:type="pct"/>
            <w:shd w:val="pct10" w:color="auto" w:fill="auto"/>
          </w:tcPr>
          <w:p w14:paraId="6BA3368D" w14:textId="77777777" w:rsidR="000C2774" w:rsidRDefault="00935D03">
            <w:r>
              <w:rPr>
                <w:b/>
              </w:rPr>
              <w:t>Expectation</w:t>
            </w:r>
          </w:p>
        </w:tc>
        <w:tc>
          <w:tcPr>
            <w:tcW w:w="3944" w:type="pct"/>
            <w:gridSpan w:val="3"/>
          </w:tcPr>
          <w:p w14:paraId="6F70C0FF" w14:textId="77777777" w:rsidR="000C2774" w:rsidRDefault="00935D03">
            <w:r>
              <w:t>The regulatory framework specifies that comprehensive deterministic safety assessments and probabilistic safety assessments shall be carried out throughout the design process for a NPP to ensure that all safety requirements on the design of the plant are met throughout all stages of the lifetime of the plant, and to confirm that the design, as delivered, meets requirements for manufacture and for construction, and as built, as operated and as modified.</w:t>
            </w:r>
          </w:p>
          <w:p w14:paraId="11C8023D" w14:textId="77777777" w:rsidR="000C2774" w:rsidRDefault="00935D03">
            <w:r>
              <w:t>The regulatory framework specifies that “a safety analysis of the design for the NPP shall be conducted in which methods of both deterministic analysis and probabilistic analysis shall be applied to enable the challenges to safety in the various categories of plant states to be evaluated and assessed.”</w:t>
            </w:r>
          </w:p>
          <w:p w14:paraId="0A9F2F7C" w14:textId="77777777" w:rsidR="000C2774" w:rsidRDefault="00935D03">
            <w:r>
              <w:t>The regulatory framework specifies that “the safety analysis shall provide assurance that uncertainties have been given adequate consideration in the design of the plant and in particular that adequate margins are available to avoid cliff-edge effects and early radioactive releases or large radioactive releases.”</w:t>
            </w:r>
          </w:p>
          <w:p w14:paraId="74BE1E25" w14:textId="77777777" w:rsidR="006D756D" w:rsidRDefault="006D756D"/>
          <w:p w14:paraId="4DFD8653" w14:textId="1560689E" w:rsidR="006D756D" w:rsidRDefault="001E5107">
            <w:r>
              <w:t>Answer should include</w:t>
            </w:r>
            <w:r w:rsidR="006D756D" w:rsidRPr="00B20B54">
              <w:t xml:space="preserve"> description of any measures planned to improve compliance with IAEA safety requirements relevant to this area.</w:t>
            </w:r>
          </w:p>
        </w:tc>
      </w:tr>
      <w:tr w:rsidR="000C2774" w14:paraId="03EC91DD" w14:textId="77777777" w:rsidTr="003D38C4">
        <w:tc>
          <w:tcPr>
            <w:tcW w:w="1056" w:type="pct"/>
            <w:shd w:val="pct10" w:color="auto" w:fill="auto"/>
          </w:tcPr>
          <w:p w14:paraId="1853E481" w14:textId="77777777" w:rsidR="000C2774" w:rsidRDefault="00935D03">
            <w:r>
              <w:rPr>
                <w:b/>
              </w:rPr>
              <w:t>Help</w:t>
            </w:r>
          </w:p>
        </w:tc>
        <w:tc>
          <w:tcPr>
            <w:tcW w:w="3944" w:type="pct"/>
            <w:gridSpan w:val="3"/>
          </w:tcPr>
          <w:p w14:paraId="6571F6A3" w14:textId="77777777" w:rsidR="000C2774" w:rsidRDefault="00935D03">
            <w:r>
              <w:t>The difference between safety analysis and safety assessment is commented in the IAEA Safety Glossary.</w:t>
            </w:r>
          </w:p>
          <w:p w14:paraId="600FB9E2" w14:textId="77777777" w:rsidR="000C2774" w:rsidRDefault="000C2774"/>
          <w:p w14:paraId="565AF7CE" w14:textId="777DF3A5" w:rsidR="000C2774" w:rsidRDefault="00935D03">
            <w:r>
              <w:t xml:space="preserve">The current versions of SSR-2/1 </w:t>
            </w:r>
            <w:r w:rsidR="00FF287E">
              <w:t xml:space="preserve">(Rev 1) </w:t>
            </w:r>
            <w:r>
              <w:t xml:space="preserve">and GSR Part 4 </w:t>
            </w:r>
            <w:r w:rsidR="00FF287E">
              <w:t xml:space="preserve">(Rev 1) </w:t>
            </w:r>
            <w:r>
              <w:t>include changes and additions resulting from the outcome of the review of the Fukushima Daiichi NPP accident. These changes and additions should be carefully reviewed.</w:t>
            </w:r>
          </w:p>
          <w:p w14:paraId="7AE17878" w14:textId="77777777" w:rsidR="000C2774" w:rsidRDefault="000C2774"/>
          <w:p w14:paraId="36D77D3E" w14:textId="367DFD99" w:rsidR="000C2774" w:rsidRDefault="00935D03">
            <w:r>
              <w:t xml:space="preserve">Please refer to safety guides SSG-2 (Deterministic Safety Analysis for Nuclear Power Plants), SSG-3 (Development and Application of Level 1 Probabilistic Safety Assessment for Nuclear Power Plants), SSG-4 (Development and Application of Level 2 Probabilistic Safety Assessment for Nuclear Power Plants), and </w:t>
            </w:r>
            <w:r w:rsidR="00FF287E">
              <w:t>SSG-61</w:t>
            </w:r>
            <w:r>
              <w:t xml:space="preserve"> (Format and Content of the Safety Analysis Report for Nuclear Power Plants).</w:t>
            </w:r>
          </w:p>
        </w:tc>
      </w:tr>
      <w:tr w:rsidR="000C2774" w14:paraId="30D10556" w14:textId="77777777">
        <w:tc>
          <w:tcPr>
            <w:tcW w:w="5000" w:type="pct"/>
            <w:gridSpan w:val="4"/>
            <w:shd w:val="pct10" w:color="auto" w:fill="auto"/>
          </w:tcPr>
          <w:p w14:paraId="25A472B3" w14:textId="77777777" w:rsidR="000C2774" w:rsidRDefault="00935D03">
            <w:pPr>
              <w:pStyle w:val="PrimaryQuestionTableHeader"/>
            </w:pPr>
            <w:r>
              <w:t>Question Tags (one row per Tag)</w:t>
            </w:r>
          </w:p>
        </w:tc>
      </w:tr>
      <w:tr w:rsidR="000C2774" w14:paraId="6158CE7D" w14:textId="77777777" w:rsidTr="003D38C4">
        <w:tc>
          <w:tcPr>
            <w:tcW w:w="1056" w:type="pct"/>
            <w:shd w:val="pct10" w:color="auto" w:fill="auto"/>
          </w:tcPr>
          <w:p w14:paraId="5DC67295" w14:textId="77777777" w:rsidR="000C2774" w:rsidRDefault="00935D03">
            <w:pPr>
              <w:pStyle w:val="PrimaryQuestionTableHeader"/>
            </w:pPr>
            <w:r>
              <w:t>Category</w:t>
            </w:r>
          </w:p>
        </w:tc>
        <w:tc>
          <w:tcPr>
            <w:tcW w:w="3944" w:type="pct"/>
            <w:gridSpan w:val="3"/>
            <w:shd w:val="pct10" w:color="auto" w:fill="auto"/>
          </w:tcPr>
          <w:p w14:paraId="21269CC4" w14:textId="77777777" w:rsidR="000C2774" w:rsidRDefault="00935D03">
            <w:pPr>
              <w:pStyle w:val="PrimaryQuestionTableHeader"/>
            </w:pPr>
            <w:r>
              <w:t>Name</w:t>
            </w:r>
          </w:p>
        </w:tc>
      </w:tr>
      <w:tr w:rsidR="000C2774" w14:paraId="41D17F9C" w14:textId="77777777" w:rsidTr="003D38C4">
        <w:tc>
          <w:tcPr>
            <w:tcW w:w="1056" w:type="pct"/>
          </w:tcPr>
          <w:p w14:paraId="26F66F99" w14:textId="77777777" w:rsidR="000C2774" w:rsidRDefault="000C2774"/>
        </w:tc>
        <w:tc>
          <w:tcPr>
            <w:tcW w:w="2423" w:type="pct"/>
          </w:tcPr>
          <w:p w14:paraId="5724006B" w14:textId="77777777" w:rsidR="000C2774" w:rsidRDefault="000C2774"/>
        </w:tc>
        <w:tc>
          <w:tcPr>
            <w:tcW w:w="1521" w:type="pct"/>
            <w:gridSpan w:val="2"/>
          </w:tcPr>
          <w:p w14:paraId="1B30FFC9" w14:textId="77777777" w:rsidR="000C2774" w:rsidRDefault="000C2774"/>
        </w:tc>
      </w:tr>
      <w:tr w:rsidR="000C2774" w14:paraId="72EB67D3" w14:textId="77777777">
        <w:tc>
          <w:tcPr>
            <w:tcW w:w="5000" w:type="pct"/>
            <w:gridSpan w:val="4"/>
            <w:shd w:val="pct10" w:color="auto" w:fill="auto"/>
          </w:tcPr>
          <w:p w14:paraId="1D19695A" w14:textId="77777777" w:rsidR="000C2774" w:rsidRDefault="00935D03">
            <w:pPr>
              <w:pStyle w:val="PrimaryQuestionTableHeader"/>
            </w:pPr>
            <w:r>
              <w:t>References (one row per reference)</w:t>
            </w:r>
          </w:p>
        </w:tc>
      </w:tr>
      <w:tr w:rsidR="000C2774" w14:paraId="12774264" w14:textId="77777777" w:rsidTr="00EB2731">
        <w:tc>
          <w:tcPr>
            <w:tcW w:w="1056" w:type="pct"/>
            <w:shd w:val="pct10" w:color="auto" w:fill="auto"/>
          </w:tcPr>
          <w:p w14:paraId="4BFB0A74" w14:textId="77777777" w:rsidR="000C2774" w:rsidRDefault="00935D03">
            <w:pPr>
              <w:pStyle w:val="PrimaryQuestionTableHeader"/>
            </w:pPr>
            <w:r>
              <w:t>Name</w:t>
            </w:r>
          </w:p>
        </w:tc>
        <w:tc>
          <w:tcPr>
            <w:tcW w:w="2423" w:type="pct"/>
            <w:shd w:val="pct10" w:color="auto" w:fill="auto"/>
          </w:tcPr>
          <w:p w14:paraId="78CCE745" w14:textId="77777777" w:rsidR="000C2774" w:rsidRDefault="00935D03">
            <w:pPr>
              <w:pStyle w:val="PrimaryQuestionTableHeader"/>
            </w:pPr>
            <w:r>
              <w:t>Comments</w:t>
            </w:r>
          </w:p>
        </w:tc>
        <w:tc>
          <w:tcPr>
            <w:tcW w:w="454" w:type="pct"/>
            <w:shd w:val="pct10" w:color="auto" w:fill="auto"/>
          </w:tcPr>
          <w:p w14:paraId="67D127D1" w14:textId="77777777" w:rsidR="000C2774" w:rsidRDefault="00935D03">
            <w:pPr>
              <w:pStyle w:val="PrimaryQuestionTableHeader"/>
            </w:pPr>
            <w:r>
              <w:t>Page</w:t>
            </w:r>
          </w:p>
        </w:tc>
        <w:tc>
          <w:tcPr>
            <w:tcW w:w="1067" w:type="pct"/>
            <w:shd w:val="pct10" w:color="auto" w:fill="auto"/>
          </w:tcPr>
          <w:p w14:paraId="5DF1708A" w14:textId="77777777" w:rsidR="000C2774" w:rsidRDefault="00935D03">
            <w:pPr>
              <w:pStyle w:val="PrimaryQuestionTableHeader"/>
            </w:pPr>
            <w:r>
              <w:t>Para</w:t>
            </w:r>
          </w:p>
        </w:tc>
      </w:tr>
      <w:tr w:rsidR="000C2774" w14:paraId="1699F6AC" w14:textId="77777777" w:rsidTr="00EB2731">
        <w:tc>
          <w:tcPr>
            <w:tcW w:w="1056" w:type="pct"/>
          </w:tcPr>
          <w:p w14:paraId="043AAB28" w14:textId="77777777" w:rsidR="000C2774" w:rsidRDefault="00935D03">
            <w:r>
              <w:t>IAEA Safety Glossary (2007)</w:t>
            </w:r>
          </w:p>
        </w:tc>
        <w:tc>
          <w:tcPr>
            <w:tcW w:w="2423" w:type="pct"/>
          </w:tcPr>
          <w:p w14:paraId="59C4D32E" w14:textId="77777777" w:rsidR="000C2774" w:rsidRDefault="00935D03">
            <w:r>
              <w:t>Definitions of Analysis and Assessment</w:t>
            </w:r>
          </w:p>
        </w:tc>
        <w:tc>
          <w:tcPr>
            <w:tcW w:w="454" w:type="pct"/>
          </w:tcPr>
          <w:p w14:paraId="6EE667A5" w14:textId="77777777" w:rsidR="000C2774" w:rsidRDefault="00935D03">
            <w:r>
              <w:t>0</w:t>
            </w:r>
          </w:p>
        </w:tc>
        <w:tc>
          <w:tcPr>
            <w:tcW w:w="1067" w:type="pct"/>
          </w:tcPr>
          <w:p w14:paraId="18232047" w14:textId="77777777" w:rsidR="000C2774" w:rsidRDefault="000C2774"/>
        </w:tc>
      </w:tr>
      <w:tr w:rsidR="000C2774" w14:paraId="2E3074B5" w14:textId="77777777" w:rsidTr="000C5133">
        <w:tc>
          <w:tcPr>
            <w:tcW w:w="1056" w:type="pct"/>
          </w:tcPr>
          <w:p w14:paraId="2B98E4C6" w14:textId="77777777" w:rsidR="000C2774" w:rsidRDefault="00935D03">
            <w:r>
              <w:lastRenderedPageBreak/>
              <w:t>Safety Standards Series No. SSR-2/1 (Rev. 1)</w:t>
            </w:r>
          </w:p>
        </w:tc>
        <w:tc>
          <w:tcPr>
            <w:tcW w:w="2423" w:type="pct"/>
          </w:tcPr>
          <w:p w14:paraId="238D53ED" w14:textId="34A24EF1" w:rsidR="000C2774" w:rsidRDefault="000C2774"/>
        </w:tc>
        <w:tc>
          <w:tcPr>
            <w:tcW w:w="454" w:type="pct"/>
          </w:tcPr>
          <w:p w14:paraId="7FD97652" w14:textId="675F1691" w:rsidR="000C2774" w:rsidRDefault="00935D03">
            <w:r>
              <w:t>41</w:t>
            </w:r>
          </w:p>
        </w:tc>
        <w:tc>
          <w:tcPr>
            <w:tcW w:w="1068" w:type="pct"/>
          </w:tcPr>
          <w:p w14:paraId="7CFA9F93" w14:textId="2E9A1F82" w:rsidR="001A7E6B" w:rsidRDefault="00DE3D66">
            <w:r>
              <w:t>Requirement</w:t>
            </w:r>
            <w:r w:rsidR="001A7E6B">
              <w:t xml:space="preserve"> 10, 42</w:t>
            </w:r>
          </w:p>
          <w:p w14:paraId="549D3614" w14:textId="166C38A9" w:rsidR="000C2774" w:rsidRDefault="001A7E6B" w:rsidP="00707083">
            <w:r>
              <w:t>Para</w:t>
            </w:r>
            <w:r w:rsidR="00707083">
              <w:t xml:space="preserve"> </w:t>
            </w:r>
            <w:r w:rsidR="00935D03">
              <w:t>4.17-4.18, 5.71-5.76</w:t>
            </w:r>
          </w:p>
        </w:tc>
      </w:tr>
      <w:tr w:rsidR="000C2774" w14:paraId="7A43AFFE" w14:textId="77777777" w:rsidTr="000C5133">
        <w:tc>
          <w:tcPr>
            <w:tcW w:w="1056" w:type="pct"/>
          </w:tcPr>
          <w:p w14:paraId="13FA1C9F" w14:textId="77777777" w:rsidR="000C2774" w:rsidRDefault="00935D03">
            <w:r>
              <w:t>Safety Standards Series No. GSR Part 4 (Rev. 1)</w:t>
            </w:r>
          </w:p>
        </w:tc>
        <w:tc>
          <w:tcPr>
            <w:tcW w:w="2423" w:type="pct"/>
          </w:tcPr>
          <w:p w14:paraId="7D28C392" w14:textId="3F8A6E4A" w:rsidR="000C2774" w:rsidRDefault="000C2774"/>
        </w:tc>
        <w:tc>
          <w:tcPr>
            <w:tcW w:w="454" w:type="pct"/>
          </w:tcPr>
          <w:p w14:paraId="1FE3A0A4" w14:textId="01A777B8" w:rsidR="000C2774" w:rsidRDefault="008B5840">
            <w:r>
              <w:t>27</w:t>
            </w:r>
          </w:p>
        </w:tc>
        <w:tc>
          <w:tcPr>
            <w:tcW w:w="1068" w:type="pct"/>
          </w:tcPr>
          <w:p w14:paraId="7A967CEE" w14:textId="43CA506B" w:rsidR="000C2774" w:rsidRDefault="00DE3D66">
            <w:r>
              <w:t>Requirement</w:t>
            </w:r>
            <w:r w:rsidR="00453836">
              <w:t xml:space="preserve"> 1-20</w:t>
            </w:r>
          </w:p>
        </w:tc>
      </w:tr>
    </w:tbl>
    <w:p w14:paraId="5B9C7104" w14:textId="77777777" w:rsidR="000C2774" w:rsidRDefault="000C2774"/>
    <w:p w14:paraId="1BA8974C"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43"/>
        <w:gridCol w:w="6054"/>
        <w:gridCol w:w="409"/>
        <w:gridCol w:w="1054"/>
      </w:tblGrid>
      <w:tr w:rsidR="000C2774" w14:paraId="472E0AB7" w14:textId="77777777" w:rsidTr="00EB2731">
        <w:tc>
          <w:tcPr>
            <w:tcW w:w="1053" w:type="pct"/>
            <w:shd w:val="pct10" w:color="auto" w:fill="auto"/>
          </w:tcPr>
          <w:p w14:paraId="2DC10737" w14:textId="77777777" w:rsidR="000C2774" w:rsidRDefault="00935D03">
            <w:pPr>
              <w:pStyle w:val="PrimaryQuestionTableHeader"/>
            </w:pPr>
            <w:r>
              <w:t>QTYPE</w:t>
            </w:r>
          </w:p>
        </w:tc>
        <w:tc>
          <w:tcPr>
            <w:tcW w:w="3302" w:type="pct"/>
            <w:shd w:val="pct10" w:color="auto" w:fill="auto"/>
          </w:tcPr>
          <w:p w14:paraId="613EA331" w14:textId="77777777" w:rsidR="000C2774" w:rsidRDefault="00935D03" w:rsidP="00EB2731">
            <w:pPr>
              <w:pStyle w:val="PrimaryQuestionTableHeader"/>
              <w:ind w:left="720"/>
              <w:jc w:val="left"/>
            </w:pPr>
            <w:r>
              <w:t>Primary Question</w:t>
            </w:r>
          </w:p>
        </w:tc>
        <w:tc>
          <w:tcPr>
            <w:tcW w:w="224" w:type="pct"/>
            <w:shd w:val="pct10" w:color="auto" w:fill="auto"/>
          </w:tcPr>
          <w:p w14:paraId="3B078351" w14:textId="77777777" w:rsidR="000C2774" w:rsidRDefault="00935D03">
            <w:pPr>
              <w:pStyle w:val="PrimaryQuestionTableHeader"/>
            </w:pPr>
            <w:r>
              <w:t>SA</w:t>
            </w:r>
          </w:p>
        </w:tc>
        <w:tc>
          <w:tcPr>
            <w:tcW w:w="421" w:type="pct"/>
            <w:shd w:val="pct10" w:color="auto" w:fill="auto"/>
          </w:tcPr>
          <w:p w14:paraId="2A457F36" w14:textId="77777777" w:rsidR="000C2774" w:rsidRDefault="00935D03">
            <w:pPr>
              <w:pStyle w:val="PrimaryQuestionTableHeader"/>
            </w:pPr>
            <w:r>
              <w:t>IL</w:t>
            </w:r>
          </w:p>
        </w:tc>
      </w:tr>
      <w:tr w:rsidR="000C2774" w14:paraId="72A2D77B" w14:textId="77777777" w:rsidTr="00EB2731">
        <w:tc>
          <w:tcPr>
            <w:tcW w:w="1053" w:type="pct"/>
            <w:shd w:val="pct10" w:color="auto" w:fill="auto"/>
          </w:tcPr>
          <w:p w14:paraId="4C5DEEFD" w14:textId="77777777" w:rsidR="000C2774" w:rsidRDefault="00935D03">
            <w:pPr>
              <w:jc w:val="center"/>
            </w:pPr>
            <w:r>
              <w:t>Boolean</w:t>
            </w:r>
          </w:p>
        </w:tc>
        <w:tc>
          <w:tcPr>
            <w:tcW w:w="3302" w:type="pct"/>
          </w:tcPr>
          <w:p w14:paraId="4AA637F3" w14:textId="1CDEE8CB" w:rsidR="000C2774" w:rsidRDefault="008B5840">
            <w:r>
              <w:rPr>
                <w:rStyle w:val="Question"/>
              </w:rPr>
              <w:t xml:space="preserve">Describe </w:t>
            </w:r>
            <w:r w:rsidR="00935D03">
              <w:rPr>
                <w:rStyle w:val="Question"/>
              </w:rPr>
              <w:t xml:space="preserve">the </w:t>
            </w:r>
            <w:r w:rsidR="002E4550">
              <w:rPr>
                <w:rStyle w:val="Question"/>
              </w:rPr>
              <w:t xml:space="preserve">requirements </w:t>
            </w:r>
            <w:r w:rsidR="00935D03">
              <w:rPr>
                <w:rStyle w:val="Question"/>
              </w:rPr>
              <w:t>that the design establish</w:t>
            </w:r>
            <w:r w:rsidR="000A0364">
              <w:rPr>
                <w:rStyle w:val="Question"/>
              </w:rPr>
              <w:t>es</w:t>
            </w:r>
            <w:r w:rsidR="00935D03">
              <w:rPr>
                <w:rStyle w:val="Question"/>
              </w:rPr>
              <w:t xml:space="preserve"> a set of operational limits and conditions for the safe operation of the NPP</w:t>
            </w:r>
            <w:r w:rsidR="004471CB">
              <w:rPr>
                <w:rStyle w:val="Question"/>
              </w:rPr>
              <w:t>.</w:t>
            </w:r>
            <w:r w:rsidR="00462AA2">
              <w:rPr>
                <w:rStyle w:val="Question"/>
              </w:rPr>
              <w:t xml:space="preserve"> [Topic 9.2]</w:t>
            </w:r>
          </w:p>
        </w:tc>
        <w:tc>
          <w:tcPr>
            <w:tcW w:w="224" w:type="pct"/>
          </w:tcPr>
          <w:p w14:paraId="65BD4F86" w14:textId="77777777" w:rsidR="000C2774" w:rsidRDefault="00935D03">
            <w:pPr>
              <w:jc w:val="center"/>
            </w:pPr>
            <w:r>
              <w:t>A</w:t>
            </w:r>
          </w:p>
        </w:tc>
        <w:tc>
          <w:tcPr>
            <w:tcW w:w="421" w:type="pct"/>
          </w:tcPr>
          <w:p w14:paraId="2AA0B740" w14:textId="77777777" w:rsidR="000C2774" w:rsidRDefault="00935D03">
            <w:pPr>
              <w:jc w:val="center"/>
            </w:pPr>
            <w:r>
              <w:t>F</w:t>
            </w:r>
          </w:p>
        </w:tc>
      </w:tr>
      <w:tr w:rsidR="000C2774" w14:paraId="3E169E03" w14:textId="77777777" w:rsidTr="00EB2731">
        <w:tc>
          <w:tcPr>
            <w:tcW w:w="1053" w:type="pct"/>
            <w:shd w:val="pct10" w:color="auto" w:fill="auto"/>
          </w:tcPr>
          <w:p w14:paraId="4C65D07F" w14:textId="77777777" w:rsidR="000C2774" w:rsidRDefault="00935D03">
            <w:r>
              <w:rPr>
                <w:b/>
              </w:rPr>
              <w:t>Expectation</w:t>
            </w:r>
          </w:p>
        </w:tc>
        <w:tc>
          <w:tcPr>
            <w:tcW w:w="3947" w:type="pct"/>
            <w:gridSpan w:val="3"/>
          </w:tcPr>
          <w:p w14:paraId="78FC6FF3" w14:textId="77777777" w:rsidR="000C2774" w:rsidRDefault="00935D03">
            <w:r>
              <w:t xml:space="preserve">The regulatory framework specifies that the following, derived from the design, shall be established: </w:t>
            </w:r>
          </w:p>
          <w:p w14:paraId="7E487130" w14:textId="437BDEA1" w:rsidR="000C2774" w:rsidRDefault="00935D03">
            <w:r>
              <w:t xml:space="preserve">- </w:t>
            </w:r>
            <w:r w:rsidR="000A0364">
              <w:t>S</w:t>
            </w:r>
            <w:r>
              <w:t xml:space="preserve">afety limits; </w:t>
            </w:r>
          </w:p>
          <w:p w14:paraId="5FD8A4E0" w14:textId="0218A474" w:rsidR="000C2774" w:rsidRDefault="00935D03">
            <w:r>
              <w:t xml:space="preserve">- </w:t>
            </w:r>
            <w:r w:rsidR="000A0364">
              <w:t>L</w:t>
            </w:r>
            <w:r>
              <w:t>imiting settings for safety systems;</w:t>
            </w:r>
          </w:p>
          <w:p w14:paraId="6FF4B0A3" w14:textId="0669A114" w:rsidR="000C2774" w:rsidRDefault="00935D03">
            <w:r>
              <w:t xml:space="preserve">- </w:t>
            </w:r>
            <w:r w:rsidR="000A0364">
              <w:t>L</w:t>
            </w:r>
            <w:r>
              <w:t xml:space="preserve">imits and conditions for normal operation; </w:t>
            </w:r>
          </w:p>
          <w:p w14:paraId="616D9500" w14:textId="1D5532D1" w:rsidR="000C2774" w:rsidRDefault="00935D03">
            <w:r>
              <w:t xml:space="preserve">- </w:t>
            </w:r>
            <w:r w:rsidR="000A0364">
              <w:t>C</w:t>
            </w:r>
            <w:r>
              <w:t>onstraints on control systems and procedural constraints;</w:t>
            </w:r>
          </w:p>
          <w:p w14:paraId="6AEA5B50" w14:textId="688B4F62" w:rsidR="000C2774" w:rsidRDefault="00935D03">
            <w:r>
              <w:t xml:space="preserve">- </w:t>
            </w:r>
            <w:r w:rsidR="000A0364">
              <w:t>R</w:t>
            </w:r>
            <w:r>
              <w:t xml:space="preserve">equirements for surveillance, maintenance, testing and inspection; </w:t>
            </w:r>
          </w:p>
          <w:p w14:paraId="050EBCB3" w14:textId="437160E5" w:rsidR="000C2774" w:rsidRDefault="00935D03">
            <w:r>
              <w:t xml:space="preserve">- </w:t>
            </w:r>
            <w:r w:rsidR="000A0364">
              <w:t>S</w:t>
            </w:r>
            <w:r>
              <w:t>pecified operational configurations;</w:t>
            </w:r>
          </w:p>
          <w:p w14:paraId="7CB36B59" w14:textId="6F9EFDC4" w:rsidR="000C2774" w:rsidRDefault="00935D03">
            <w:r>
              <w:t xml:space="preserve">- </w:t>
            </w:r>
            <w:r w:rsidR="000A0364">
              <w:t>A</w:t>
            </w:r>
            <w:r>
              <w:t>ction statements.</w:t>
            </w:r>
          </w:p>
          <w:p w14:paraId="7A821AE6" w14:textId="77777777" w:rsidR="009C1B1E" w:rsidRDefault="009C1B1E"/>
          <w:p w14:paraId="7164AB90" w14:textId="46F3E54C" w:rsidR="009C1B1E" w:rsidRDefault="001E5107">
            <w:r>
              <w:t xml:space="preserve">Answer should include </w:t>
            </w:r>
            <w:r w:rsidR="009C1B1E" w:rsidRPr="00B20B54">
              <w:t xml:space="preserve"> description of any measures planned to improve compliance with IAEA safety requirements relevant to this area.</w:t>
            </w:r>
          </w:p>
        </w:tc>
      </w:tr>
      <w:tr w:rsidR="000C2774" w14:paraId="3C1BF2FC" w14:textId="77777777" w:rsidTr="00EB2731">
        <w:tc>
          <w:tcPr>
            <w:tcW w:w="1053" w:type="pct"/>
            <w:shd w:val="pct10" w:color="auto" w:fill="auto"/>
          </w:tcPr>
          <w:p w14:paraId="04B8A5BF" w14:textId="77777777" w:rsidR="000C2774" w:rsidRDefault="00935D03">
            <w:r>
              <w:rPr>
                <w:b/>
              </w:rPr>
              <w:t>Help</w:t>
            </w:r>
          </w:p>
        </w:tc>
        <w:tc>
          <w:tcPr>
            <w:tcW w:w="3947" w:type="pct"/>
            <w:gridSpan w:val="3"/>
          </w:tcPr>
          <w:p w14:paraId="3ABB3CE5" w14:textId="77777777" w:rsidR="000C2774" w:rsidRDefault="000C2774"/>
        </w:tc>
      </w:tr>
      <w:tr w:rsidR="000C2774" w14:paraId="6148140F" w14:textId="77777777">
        <w:tc>
          <w:tcPr>
            <w:tcW w:w="5000" w:type="pct"/>
            <w:gridSpan w:val="4"/>
            <w:shd w:val="pct10" w:color="auto" w:fill="auto"/>
          </w:tcPr>
          <w:p w14:paraId="17458691" w14:textId="77777777" w:rsidR="000C2774" w:rsidRDefault="00935D03">
            <w:pPr>
              <w:pStyle w:val="PrimaryQuestionTableHeader"/>
            </w:pPr>
            <w:r>
              <w:t>Question Tags (one row per Tag)</w:t>
            </w:r>
          </w:p>
        </w:tc>
      </w:tr>
      <w:tr w:rsidR="000C2774" w14:paraId="36876A77" w14:textId="77777777" w:rsidTr="00EB2731">
        <w:tc>
          <w:tcPr>
            <w:tcW w:w="1053" w:type="pct"/>
            <w:shd w:val="pct10" w:color="auto" w:fill="auto"/>
          </w:tcPr>
          <w:p w14:paraId="253663CF" w14:textId="77777777" w:rsidR="000C2774" w:rsidRDefault="00935D03">
            <w:pPr>
              <w:pStyle w:val="PrimaryQuestionTableHeader"/>
            </w:pPr>
            <w:r>
              <w:t>Category</w:t>
            </w:r>
          </w:p>
        </w:tc>
        <w:tc>
          <w:tcPr>
            <w:tcW w:w="3947" w:type="pct"/>
            <w:gridSpan w:val="3"/>
            <w:shd w:val="pct10" w:color="auto" w:fill="auto"/>
          </w:tcPr>
          <w:p w14:paraId="329FC64E" w14:textId="77777777" w:rsidR="000C2774" w:rsidRDefault="00935D03">
            <w:pPr>
              <w:pStyle w:val="PrimaryQuestionTableHeader"/>
            </w:pPr>
            <w:r>
              <w:t>Name</w:t>
            </w:r>
          </w:p>
        </w:tc>
      </w:tr>
      <w:tr w:rsidR="000C2774" w14:paraId="3D6D91E9" w14:textId="77777777" w:rsidTr="00EB2731">
        <w:tc>
          <w:tcPr>
            <w:tcW w:w="1053" w:type="pct"/>
          </w:tcPr>
          <w:p w14:paraId="040C1FB1" w14:textId="77777777" w:rsidR="000C2774" w:rsidRDefault="000C2774"/>
        </w:tc>
        <w:tc>
          <w:tcPr>
            <w:tcW w:w="3302" w:type="pct"/>
          </w:tcPr>
          <w:p w14:paraId="60286F36" w14:textId="77777777" w:rsidR="000C2774" w:rsidRDefault="000C2774"/>
        </w:tc>
        <w:tc>
          <w:tcPr>
            <w:tcW w:w="645" w:type="pct"/>
            <w:gridSpan w:val="2"/>
          </w:tcPr>
          <w:p w14:paraId="0A3F6760" w14:textId="77777777" w:rsidR="000C2774" w:rsidRDefault="000C2774"/>
        </w:tc>
      </w:tr>
      <w:tr w:rsidR="000C2774" w14:paraId="603DF85F" w14:textId="77777777">
        <w:tc>
          <w:tcPr>
            <w:tcW w:w="5000" w:type="pct"/>
            <w:gridSpan w:val="4"/>
            <w:shd w:val="pct10" w:color="auto" w:fill="auto"/>
          </w:tcPr>
          <w:p w14:paraId="2F836ECA" w14:textId="77777777" w:rsidR="000C2774" w:rsidRDefault="00935D03">
            <w:pPr>
              <w:pStyle w:val="PrimaryQuestionTableHeader"/>
            </w:pPr>
            <w:r>
              <w:t>References (one row per reference)</w:t>
            </w:r>
          </w:p>
        </w:tc>
      </w:tr>
      <w:tr w:rsidR="000C2774" w14:paraId="125ED7F3" w14:textId="77777777" w:rsidTr="00EB2731">
        <w:tc>
          <w:tcPr>
            <w:tcW w:w="1053" w:type="pct"/>
            <w:shd w:val="pct10" w:color="auto" w:fill="auto"/>
          </w:tcPr>
          <w:p w14:paraId="446E4F2B" w14:textId="77777777" w:rsidR="000C2774" w:rsidRDefault="00935D03">
            <w:pPr>
              <w:pStyle w:val="PrimaryQuestionTableHeader"/>
            </w:pPr>
            <w:r>
              <w:t>Name</w:t>
            </w:r>
          </w:p>
        </w:tc>
        <w:tc>
          <w:tcPr>
            <w:tcW w:w="3302" w:type="pct"/>
            <w:shd w:val="pct10" w:color="auto" w:fill="auto"/>
          </w:tcPr>
          <w:p w14:paraId="56E00BB9" w14:textId="77777777" w:rsidR="000C2774" w:rsidRDefault="00935D03">
            <w:pPr>
              <w:pStyle w:val="PrimaryQuestionTableHeader"/>
            </w:pPr>
            <w:r>
              <w:t>Comments</w:t>
            </w:r>
          </w:p>
        </w:tc>
        <w:tc>
          <w:tcPr>
            <w:tcW w:w="224" w:type="pct"/>
            <w:shd w:val="pct10" w:color="auto" w:fill="auto"/>
          </w:tcPr>
          <w:p w14:paraId="6C2E8FA5" w14:textId="77777777" w:rsidR="000C2774" w:rsidRDefault="00935D03">
            <w:pPr>
              <w:pStyle w:val="PrimaryQuestionTableHeader"/>
            </w:pPr>
            <w:r>
              <w:t>Page</w:t>
            </w:r>
          </w:p>
        </w:tc>
        <w:tc>
          <w:tcPr>
            <w:tcW w:w="421" w:type="pct"/>
            <w:shd w:val="pct10" w:color="auto" w:fill="auto"/>
          </w:tcPr>
          <w:p w14:paraId="5149AC2B" w14:textId="77777777" w:rsidR="000C2774" w:rsidRDefault="00935D03">
            <w:pPr>
              <w:pStyle w:val="PrimaryQuestionTableHeader"/>
            </w:pPr>
            <w:r>
              <w:t>Para</w:t>
            </w:r>
          </w:p>
        </w:tc>
      </w:tr>
      <w:tr w:rsidR="000C2774" w14:paraId="39AAC4AB" w14:textId="77777777" w:rsidTr="000C5133">
        <w:tc>
          <w:tcPr>
            <w:tcW w:w="1055" w:type="pct"/>
          </w:tcPr>
          <w:p w14:paraId="5B8F2F16" w14:textId="77777777" w:rsidR="000C2774" w:rsidRDefault="00935D03">
            <w:r>
              <w:t>Safety Standards Series No. SSR-2/1 (Rev. 1)</w:t>
            </w:r>
          </w:p>
        </w:tc>
        <w:tc>
          <w:tcPr>
            <w:tcW w:w="3304" w:type="pct"/>
          </w:tcPr>
          <w:p w14:paraId="1F0E4678" w14:textId="43D66359" w:rsidR="000C2774" w:rsidRDefault="000C2774"/>
        </w:tc>
        <w:tc>
          <w:tcPr>
            <w:tcW w:w="218" w:type="pct"/>
          </w:tcPr>
          <w:p w14:paraId="01B23D84" w14:textId="47213F1A" w:rsidR="000C2774" w:rsidRDefault="00935D03">
            <w:r>
              <w:t>52</w:t>
            </w:r>
          </w:p>
        </w:tc>
        <w:tc>
          <w:tcPr>
            <w:tcW w:w="423" w:type="pct"/>
          </w:tcPr>
          <w:p w14:paraId="188E9611" w14:textId="417A3A78" w:rsidR="008B5840" w:rsidRDefault="00DE3D66">
            <w:r>
              <w:t>Requirement</w:t>
            </w:r>
            <w:r w:rsidR="00151CEF">
              <w:t xml:space="preserve"> </w:t>
            </w:r>
            <w:r w:rsidR="008B5840">
              <w:t>28</w:t>
            </w:r>
          </w:p>
          <w:p w14:paraId="2DEEB537" w14:textId="76026E34" w:rsidR="000C2774" w:rsidRDefault="00EA1871">
            <w:r>
              <w:t xml:space="preserve">Para </w:t>
            </w:r>
            <w:r w:rsidR="008B5840">
              <w:t>5.44</w:t>
            </w:r>
          </w:p>
        </w:tc>
      </w:tr>
    </w:tbl>
    <w:p w14:paraId="11E3B349"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247"/>
        <w:gridCol w:w="708"/>
        <w:gridCol w:w="1430"/>
      </w:tblGrid>
      <w:tr w:rsidR="000C2774" w14:paraId="33DF488E" w14:textId="77777777" w:rsidTr="003D38C4">
        <w:tc>
          <w:tcPr>
            <w:tcW w:w="1055" w:type="pct"/>
            <w:shd w:val="pct10" w:color="auto" w:fill="auto"/>
          </w:tcPr>
          <w:p w14:paraId="6761A29A" w14:textId="77777777" w:rsidR="000C2774" w:rsidRDefault="00935D03">
            <w:pPr>
              <w:pStyle w:val="PrimaryQuestionTableHeader"/>
            </w:pPr>
            <w:r>
              <w:t>QTYPE</w:t>
            </w:r>
          </w:p>
        </w:tc>
        <w:tc>
          <w:tcPr>
            <w:tcW w:w="2803" w:type="pct"/>
            <w:shd w:val="pct10" w:color="auto" w:fill="auto"/>
          </w:tcPr>
          <w:p w14:paraId="27A7D8CB" w14:textId="77777777" w:rsidR="000C2774" w:rsidRDefault="00935D03" w:rsidP="00EB2731">
            <w:pPr>
              <w:pStyle w:val="PrimaryQuestionTableHeader"/>
              <w:ind w:left="720"/>
              <w:jc w:val="left"/>
            </w:pPr>
            <w:r>
              <w:t>Primary Question</w:t>
            </w:r>
          </w:p>
        </w:tc>
        <w:tc>
          <w:tcPr>
            <w:tcW w:w="378" w:type="pct"/>
            <w:shd w:val="pct10" w:color="auto" w:fill="auto"/>
          </w:tcPr>
          <w:p w14:paraId="6D34BE55" w14:textId="77777777" w:rsidR="000C2774" w:rsidRDefault="00935D03">
            <w:pPr>
              <w:pStyle w:val="PrimaryQuestionTableHeader"/>
            </w:pPr>
            <w:r>
              <w:t>SA</w:t>
            </w:r>
          </w:p>
        </w:tc>
        <w:tc>
          <w:tcPr>
            <w:tcW w:w="764" w:type="pct"/>
            <w:shd w:val="pct10" w:color="auto" w:fill="auto"/>
          </w:tcPr>
          <w:p w14:paraId="1B76B3E0" w14:textId="77777777" w:rsidR="000C2774" w:rsidRDefault="00935D03">
            <w:pPr>
              <w:pStyle w:val="PrimaryQuestionTableHeader"/>
            </w:pPr>
            <w:r>
              <w:t>IL</w:t>
            </w:r>
          </w:p>
        </w:tc>
      </w:tr>
      <w:tr w:rsidR="000C2774" w14:paraId="5561C604" w14:textId="77777777" w:rsidTr="003D38C4">
        <w:tc>
          <w:tcPr>
            <w:tcW w:w="1055" w:type="pct"/>
            <w:shd w:val="pct10" w:color="auto" w:fill="auto"/>
          </w:tcPr>
          <w:p w14:paraId="17EF418F" w14:textId="77777777" w:rsidR="000C2774" w:rsidRDefault="00935D03">
            <w:pPr>
              <w:jc w:val="center"/>
            </w:pPr>
            <w:r>
              <w:t>Boolean</w:t>
            </w:r>
          </w:p>
        </w:tc>
        <w:tc>
          <w:tcPr>
            <w:tcW w:w="2803" w:type="pct"/>
          </w:tcPr>
          <w:p w14:paraId="50B2D9D9" w14:textId="75E7A938" w:rsidR="000C2774" w:rsidRDefault="00016627">
            <w:r>
              <w:rPr>
                <w:rStyle w:val="Question"/>
              </w:rPr>
              <w:t xml:space="preserve">Describe </w:t>
            </w:r>
            <w:r w:rsidR="00935D03">
              <w:rPr>
                <w:rStyle w:val="Question"/>
              </w:rPr>
              <w:t>the requirements relating to</w:t>
            </w:r>
            <w:r w:rsidR="000A0364">
              <w:rPr>
                <w:rStyle w:val="Question"/>
              </w:rPr>
              <w:t xml:space="preserve"> the</w:t>
            </w:r>
            <w:r w:rsidR="00935D03">
              <w:rPr>
                <w:rStyle w:val="Question"/>
              </w:rPr>
              <w:t xml:space="preserve"> consideration of postulated initiating events for the design of NPPs</w:t>
            </w:r>
            <w:r w:rsidR="004471CB">
              <w:rPr>
                <w:rStyle w:val="Question"/>
              </w:rPr>
              <w:t>.</w:t>
            </w:r>
            <w:r w:rsidR="00462AA2">
              <w:rPr>
                <w:rStyle w:val="Question"/>
              </w:rPr>
              <w:t xml:space="preserve"> [Topic 9.2]</w:t>
            </w:r>
          </w:p>
        </w:tc>
        <w:tc>
          <w:tcPr>
            <w:tcW w:w="378" w:type="pct"/>
          </w:tcPr>
          <w:p w14:paraId="785C3DEF" w14:textId="77777777" w:rsidR="000C2774" w:rsidRDefault="00935D03">
            <w:pPr>
              <w:jc w:val="center"/>
            </w:pPr>
            <w:r>
              <w:t>A</w:t>
            </w:r>
          </w:p>
        </w:tc>
        <w:tc>
          <w:tcPr>
            <w:tcW w:w="764" w:type="pct"/>
          </w:tcPr>
          <w:p w14:paraId="05C0ED71" w14:textId="77777777" w:rsidR="000C2774" w:rsidRDefault="00935D03">
            <w:pPr>
              <w:jc w:val="center"/>
            </w:pPr>
            <w:r>
              <w:t>F</w:t>
            </w:r>
          </w:p>
        </w:tc>
      </w:tr>
      <w:tr w:rsidR="000C2774" w14:paraId="43EADD2E" w14:textId="77777777" w:rsidTr="003D38C4">
        <w:tc>
          <w:tcPr>
            <w:tcW w:w="1055" w:type="pct"/>
            <w:shd w:val="pct10" w:color="auto" w:fill="auto"/>
          </w:tcPr>
          <w:p w14:paraId="72E5C9B7" w14:textId="77777777" w:rsidR="000C2774" w:rsidRDefault="00935D03">
            <w:r>
              <w:rPr>
                <w:b/>
              </w:rPr>
              <w:t>Expectation</w:t>
            </w:r>
          </w:p>
        </w:tc>
        <w:tc>
          <w:tcPr>
            <w:tcW w:w="3945" w:type="pct"/>
            <w:gridSpan w:val="3"/>
          </w:tcPr>
          <w:p w14:paraId="74785F06" w14:textId="77777777" w:rsidR="000C2774" w:rsidRDefault="00935D03">
            <w:r>
              <w:t>The regulatory framework specifies that the design for the NPP shall apply a systematic approach to identifying a comprehensive set of postulated initiating events such that all foreseeable events with the potential for serious consequences and all foreseeable events with a significant frequency of occurrence are anticipated and are considered in the design.</w:t>
            </w:r>
          </w:p>
          <w:p w14:paraId="1F95C31A" w14:textId="77777777" w:rsidR="000C2774" w:rsidRDefault="00935D03">
            <w:r>
              <w:t>The regulatory framework specifies that the list of postulated initiating events shall be justified and used to identify and justify the preventive and protective measures necessary to ensure the required safety functions and to develop the performance requirements for items important to safety.</w:t>
            </w:r>
          </w:p>
          <w:p w14:paraId="5455289C" w14:textId="77777777" w:rsidR="001A610F" w:rsidRDefault="001A610F"/>
          <w:p w14:paraId="2E6DC352" w14:textId="0921E796" w:rsidR="001A610F" w:rsidRDefault="001E5107">
            <w:r>
              <w:t xml:space="preserve">Answer should include </w:t>
            </w:r>
            <w:r w:rsidR="001A610F" w:rsidRPr="00B20B54">
              <w:t>description of any measures planned to improve compliance with IAEA safety requirements relevant to this area.</w:t>
            </w:r>
          </w:p>
        </w:tc>
      </w:tr>
      <w:tr w:rsidR="000C2774" w14:paraId="4C1DC90F" w14:textId="77777777" w:rsidTr="003D38C4">
        <w:tc>
          <w:tcPr>
            <w:tcW w:w="1055" w:type="pct"/>
            <w:shd w:val="pct10" w:color="auto" w:fill="auto"/>
          </w:tcPr>
          <w:p w14:paraId="243416FD" w14:textId="77777777" w:rsidR="000C2774" w:rsidRDefault="00935D03">
            <w:r>
              <w:rPr>
                <w:b/>
              </w:rPr>
              <w:t>Help</w:t>
            </w:r>
          </w:p>
        </w:tc>
        <w:tc>
          <w:tcPr>
            <w:tcW w:w="3945" w:type="pct"/>
            <w:gridSpan w:val="3"/>
          </w:tcPr>
          <w:p w14:paraId="7D62A340" w14:textId="77777777" w:rsidR="000C2774" w:rsidRDefault="000C2774"/>
        </w:tc>
      </w:tr>
      <w:tr w:rsidR="000C2774" w14:paraId="636861B1" w14:textId="77777777">
        <w:tc>
          <w:tcPr>
            <w:tcW w:w="5000" w:type="pct"/>
            <w:gridSpan w:val="4"/>
            <w:shd w:val="pct10" w:color="auto" w:fill="auto"/>
          </w:tcPr>
          <w:p w14:paraId="2DB71333" w14:textId="77777777" w:rsidR="000C2774" w:rsidRDefault="00935D03">
            <w:pPr>
              <w:pStyle w:val="PrimaryQuestionTableHeader"/>
            </w:pPr>
            <w:r>
              <w:t>Question Tags (one row per Tag)</w:t>
            </w:r>
          </w:p>
        </w:tc>
      </w:tr>
      <w:tr w:rsidR="000C2774" w14:paraId="29474C81" w14:textId="77777777" w:rsidTr="003D38C4">
        <w:tc>
          <w:tcPr>
            <w:tcW w:w="1055" w:type="pct"/>
            <w:shd w:val="pct10" w:color="auto" w:fill="auto"/>
          </w:tcPr>
          <w:p w14:paraId="3678BF28" w14:textId="77777777" w:rsidR="000C2774" w:rsidRDefault="00935D03">
            <w:pPr>
              <w:pStyle w:val="PrimaryQuestionTableHeader"/>
            </w:pPr>
            <w:r>
              <w:t>Category</w:t>
            </w:r>
          </w:p>
        </w:tc>
        <w:tc>
          <w:tcPr>
            <w:tcW w:w="3945" w:type="pct"/>
            <w:gridSpan w:val="3"/>
            <w:shd w:val="pct10" w:color="auto" w:fill="auto"/>
          </w:tcPr>
          <w:p w14:paraId="514A4509" w14:textId="77777777" w:rsidR="000C2774" w:rsidRDefault="00935D03">
            <w:pPr>
              <w:pStyle w:val="PrimaryQuestionTableHeader"/>
            </w:pPr>
            <w:r>
              <w:t>Name</w:t>
            </w:r>
          </w:p>
        </w:tc>
      </w:tr>
      <w:tr w:rsidR="000C2774" w14:paraId="17C866E3" w14:textId="77777777" w:rsidTr="003D38C4">
        <w:tc>
          <w:tcPr>
            <w:tcW w:w="1055" w:type="pct"/>
          </w:tcPr>
          <w:p w14:paraId="2F4EA95C" w14:textId="77777777" w:rsidR="000C2774" w:rsidRDefault="000C2774"/>
        </w:tc>
        <w:tc>
          <w:tcPr>
            <w:tcW w:w="2803" w:type="pct"/>
          </w:tcPr>
          <w:p w14:paraId="77C4069C" w14:textId="77777777" w:rsidR="000C2774" w:rsidRDefault="000C2774"/>
        </w:tc>
        <w:tc>
          <w:tcPr>
            <w:tcW w:w="1142" w:type="pct"/>
            <w:gridSpan w:val="2"/>
          </w:tcPr>
          <w:p w14:paraId="363E86DC" w14:textId="77777777" w:rsidR="000C2774" w:rsidRDefault="000C2774"/>
        </w:tc>
      </w:tr>
      <w:tr w:rsidR="000C2774" w14:paraId="26BF8048" w14:textId="77777777">
        <w:tc>
          <w:tcPr>
            <w:tcW w:w="5000" w:type="pct"/>
            <w:gridSpan w:val="4"/>
            <w:shd w:val="pct10" w:color="auto" w:fill="auto"/>
          </w:tcPr>
          <w:p w14:paraId="7E1FD872" w14:textId="77777777" w:rsidR="000C2774" w:rsidRDefault="00935D03">
            <w:pPr>
              <w:pStyle w:val="PrimaryQuestionTableHeader"/>
            </w:pPr>
            <w:r>
              <w:t>References (one row per reference)</w:t>
            </w:r>
          </w:p>
        </w:tc>
      </w:tr>
      <w:tr w:rsidR="000C2774" w14:paraId="779C6A4D" w14:textId="77777777" w:rsidTr="003D38C4">
        <w:tc>
          <w:tcPr>
            <w:tcW w:w="1055" w:type="pct"/>
            <w:shd w:val="pct10" w:color="auto" w:fill="auto"/>
          </w:tcPr>
          <w:p w14:paraId="1BA90F2B" w14:textId="77777777" w:rsidR="000C2774" w:rsidRDefault="00935D03">
            <w:pPr>
              <w:pStyle w:val="PrimaryQuestionTableHeader"/>
            </w:pPr>
            <w:r>
              <w:t>Name</w:t>
            </w:r>
          </w:p>
        </w:tc>
        <w:tc>
          <w:tcPr>
            <w:tcW w:w="2803" w:type="pct"/>
            <w:shd w:val="pct10" w:color="auto" w:fill="auto"/>
          </w:tcPr>
          <w:p w14:paraId="3FB7A343" w14:textId="77777777" w:rsidR="000C2774" w:rsidRDefault="00935D03">
            <w:pPr>
              <w:pStyle w:val="PrimaryQuestionTableHeader"/>
            </w:pPr>
            <w:r>
              <w:t>Comments</w:t>
            </w:r>
          </w:p>
        </w:tc>
        <w:tc>
          <w:tcPr>
            <w:tcW w:w="378" w:type="pct"/>
            <w:shd w:val="pct10" w:color="auto" w:fill="auto"/>
          </w:tcPr>
          <w:p w14:paraId="02FF157D" w14:textId="77777777" w:rsidR="000C2774" w:rsidRDefault="00935D03">
            <w:pPr>
              <w:pStyle w:val="PrimaryQuestionTableHeader"/>
            </w:pPr>
            <w:r>
              <w:t>Page</w:t>
            </w:r>
          </w:p>
        </w:tc>
        <w:tc>
          <w:tcPr>
            <w:tcW w:w="764" w:type="pct"/>
            <w:shd w:val="pct10" w:color="auto" w:fill="auto"/>
          </w:tcPr>
          <w:p w14:paraId="0EE80F37" w14:textId="77777777" w:rsidR="000C2774" w:rsidRDefault="00935D03">
            <w:pPr>
              <w:pStyle w:val="PrimaryQuestionTableHeader"/>
            </w:pPr>
            <w:r>
              <w:t>Para</w:t>
            </w:r>
          </w:p>
        </w:tc>
      </w:tr>
      <w:tr w:rsidR="000C2774" w14:paraId="74C7DA81" w14:textId="77777777" w:rsidTr="003D38C4">
        <w:tc>
          <w:tcPr>
            <w:tcW w:w="1055" w:type="pct"/>
          </w:tcPr>
          <w:p w14:paraId="46A6FB17" w14:textId="77777777" w:rsidR="000C2774" w:rsidRDefault="00935D03">
            <w:r>
              <w:lastRenderedPageBreak/>
              <w:t>Safety Standards Series No. SSR-2/1 (Rev. 1)</w:t>
            </w:r>
          </w:p>
        </w:tc>
        <w:tc>
          <w:tcPr>
            <w:tcW w:w="2803" w:type="pct"/>
          </w:tcPr>
          <w:p w14:paraId="0EFB8996" w14:textId="3D4FB9AF" w:rsidR="000C2774" w:rsidRDefault="000C2774"/>
        </w:tc>
        <w:tc>
          <w:tcPr>
            <w:tcW w:w="378" w:type="pct"/>
          </w:tcPr>
          <w:p w14:paraId="62D9E601" w14:textId="7E077D38" w:rsidR="000C2774" w:rsidRDefault="00935D03">
            <w:r>
              <w:t>43</w:t>
            </w:r>
          </w:p>
        </w:tc>
        <w:tc>
          <w:tcPr>
            <w:tcW w:w="764" w:type="pct"/>
          </w:tcPr>
          <w:p w14:paraId="7A786325" w14:textId="74BE1EBC" w:rsidR="001A610F" w:rsidRDefault="00DE3D66">
            <w:r>
              <w:t>Requirement</w:t>
            </w:r>
            <w:r w:rsidR="00151CEF">
              <w:t xml:space="preserve"> </w:t>
            </w:r>
            <w:r w:rsidR="001A610F">
              <w:t>16</w:t>
            </w:r>
          </w:p>
          <w:p w14:paraId="5C599C23" w14:textId="09802E44" w:rsidR="000C2774" w:rsidRDefault="00EA1871">
            <w:r>
              <w:t xml:space="preserve">Para </w:t>
            </w:r>
            <w:r w:rsidR="001A610F">
              <w:t>5.5-5.15</w:t>
            </w:r>
          </w:p>
        </w:tc>
      </w:tr>
    </w:tbl>
    <w:p w14:paraId="65A58A9A"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8"/>
        <w:gridCol w:w="5243"/>
        <w:gridCol w:w="709"/>
        <w:gridCol w:w="1430"/>
      </w:tblGrid>
      <w:tr w:rsidR="000C2774" w14:paraId="4897C97C" w14:textId="77777777" w:rsidTr="00EB2731">
        <w:tc>
          <w:tcPr>
            <w:tcW w:w="1056" w:type="pct"/>
            <w:shd w:val="pct10" w:color="auto" w:fill="auto"/>
          </w:tcPr>
          <w:p w14:paraId="1AC332DA" w14:textId="77777777" w:rsidR="000C2774" w:rsidRDefault="00935D03">
            <w:pPr>
              <w:pStyle w:val="PrimaryQuestionTableHeader"/>
            </w:pPr>
            <w:r>
              <w:t>QTYPE</w:t>
            </w:r>
          </w:p>
        </w:tc>
        <w:tc>
          <w:tcPr>
            <w:tcW w:w="2801" w:type="pct"/>
            <w:shd w:val="pct10" w:color="auto" w:fill="auto"/>
          </w:tcPr>
          <w:p w14:paraId="4D82A72B" w14:textId="77777777" w:rsidR="000C2774" w:rsidRDefault="00935D03" w:rsidP="00EB2731">
            <w:pPr>
              <w:pStyle w:val="PrimaryQuestionTableHeader"/>
              <w:ind w:left="720"/>
              <w:jc w:val="left"/>
            </w:pPr>
            <w:r>
              <w:t>Primary Question</w:t>
            </w:r>
          </w:p>
        </w:tc>
        <w:tc>
          <w:tcPr>
            <w:tcW w:w="379" w:type="pct"/>
            <w:shd w:val="pct10" w:color="auto" w:fill="auto"/>
          </w:tcPr>
          <w:p w14:paraId="2853EB86" w14:textId="77777777" w:rsidR="000C2774" w:rsidRDefault="00935D03">
            <w:pPr>
              <w:pStyle w:val="PrimaryQuestionTableHeader"/>
            </w:pPr>
            <w:r>
              <w:t>SA</w:t>
            </w:r>
          </w:p>
        </w:tc>
        <w:tc>
          <w:tcPr>
            <w:tcW w:w="765" w:type="pct"/>
            <w:shd w:val="pct10" w:color="auto" w:fill="auto"/>
          </w:tcPr>
          <w:p w14:paraId="367F316C" w14:textId="77777777" w:rsidR="000C2774" w:rsidRDefault="00935D03">
            <w:pPr>
              <w:pStyle w:val="PrimaryQuestionTableHeader"/>
            </w:pPr>
            <w:r>
              <w:t>IL</w:t>
            </w:r>
          </w:p>
        </w:tc>
      </w:tr>
      <w:tr w:rsidR="000C2774" w14:paraId="6763A89B" w14:textId="77777777" w:rsidTr="00EB2731">
        <w:tc>
          <w:tcPr>
            <w:tcW w:w="1056" w:type="pct"/>
            <w:shd w:val="pct10" w:color="auto" w:fill="auto"/>
          </w:tcPr>
          <w:p w14:paraId="02197E4E" w14:textId="77777777" w:rsidR="000C2774" w:rsidRDefault="00935D03">
            <w:pPr>
              <w:jc w:val="center"/>
            </w:pPr>
            <w:r>
              <w:t>Boolean</w:t>
            </w:r>
          </w:p>
        </w:tc>
        <w:tc>
          <w:tcPr>
            <w:tcW w:w="2801" w:type="pct"/>
          </w:tcPr>
          <w:p w14:paraId="270F2B2A" w14:textId="6978E75D" w:rsidR="000C2774" w:rsidRDefault="00565BC7">
            <w:r>
              <w:rPr>
                <w:rStyle w:val="Question"/>
              </w:rPr>
              <w:t xml:space="preserve">Describe </w:t>
            </w:r>
            <w:r w:rsidR="00935D03">
              <w:rPr>
                <w:rStyle w:val="Question"/>
              </w:rPr>
              <w:t>the requirements relating to</w:t>
            </w:r>
            <w:r w:rsidR="000A0364">
              <w:rPr>
                <w:rStyle w:val="Question"/>
              </w:rPr>
              <w:t xml:space="preserve"> the</w:t>
            </w:r>
            <w:r w:rsidR="00935D03">
              <w:rPr>
                <w:rStyle w:val="Question"/>
              </w:rPr>
              <w:t xml:space="preserve"> consideration of design basis accidents for the design of NPPs</w:t>
            </w:r>
            <w:r w:rsidR="004471CB">
              <w:rPr>
                <w:rStyle w:val="Question"/>
              </w:rPr>
              <w:t>.</w:t>
            </w:r>
            <w:r w:rsidR="00462AA2">
              <w:rPr>
                <w:rStyle w:val="Question"/>
              </w:rPr>
              <w:t xml:space="preserve"> [Topic 9.2]</w:t>
            </w:r>
          </w:p>
        </w:tc>
        <w:tc>
          <w:tcPr>
            <w:tcW w:w="379" w:type="pct"/>
          </w:tcPr>
          <w:p w14:paraId="0BF79FEA" w14:textId="77777777" w:rsidR="000C2774" w:rsidRDefault="00935D03">
            <w:pPr>
              <w:jc w:val="center"/>
            </w:pPr>
            <w:r>
              <w:t>A</w:t>
            </w:r>
          </w:p>
        </w:tc>
        <w:tc>
          <w:tcPr>
            <w:tcW w:w="765" w:type="pct"/>
          </w:tcPr>
          <w:p w14:paraId="35BE7A39" w14:textId="77777777" w:rsidR="000C2774" w:rsidRDefault="00935D03">
            <w:pPr>
              <w:jc w:val="center"/>
            </w:pPr>
            <w:r>
              <w:t>F</w:t>
            </w:r>
          </w:p>
        </w:tc>
      </w:tr>
      <w:tr w:rsidR="000C2774" w14:paraId="4723CF4C" w14:textId="77777777" w:rsidTr="00EB2731">
        <w:tc>
          <w:tcPr>
            <w:tcW w:w="1056" w:type="pct"/>
            <w:shd w:val="pct10" w:color="auto" w:fill="auto"/>
          </w:tcPr>
          <w:p w14:paraId="4CFCDEC4" w14:textId="77777777" w:rsidR="000C2774" w:rsidRDefault="00935D03">
            <w:r>
              <w:rPr>
                <w:b/>
              </w:rPr>
              <w:t>Expectation</w:t>
            </w:r>
          </w:p>
        </w:tc>
        <w:tc>
          <w:tcPr>
            <w:tcW w:w="3944" w:type="pct"/>
            <w:gridSpan w:val="3"/>
          </w:tcPr>
          <w:p w14:paraId="1BFAD65A" w14:textId="77777777" w:rsidR="000C2774" w:rsidRDefault="00935D03">
            <w:r>
              <w:t>The regulatory framework specifies that a set of accidents that are to be considered in the design shall be derived from postulated initiating events for establishing the boundary conditions for the NPP to withstand, without acceptable limits for radiation protection being exceeded.</w:t>
            </w:r>
          </w:p>
          <w:p w14:paraId="2CC5D032" w14:textId="77777777" w:rsidR="000C2774" w:rsidRDefault="00935D03">
            <w:r>
              <w:t xml:space="preserve">In particular, the regulatory framework specifies that: </w:t>
            </w:r>
          </w:p>
          <w:p w14:paraId="55E04860" w14:textId="74089D5F" w:rsidR="000C2774" w:rsidRDefault="00935D03">
            <w:r>
              <w:t xml:space="preserve">- Design basis accidents </w:t>
            </w:r>
            <w:r w:rsidR="00D61480">
              <w:t xml:space="preserve">are </w:t>
            </w:r>
            <w:r>
              <w:t>to be used to define the design bases, including performance criteria, for safety systems and for other items important to safety that are necessary to control design basis accident conditions, with the objective of returning the plant to a safe state and mitigating the consequences of any accidents;</w:t>
            </w:r>
          </w:p>
          <w:p w14:paraId="3D28DB66" w14:textId="77777777" w:rsidR="000C2774" w:rsidRDefault="00935D03">
            <w:r>
              <w:t xml:space="preserve"> - A primary objective shall be to manage design basis accidents so that they have no, or only minor, radiological consequences, on or off the site, and do not necessitate off-site protective actions. The regulatory framework specifies that a set of accidents that are to be considered in the design shall be derived from postulated initiating events for establishing the boundary conditions for the NPP to withstand, without acceptable limits for radiation protection being exceeded.</w:t>
            </w:r>
          </w:p>
          <w:p w14:paraId="3A3DECDA" w14:textId="77777777" w:rsidR="00D61480" w:rsidRDefault="00D61480"/>
          <w:p w14:paraId="3B159C8E" w14:textId="64E2527B" w:rsidR="00D61480" w:rsidRDefault="001E5107">
            <w:r>
              <w:t xml:space="preserve">Answer should include </w:t>
            </w:r>
            <w:r w:rsidR="00D61480" w:rsidRPr="00B20B54">
              <w:t xml:space="preserve"> description of any measures planned to improve compliance with IAEA safety requirements relevant to this area.</w:t>
            </w:r>
          </w:p>
        </w:tc>
      </w:tr>
      <w:tr w:rsidR="000C2774" w14:paraId="71A83BCC" w14:textId="77777777" w:rsidTr="00EB2731">
        <w:tc>
          <w:tcPr>
            <w:tcW w:w="1056" w:type="pct"/>
            <w:shd w:val="pct10" w:color="auto" w:fill="auto"/>
          </w:tcPr>
          <w:p w14:paraId="43D47D09" w14:textId="77777777" w:rsidR="000C2774" w:rsidRDefault="00935D03">
            <w:r>
              <w:rPr>
                <w:b/>
              </w:rPr>
              <w:t>Help</w:t>
            </w:r>
          </w:p>
        </w:tc>
        <w:tc>
          <w:tcPr>
            <w:tcW w:w="3944" w:type="pct"/>
            <w:gridSpan w:val="3"/>
          </w:tcPr>
          <w:p w14:paraId="49CDA7B9" w14:textId="77777777" w:rsidR="000C2774" w:rsidRDefault="000C2774"/>
        </w:tc>
      </w:tr>
      <w:tr w:rsidR="000C2774" w14:paraId="636FB793" w14:textId="77777777">
        <w:tc>
          <w:tcPr>
            <w:tcW w:w="5000" w:type="pct"/>
            <w:gridSpan w:val="4"/>
            <w:shd w:val="pct10" w:color="auto" w:fill="auto"/>
          </w:tcPr>
          <w:p w14:paraId="5E0AE7E9" w14:textId="77777777" w:rsidR="000C2774" w:rsidRDefault="00935D03">
            <w:pPr>
              <w:pStyle w:val="PrimaryQuestionTableHeader"/>
            </w:pPr>
            <w:r>
              <w:t>Question Tags (one row per Tag)</w:t>
            </w:r>
          </w:p>
        </w:tc>
      </w:tr>
      <w:tr w:rsidR="000C2774" w14:paraId="5FDA5EEB" w14:textId="77777777" w:rsidTr="00EB2731">
        <w:tc>
          <w:tcPr>
            <w:tcW w:w="1056" w:type="pct"/>
            <w:shd w:val="pct10" w:color="auto" w:fill="auto"/>
          </w:tcPr>
          <w:p w14:paraId="4FE26BC0" w14:textId="77777777" w:rsidR="000C2774" w:rsidRDefault="00935D03">
            <w:pPr>
              <w:pStyle w:val="PrimaryQuestionTableHeader"/>
            </w:pPr>
            <w:r>
              <w:t>Category</w:t>
            </w:r>
          </w:p>
        </w:tc>
        <w:tc>
          <w:tcPr>
            <w:tcW w:w="3944" w:type="pct"/>
            <w:gridSpan w:val="3"/>
            <w:shd w:val="pct10" w:color="auto" w:fill="auto"/>
          </w:tcPr>
          <w:p w14:paraId="3C4C8D6D" w14:textId="77777777" w:rsidR="000C2774" w:rsidRDefault="00935D03">
            <w:pPr>
              <w:pStyle w:val="PrimaryQuestionTableHeader"/>
            </w:pPr>
            <w:r>
              <w:t>Name</w:t>
            </w:r>
          </w:p>
        </w:tc>
      </w:tr>
      <w:tr w:rsidR="000C2774" w14:paraId="3DDDCA46" w14:textId="77777777" w:rsidTr="00EB2731">
        <w:tc>
          <w:tcPr>
            <w:tcW w:w="1056" w:type="pct"/>
          </w:tcPr>
          <w:p w14:paraId="577852C8" w14:textId="77777777" w:rsidR="000C2774" w:rsidRDefault="000C2774"/>
        </w:tc>
        <w:tc>
          <w:tcPr>
            <w:tcW w:w="2801" w:type="pct"/>
          </w:tcPr>
          <w:p w14:paraId="3E0CB4B3" w14:textId="77777777" w:rsidR="000C2774" w:rsidRDefault="000C2774"/>
        </w:tc>
        <w:tc>
          <w:tcPr>
            <w:tcW w:w="1144" w:type="pct"/>
            <w:gridSpan w:val="2"/>
          </w:tcPr>
          <w:p w14:paraId="087CFC0A" w14:textId="77777777" w:rsidR="000C2774" w:rsidRDefault="000C2774"/>
        </w:tc>
      </w:tr>
      <w:tr w:rsidR="000C2774" w14:paraId="6FE6E790" w14:textId="77777777">
        <w:tc>
          <w:tcPr>
            <w:tcW w:w="5000" w:type="pct"/>
            <w:gridSpan w:val="4"/>
            <w:shd w:val="pct10" w:color="auto" w:fill="auto"/>
          </w:tcPr>
          <w:p w14:paraId="00A5B394" w14:textId="77777777" w:rsidR="000C2774" w:rsidRDefault="00935D03">
            <w:pPr>
              <w:pStyle w:val="PrimaryQuestionTableHeader"/>
            </w:pPr>
            <w:r>
              <w:t>References (one row per reference)</w:t>
            </w:r>
          </w:p>
        </w:tc>
      </w:tr>
      <w:tr w:rsidR="000C2774" w14:paraId="146EB3AD" w14:textId="77777777" w:rsidTr="00EB2731">
        <w:tc>
          <w:tcPr>
            <w:tcW w:w="1056" w:type="pct"/>
            <w:shd w:val="pct10" w:color="auto" w:fill="auto"/>
          </w:tcPr>
          <w:p w14:paraId="084E855D" w14:textId="77777777" w:rsidR="000C2774" w:rsidRDefault="00935D03">
            <w:pPr>
              <w:pStyle w:val="PrimaryQuestionTableHeader"/>
            </w:pPr>
            <w:r>
              <w:t>Name</w:t>
            </w:r>
          </w:p>
        </w:tc>
        <w:tc>
          <w:tcPr>
            <w:tcW w:w="2801" w:type="pct"/>
            <w:shd w:val="pct10" w:color="auto" w:fill="auto"/>
          </w:tcPr>
          <w:p w14:paraId="475EFE27" w14:textId="77777777" w:rsidR="000C2774" w:rsidRDefault="00935D03">
            <w:pPr>
              <w:pStyle w:val="PrimaryQuestionTableHeader"/>
            </w:pPr>
            <w:r>
              <w:t>Comments</w:t>
            </w:r>
          </w:p>
        </w:tc>
        <w:tc>
          <w:tcPr>
            <w:tcW w:w="379" w:type="pct"/>
            <w:shd w:val="pct10" w:color="auto" w:fill="auto"/>
          </w:tcPr>
          <w:p w14:paraId="2248EEF1" w14:textId="77777777" w:rsidR="000C2774" w:rsidRDefault="00935D03">
            <w:pPr>
              <w:pStyle w:val="PrimaryQuestionTableHeader"/>
            </w:pPr>
            <w:r>
              <w:t>Page</w:t>
            </w:r>
          </w:p>
        </w:tc>
        <w:tc>
          <w:tcPr>
            <w:tcW w:w="765" w:type="pct"/>
            <w:shd w:val="pct10" w:color="auto" w:fill="auto"/>
          </w:tcPr>
          <w:p w14:paraId="6303660C" w14:textId="77777777" w:rsidR="000C2774" w:rsidRDefault="00935D03">
            <w:pPr>
              <w:pStyle w:val="PrimaryQuestionTableHeader"/>
            </w:pPr>
            <w:r>
              <w:t>Para</w:t>
            </w:r>
          </w:p>
        </w:tc>
      </w:tr>
      <w:tr w:rsidR="000C2774" w14:paraId="63993BA7" w14:textId="77777777" w:rsidTr="000C5133">
        <w:tc>
          <w:tcPr>
            <w:tcW w:w="1055" w:type="pct"/>
          </w:tcPr>
          <w:p w14:paraId="75EFBB1A" w14:textId="77777777" w:rsidR="000C2774" w:rsidRDefault="00935D03">
            <w:r>
              <w:t>Safety Standards Series No. SSR-2/1 (Rev. 1)</w:t>
            </w:r>
          </w:p>
        </w:tc>
        <w:tc>
          <w:tcPr>
            <w:tcW w:w="2801" w:type="pct"/>
          </w:tcPr>
          <w:p w14:paraId="08E9CAB0" w14:textId="5F39F343" w:rsidR="000C2774" w:rsidRDefault="000C2774"/>
        </w:tc>
        <w:tc>
          <w:tcPr>
            <w:tcW w:w="379" w:type="pct"/>
          </w:tcPr>
          <w:p w14:paraId="0C116755" w14:textId="09D918A7" w:rsidR="000C2774" w:rsidRDefault="00935D03">
            <w:r>
              <w:t>47</w:t>
            </w:r>
          </w:p>
        </w:tc>
        <w:tc>
          <w:tcPr>
            <w:tcW w:w="765" w:type="pct"/>
          </w:tcPr>
          <w:p w14:paraId="4AB11F9A" w14:textId="3CAE09CF" w:rsidR="00FD4482" w:rsidRDefault="00DE3D66">
            <w:r>
              <w:t>Requirement</w:t>
            </w:r>
            <w:r w:rsidR="00151CEF">
              <w:t xml:space="preserve"> </w:t>
            </w:r>
            <w:r w:rsidR="00FD4482">
              <w:t>19</w:t>
            </w:r>
          </w:p>
          <w:p w14:paraId="12B5CD7F" w14:textId="441E2E21" w:rsidR="000C2774" w:rsidRDefault="00EA1871">
            <w:r>
              <w:t xml:space="preserve">Para </w:t>
            </w:r>
            <w:r w:rsidR="00FD4482">
              <w:t>5.24-5.26</w:t>
            </w:r>
          </w:p>
        </w:tc>
      </w:tr>
    </w:tbl>
    <w:p w14:paraId="7E28D019"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4819"/>
        <w:gridCol w:w="709"/>
        <w:gridCol w:w="1857"/>
      </w:tblGrid>
      <w:tr w:rsidR="000C2774" w14:paraId="65EA9994" w14:textId="77777777" w:rsidTr="00707083">
        <w:tc>
          <w:tcPr>
            <w:tcW w:w="1055" w:type="pct"/>
            <w:shd w:val="pct10" w:color="auto" w:fill="auto"/>
          </w:tcPr>
          <w:p w14:paraId="4B1FC0E8" w14:textId="77777777" w:rsidR="000C2774" w:rsidRDefault="00935D03">
            <w:pPr>
              <w:pStyle w:val="PrimaryQuestionTableHeader"/>
            </w:pPr>
            <w:r>
              <w:t>QTYPE</w:t>
            </w:r>
          </w:p>
        </w:tc>
        <w:tc>
          <w:tcPr>
            <w:tcW w:w="2574" w:type="pct"/>
            <w:shd w:val="pct10" w:color="auto" w:fill="auto"/>
          </w:tcPr>
          <w:p w14:paraId="1C3857FB" w14:textId="77777777" w:rsidR="000C2774" w:rsidRDefault="00935D03" w:rsidP="00EB2731">
            <w:pPr>
              <w:pStyle w:val="PrimaryQuestionTableHeader"/>
              <w:ind w:left="720"/>
              <w:jc w:val="left"/>
            </w:pPr>
            <w:r>
              <w:t>Primary Question</w:t>
            </w:r>
          </w:p>
        </w:tc>
        <w:tc>
          <w:tcPr>
            <w:tcW w:w="379" w:type="pct"/>
            <w:shd w:val="pct10" w:color="auto" w:fill="auto"/>
          </w:tcPr>
          <w:p w14:paraId="3893E78A" w14:textId="77777777" w:rsidR="000C2774" w:rsidRDefault="00935D03">
            <w:pPr>
              <w:pStyle w:val="PrimaryQuestionTableHeader"/>
            </w:pPr>
            <w:r>
              <w:t>SA</w:t>
            </w:r>
          </w:p>
        </w:tc>
        <w:tc>
          <w:tcPr>
            <w:tcW w:w="992" w:type="pct"/>
            <w:shd w:val="pct10" w:color="auto" w:fill="auto"/>
          </w:tcPr>
          <w:p w14:paraId="1D266B2F" w14:textId="77777777" w:rsidR="000C2774" w:rsidRDefault="00935D03">
            <w:pPr>
              <w:pStyle w:val="PrimaryQuestionTableHeader"/>
            </w:pPr>
            <w:r>
              <w:t>IL</w:t>
            </w:r>
          </w:p>
        </w:tc>
      </w:tr>
      <w:tr w:rsidR="000C2774" w14:paraId="68ED827F" w14:textId="77777777" w:rsidTr="00707083">
        <w:tc>
          <w:tcPr>
            <w:tcW w:w="1055" w:type="pct"/>
            <w:shd w:val="pct10" w:color="auto" w:fill="auto"/>
          </w:tcPr>
          <w:p w14:paraId="7412A2BF" w14:textId="77777777" w:rsidR="000C2774" w:rsidRDefault="00935D03">
            <w:pPr>
              <w:jc w:val="center"/>
            </w:pPr>
            <w:r>
              <w:t>Boolean</w:t>
            </w:r>
          </w:p>
        </w:tc>
        <w:tc>
          <w:tcPr>
            <w:tcW w:w="2574" w:type="pct"/>
          </w:tcPr>
          <w:p w14:paraId="09FA6D61" w14:textId="5D4F930F" w:rsidR="000C2774" w:rsidRDefault="00D6799A">
            <w:r>
              <w:rPr>
                <w:rStyle w:val="Question"/>
              </w:rPr>
              <w:t xml:space="preserve">Describe </w:t>
            </w:r>
            <w:r w:rsidR="00935D03">
              <w:rPr>
                <w:rStyle w:val="Question"/>
              </w:rPr>
              <w:t>the requirements relating to consideration of design extension conditions for the design of NPPs</w:t>
            </w:r>
            <w:r w:rsidR="004471CB">
              <w:rPr>
                <w:rStyle w:val="Question"/>
              </w:rPr>
              <w:t>.</w:t>
            </w:r>
            <w:r w:rsidR="00462AA2">
              <w:rPr>
                <w:rStyle w:val="Question"/>
              </w:rPr>
              <w:t xml:space="preserve"> [Topic 9.2]</w:t>
            </w:r>
          </w:p>
        </w:tc>
        <w:tc>
          <w:tcPr>
            <w:tcW w:w="379" w:type="pct"/>
          </w:tcPr>
          <w:p w14:paraId="6742DC9B" w14:textId="77777777" w:rsidR="000C2774" w:rsidRDefault="00935D03">
            <w:pPr>
              <w:jc w:val="center"/>
            </w:pPr>
            <w:r>
              <w:t>A</w:t>
            </w:r>
          </w:p>
        </w:tc>
        <w:tc>
          <w:tcPr>
            <w:tcW w:w="992" w:type="pct"/>
          </w:tcPr>
          <w:p w14:paraId="0B161342" w14:textId="77777777" w:rsidR="000C2774" w:rsidRDefault="00935D03">
            <w:pPr>
              <w:jc w:val="center"/>
            </w:pPr>
            <w:r>
              <w:t>F</w:t>
            </w:r>
          </w:p>
        </w:tc>
      </w:tr>
      <w:tr w:rsidR="000C2774" w14:paraId="3EEFF5BB" w14:textId="77777777" w:rsidTr="00707083">
        <w:tc>
          <w:tcPr>
            <w:tcW w:w="1055" w:type="pct"/>
            <w:shd w:val="pct10" w:color="auto" w:fill="auto"/>
          </w:tcPr>
          <w:p w14:paraId="6CACFA57" w14:textId="77777777" w:rsidR="000C2774" w:rsidRDefault="00935D03">
            <w:r>
              <w:rPr>
                <w:b/>
              </w:rPr>
              <w:t>Expectation</w:t>
            </w:r>
          </w:p>
        </w:tc>
        <w:tc>
          <w:tcPr>
            <w:tcW w:w="3945" w:type="pct"/>
            <w:gridSpan w:val="3"/>
          </w:tcPr>
          <w:p w14:paraId="430CBEBC" w14:textId="77777777" w:rsidR="000C2774" w:rsidRDefault="00935D03">
            <w:r>
              <w:t>The regulatory framework specifies that a set of design extension conditions is to be derived on the basis of engineering judgement, deterministic assessments and probabilistic assessments for the purpose of further improving the safety of the NPP by enhancing the plant’s capabilities to withstand, without unacceptable radiological consequences, accidents that are either more severe than design basis accidents or that involve additional failures. These design extension conditions shall be used to identify the additional accident scenarios to be addressed in the design and to plan practicable provisions for the prevention of such accidents or mitigation of their consequences.</w:t>
            </w:r>
          </w:p>
          <w:p w14:paraId="60F057B1" w14:textId="77777777" w:rsidR="000C2774" w:rsidRDefault="00935D03">
            <w:r>
              <w:t>The regulatory framework specifies that combinations of events and failures including their consequential effects is to be defined and considered in the design.</w:t>
            </w:r>
          </w:p>
          <w:p w14:paraId="4B29F0BA" w14:textId="77777777" w:rsidR="000C2774" w:rsidRDefault="00935D03">
            <w:r>
              <w:t>The regulatory framework specifies that each unit of a multiple unit NPP is to have its own safety systems and shall have its own safety features for design extension conditions and that to further enhance safety, means allowing interconnections between units of a multiple unit power plant shall be considered in the design.</w:t>
            </w:r>
          </w:p>
          <w:p w14:paraId="0E2AB671" w14:textId="0FB82AC3" w:rsidR="000C2774" w:rsidRDefault="00935D03">
            <w:r>
              <w:t xml:space="preserve">The regulatory framework includes requirements specifying inter alia that: </w:t>
            </w:r>
          </w:p>
          <w:p w14:paraId="4CD20CF9" w14:textId="7BBB193F" w:rsidR="000C2774" w:rsidRDefault="00935D03">
            <w:r>
              <w:t xml:space="preserve">- </w:t>
            </w:r>
            <w:r w:rsidR="00BC422E">
              <w:t>T</w:t>
            </w:r>
            <w:r>
              <w:t xml:space="preserve">he condition that could lead to an early radioactive release or a large radioactive release is ‘practically eliminated’; </w:t>
            </w:r>
          </w:p>
          <w:p w14:paraId="477FD5D5" w14:textId="53C477ED" w:rsidR="000C2774" w:rsidRDefault="00935D03">
            <w:r>
              <w:lastRenderedPageBreak/>
              <w:t xml:space="preserve">- </w:t>
            </w:r>
            <w:r w:rsidR="00BC422E">
              <w:t>P</w:t>
            </w:r>
            <w:r>
              <w:t xml:space="preserve">rotective actions that are limited in terms of lengths of time and areas of application shall be sufficient for the protection of the public; </w:t>
            </w:r>
          </w:p>
          <w:p w14:paraId="0D27D02D" w14:textId="3339AA9F" w:rsidR="000C2774" w:rsidRDefault="00935D03">
            <w:r>
              <w:t xml:space="preserve">- </w:t>
            </w:r>
            <w:r w:rsidR="00BC422E">
              <w:t>S</w:t>
            </w:r>
            <w:r>
              <w:t>ufficient time shall be available to take such measures.</w:t>
            </w:r>
          </w:p>
          <w:p w14:paraId="5E48C4F8" w14:textId="77777777" w:rsidR="000C2774" w:rsidRDefault="00935D03">
            <w:r>
              <w:t>The regulatory framework specifies that combinations of events and failures including their consequential effects shall be defined and considered in the design.</w:t>
            </w:r>
          </w:p>
          <w:p w14:paraId="02CC3E9F" w14:textId="77777777" w:rsidR="00D6799A" w:rsidRDefault="00D6799A"/>
          <w:p w14:paraId="3D5347A2" w14:textId="46536257" w:rsidR="00D6799A" w:rsidRDefault="001E5107">
            <w:r>
              <w:t xml:space="preserve">Answer should include </w:t>
            </w:r>
            <w:r w:rsidR="00D6799A" w:rsidRPr="00B20B54">
              <w:t>description of any measures planned to improve compliance with IAEA safety requirements relevant to this area.</w:t>
            </w:r>
          </w:p>
        </w:tc>
      </w:tr>
      <w:tr w:rsidR="000C2774" w14:paraId="49D4193A" w14:textId="77777777" w:rsidTr="00707083">
        <w:tc>
          <w:tcPr>
            <w:tcW w:w="1055" w:type="pct"/>
            <w:shd w:val="pct10" w:color="auto" w:fill="auto"/>
          </w:tcPr>
          <w:p w14:paraId="16B2E5A5" w14:textId="77777777" w:rsidR="000C2774" w:rsidRDefault="00935D03">
            <w:r>
              <w:rPr>
                <w:b/>
              </w:rPr>
              <w:lastRenderedPageBreak/>
              <w:t>Help</w:t>
            </w:r>
          </w:p>
        </w:tc>
        <w:tc>
          <w:tcPr>
            <w:tcW w:w="3945" w:type="pct"/>
            <w:gridSpan w:val="3"/>
          </w:tcPr>
          <w:p w14:paraId="6820B531" w14:textId="1ED9E50A" w:rsidR="000C2774" w:rsidRDefault="00935D03">
            <w:r>
              <w:t>The current version of SSR-2/1 includes changes and additions resulting from the outcome of the review of the Fukushima Daiichi NPP accident.</w:t>
            </w:r>
          </w:p>
        </w:tc>
      </w:tr>
      <w:tr w:rsidR="000C2774" w14:paraId="5B642954" w14:textId="77777777">
        <w:tc>
          <w:tcPr>
            <w:tcW w:w="5000" w:type="pct"/>
            <w:gridSpan w:val="4"/>
            <w:shd w:val="pct10" w:color="auto" w:fill="auto"/>
          </w:tcPr>
          <w:p w14:paraId="68D8ACA5" w14:textId="77777777" w:rsidR="000C2774" w:rsidRDefault="00935D03">
            <w:pPr>
              <w:pStyle w:val="PrimaryQuestionTableHeader"/>
            </w:pPr>
            <w:r>
              <w:t>Question Tags (one row per Tag)</w:t>
            </w:r>
          </w:p>
        </w:tc>
      </w:tr>
      <w:tr w:rsidR="000C2774" w14:paraId="11F49FA7" w14:textId="77777777" w:rsidTr="00707083">
        <w:tc>
          <w:tcPr>
            <w:tcW w:w="1055" w:type="pct"/>
            <w:shd w:val="pct10" w:color="auto" w:fill="auto"/>
          </w:tcPr>
          <w:p w14:paraId="2C92713B" w14:textId="77777777" w:rsidR="000C2774" w:rsidRDefault="00935D03">
            <w:pPr>
              <w:pStyle w:val="PrimaryQuestionTableHeader"/>
            </w:pPr>
            <w:r>
              <w:t>Category</w:t>
            </w:r>
          </w:p>
        </w:tc>
        <w:tc>
          <w:tcPr>
            <w:tcW w:w="3945" w:type="pct"/>
            <w:gridSpan w:val="3"/>
            <w:shd w:val="pct10" w:color="auto" w:fill="auto"/>
          </w:tcPr>
          <w:p w14:paraId="090EA5A0" w14:textId="77777777" w:rsidR="000C2774" w:rsidRDefault="00935D03">
            <w:pPr>
              <w:pStyle w:val="PrimaryQuestionTableHeader"/>
            </w:pPr>
            <w:r>
              <w:t>Name</w:t>
            </w:r>
          </w:p>
        </w:tc>
      </w:tr>
      <w:tr w:rsidR="000C2774" w14:paraId="21E86777" w14:textId="77777777" w:rsidTr="00707083">
        <w:tc>
          <w:tcPr>
            <w:tcW w:w="1055" w:type="pct"/>
          </w:tcPr>
          <w:p w14:paraId="709D89CE" w14:textId="77777777" w:rsidR="000C2774" w:rsidRDefault="000C2774"/>
        </w:tc>
        <w:tc>
          <w:tcPr>
            <w:tcW w:w="2574" w:type="pct"/>
          </w:tcPr>
          <w:p w14:paraId="66BC9041" w14:textId="77777777" w:rsidR="000C2774" w:rsidRDefault="000C2774"/>
        </w:tc>
        <w:tc>
          <w:tcPr>
            <w:tcW w:w="1371" w:type="pct"/>
            <w:gridSpan w:val="2"/>
          </w:tcPr>
          <w:p w14:paraId="6AF70785" w14:textId="77777777" w:rsidR="000C2774" w:rsidRDefault="000C2774"/>
        </w:tc>
      </w:tr>
      <w:tr w:rsidR="000C2774" w14:paraId="0A0A3765" w14:textId="77777777">
        <w:tc>
          <w:tcPr>
            <w:tcW w:w="5000" w:type="pct"/>
            <w:gridSpan w:val="4"/>
            <w:shd w:val="pct10" w:color="auto" w:fill="auto"/>
          </w:tcPr>
          <w:p w14:paraId="6BD5F44E" w14:textId="77777777" w:rsidR="000C2774" w:rsidRDefault="00935D03">
            <w:pPr>
              <w:pStyle w:val="PrimaryQuestionTableHeader"/>
            </w:pPr>
            <w:r>
              <w:t>References (one row per reference)</w:t>
            </w:r>
          </w:p>
        </w:tc>
      </w:tr>
      <w:tr w:rsidR="000C2774" w14:paraId="48AB94E5" w14:textId="77777777" w:rsidTr="00707083">
        <w:tc>
          <w:tcPr>
            <w:tcW w:w="1055" w:type="pct"/>
            <w:shd w:val="pct10" w:color="auto" w:fill="auto"/>
          </w:tcPr>
          <w:p w14:paraId="44FBD643" w14:textId="77777777" w:rsidR="000C2774" w:rsidRDefault="00935D03">
            <w:pPr>
              <w:pStyle w:val="PrimaryQuestionTableHeader"/>
            </w:pPr>
            <w:r>
              <w:t>Name</w:t>
            </w:r>
          </w:p>
        </w:tc>
        <w:tc>
          <w:tcPr>
            <w:tcW w:w="2574" w:type="pct"/>
            <w:shd w:val="pct10" w:color="auto" w:fill="auto"/>
          </w:tcPr>
          <w:p w14:paraId="0C57A781" w14:textId="77777777" w:rsidR="000C2774" w:rsidRDefault="00935D03">
            <w:pPr>
              <w:pStyle w:val="PrimaryQuestionTableHeader"/>
            </w:pPr>
            <w:r>
              <w:t>Comments</w:t>
            </w:r>
          </w:p>
        </w:tc>
        <w:tc>
          <w:tcPr>
            <w:tcW w:w="379" w:type="pct"/>
            <w:shd w:val="pct10" w:color="auto" w:fill="auto"/>
          </w:tcPr>
          <w:p w14:paraId="19C1A734" w14:textId="77777777" w:rsidR="000C2774" w:rsidRDefault="00935D03">
            <w:pPr>
              <w:pStyle w:val="PrimaryQuestionTableHeader"/>
            </w:pPr>
            <w:r>
              <w:t>Page</w:t>
            </w:r>
          </w:p>
        </w:tc>
        <w:tc>
          <w:tcPr>
            <w:tcW w:w="992" w:type="pct"/>
            <w:shd w:val="pct10" w:color="auto" w:fill="auto"/>
          </w:tcPr>
          <w:p w14:paraId="3538373B" w14:textId="77777777" w:rsidR="000C2774" w:rsidRDefault="00935D03">
            <w:pPr>
              <w:pStyle w:val="PrimaryQuestionTableHeader"/>
            </w:pPr>
            <w:r>
              <w:t>Para</w:t>
            </w:r>
          </w:p>
        </w:tc>
      </w:tr>
      <w:tr w:rsidR="000C2774" w14:paraId="4606B8E4" w14:textId="77777777" w:rsidTr="00707083">
        <w:tc>
          <w:tcPr>
            <w:tcW w:w="1055" w:type="pct"/>
          </w:tcPr>
          <w:p w14:paraId="797BF373" w14:textId="77777777" w:rsidR="000C2774" w:rsidRDefault="00935D03">
            <w:r>
              <w:t>Safety Standards Series No. SSR-2/1 (Rev. 1)</w:t>
            </w:r>
          </w:p>
        </w:tc>
        <w:tc>
          <w:tcPr>
            <w:tcW w:w="2574" w:type="pct"/>
          </w:tcPr>
          <w:p w14:paraId="23376FF3" w14:textId="0C3E83C7" w:rsidR="000C2774" w:rsidRDefault="000C2774"/>
        </w:tc>
        <w:tc>
          <w:tcPr>
            <w:tcW w:w="379" w:type="pct"/>
          </w:tcPr>
          <w:p w14:paraId="20CE89C8" w14:textId="473D88C4" w:rsidR="000C2774" w:rsidRDefault="00935D03">
            <w:r>
              <w:t>48</w:t>
            </w:r>
          </w:p>
        </w:tc>
        <w:tc>
          <w:tcPr>
            <w:tcW w:w="992" w:type="pct"/>
          </w:tcPr>
          <w:p w14:paraId="7A840D41" w14:textId="07F06F83" w:rsidR="00A77451" w:rsidRDefault="00DE3D66">
            <w:r>
              <w:t>Requirement</w:t>
            </w:r>
            <w:r w:rsidR="00A77451">
              <w:t xml:space="preserve"> 20, 3</w:t>
            </w:r>
            <w:r w:rsidR="00812423">
              <w:t>3</w:t>
            </w:r>
          </w:p>
          <w:p w14:paraId="2E888297" w14:textId="2B78C7A9" w:rsidR="000C2774" w:rsidRDefault="00EA1871">
            <w:r>
              <w:t xml:space="preserve">Para </w:t>
            </w:r>
            <w:r w:rsidR="00A77451">
              <w:t>5.27-5.32, 5.63</w:t>
            </w:r>
          </w:p>
        </w:tc>
      </w:tr>
    </w:tbl>
    <w:p w14:paraId="54AEEEC7"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745"/>
        <w:gridCol w:w="586"/>
        <w:gridCol w:w="1054"/>
      </w:tblGrid>
      <w:tr w:rsidR="000C2774" w14:paraId="71AA7712" w14:textId="77777777" w:rsidTr="003D38C4">
        <w:tc>
          <w:tcPr>
            <w:tcW w:w="1055" w:type="pct"/>
            <w:shd w:val="pct10" w:color="auto" w:fill="auto"/>
          </w:tcPr>
          <w:p w14:paraId="07CF79FF" w14:textId="2128D34A" w:rsidR="000C2774" w:rsidRPr="00EA1871" w:rsidRDefault="00935D03">
            <w:pPr>
              <w:pStyle w:val="PrimaryQuestionTableHeader"/>
            </w:pPr>
            <w:r w:rsidRPr="00EA1871">
              <w:t>QTYPE</w:t>
            </w:r>
          </w:p>
        </w:tc>
        <w:tc>
          <w:tcPr>
            <w:tcW w:w="3069" w:type="pct"/>
            <w:shd w:val="pct10" w:color="auto" w:fill="auto"/>
          </w:tcPr>
          <w:p w14:paraId="3D87E209" w14:textId="1475B487" w:rsidR="000C2774" w:rsidRPr="00EA1871" w:rsidRDefault="00935D03" w:rsidP="00EB2731">
            <w:pPr>
              <w:pStyle w:val="PrimaryQuestionTableHeader"/>
              <w:ind w:left="720"/>
              <w:jc w:val="left"/>
            </w:pPr>
            <w:r w:rsidRPr="00EA1871">
              <w:t>Primary Question</w:t>
            </w:r>
          </w:p>
        </w:tc>
        <w:tc>
          <w:tcPr>
            <w:tcW w:w="313" w:type="pct"/>
            <w:shd w:val="pct10" w:color="auto" w:fill="auto"/>
          </w:tcPr>
          <w:p w14:paraId="20F7482A" w14:textId="77777777" w:rsidR="000C2774" w:rsidRPr="00EA1871" w:rsidRDefault="00935D03">
            <w:pPr>
              <w:pStyle w:val="PrimaryQuestionTableHeader"/>
            </w:pPr>
            <w:r w:rsidRPr="00EA1871">
              <w:t>SA</w:t>
            </w:r>
          </w:p>
        </w:tc>
        <w:tc>
          <w:tcPr>
            <w:tcW w:w="563" w:type="pct"/>
            <w:shd w:val="pct10" w:color="auto" w:fill="auto"/>
          </w:tcPr>
          <w:p w14:paraId="49984561" w14:textId="77777777" w:rsidR="000C2774" w:rsidRPr="00EA1871" w:rsidRDefault="00935D03">
            <w:pPr>
              <w:pStyle w:val="PrimaryQuestionTableHeader"/>
            </w:pPr>
            <w:r w:rsidRPr="00EA1871">
              <w:t>IL</w:t>
            </w:r>
          </w:p>
        </w:tc>
      </w:tr>
      <w:tr w:rsidR="000C2774" w14:paraId="15933030" w14:textId="77777777" w:rsidTr="003D38C4">
        <w:tc>
          <w:tcPr>
            <w:tcW w:w="1055" w:type="pct"/>
            <w:shd w:val="pct10" w:color="auto" w:fill="auto"/>
          </w:tcPr>
          <w:p w14:paraId="33A6EFC4" w14:textId="77777777" w:rsidR="000C2774" w:rsidRDefault="00935D03">
            <w:pPr>
              <w:jc w:val="center"/>
            </w:pPr>
            <w:r>
              <w:t>Boolean</w:t>
            </w:r>
          </w:p>
        </w:tc>
        <w:tc>
          <w:tcPr>
            <w:tcW w:w="3069" w:type="pct"/>
          </w:tcPr>
          <w:p w14:paraId="2649005B" w14:textId="5890FE84" w:rsidR="000C2774" w:rsidRDefault="00220932">
            <w:r>
              <w:rPr>
                <w:rStyle w:val="Question"/>
              </w:rPr>
              <w:t xml:space="preserve">Describe </w:t>
            </w:r>
            <w:r w:rsidR="00935D03">
              <w:rPr>
                <w:rStyle w:val="Question"/>
              </w:rPr>
              <w:t>the requirements relating to consideration of internal and external hazards for the design of NPPs</w:t>
            </w:r>
            <w:r w:rsidR="004471CB">
              <w:rPr>
                <w:rStyle w:val="Question"/>
              </w:rPr>
              <w:t>.</w:t>
            </w:r>
            <w:r w:rsidR="00462AA2">
              <w:rPr>
                <w:rStyle w:val="Question"/>
              </w:rPr>
              <w:t xml:space="preserve"> [Topic 9.2]</w:t>
            </w:r>
          </w:p>
        </w:tc>
        <w:tc>
          <w:tcPr>
            <w:tcW w:w="313" w:type="pct"/>
          </w:tcPr>
          <w:p w14:paraId="599F67D7" w14:textId="77777777" w:rsidR="000C2774" w:rsidRDefault="00935D03">
            <w:pPr>
              <w:jc w:val="center"/>
            </w:pPr>
            <w:r>
              <w:t>A</w:t>
            </w:r>
          </w:p>
        </w:tc>
        <w:tc>
          <w:tcPr>
            <w:tcW w:w="563" w:type="pct"/>
          </w:tcPr>
          <w:p w14:paraId="535F9991" w14:textId="77777777" w:rsidR="000C2774" w:rsidRDefault="00935D03">
            <w:pPr>
              <w:jc w:val="center"/>
            </w:pPr>
            <w:r>
              <w:t>F</w:t>
            </w:r>
          </w:p>
        </w:tc>
      </w:tr>
      <w:tr w:rsidR="000C2774" w14:paraId="5EB61070" w14:textId="77777777" w:rsidTr="003D38C4">
        <w:tc>
          <w:tcPr>
            <w:tcW w:w="1055" w:type="pct"/>
            <w:shd w:val="pct10" w:color="auto" w:fill="auto"/>
          </w:tcPr>
          <w:p w14:paraId="07456F65" w14:textId="77777777" w:rsidR="000C2774" w:rsidRDefault="00935D03">
            <w:r>
              <w:rPr>
                <w:b/>
              </w:rPr>
              <w:t>Expectation</w:t>
            </w:r>
          </w:p>
        </w:tc>
        <w:tc>
          <w:tcPr>
            <w:tcW w:w="3945" w:type="pct"/>
            <w:gridSpan w:val="3"/>
          </w:tcPr>
          <w:p w14:paraId="3CE5F310" w14:textId="77777777" w:rsidR="000C2774" w:rsidRDefault="00935D03">
            <w:r>
              <w:t>The regulatory framework specifies that all foreseeable internal hazards and external hazards, including the potential for human induced events directly or indirectly to affect the safety of the nuclear power plant, is to be identified and their effects shall be evaluated. Hazards shall be considered in designing the layout of the plant and in determining the postulated initiating events and generated loadings for use in the design of relevant items important to safety for the plant.</w:t>
            </w:r>
          </w:p>
          <w:p w14:paraId="2DD5DD6C" w14:textId="77777777" w:rsidR="00DB6981" w:rsidRDefault="00DB6981"/>
          <w:p w14:paraId="0DCF2473" w14:textId="2DF2A824" w:rsidR="00DB6981" w:rsidRDefault="001E5107">
            <w:r>
              <w:t>Answer should include</w:t>
            </w:r>
            <w:r w:rsidR="00DB6981" w:rsidRPr="00B20B54">
              <w:t xml:space="preserve"> description of any measures planned to improve compliance with IAEA safety requirements relevant to this area.</w:t>
            </w:r>
          </w:p>
        </w:tc>
      </w:tr>
      <w:tr w:rsidR="000C2774" w14:paraId="6150378E" w14:textId="77777777" w:rsidTr="003D38C4">
        <w:tc>
          <w:tcPr>
            <w:tcW w:w="1055" w:type="pct"/>
            <w:shd w:val="pct10" w:color="auto" w:fill="auto"/>
          </w:tcPr>
          <w:p w14:paraId="09A18F87" w14:textId="77777777" w:rsidR="000C2774" w:rsidRDefault="00935D03">
            <w:r>
              <w:rPr>
                <w:b/>
              </w:rPr>
              <w:t>Help</w:t>
            </w:r>
          </w:p>
        </w:tc>
        <w:tc>
          <w:tcPr>
            <w:tcW w:w="3945" w:type="pct"/>
            <w:gridSpan w:val="3"/>
          </w:tcPr>
          <w:p w14:paraId="160BE4AB" w14:textId="5BA3C793" w:rsidR="000C2774" w:rsidRDefault="00935D03">
            <w:r>
              <w:t xml:space="preserve">Please also refer to safety guides </w:t>
            </w:r>
            <w:r w:rsidR="009D6DF6">
              <w:t xml:space="preserve">SSG-18 </w:t>
            </w:r>
            <w:r>
              <w:t>(</w:t>
            </w:r>
            <w:r w:rsidR="00787921" w:rsidRPr="00787921">
              <w:t>Meteorological and Hydrological Hazards in Site Evaluation for Nuclear Installations</w:t>
            </w:r>
            <w:r>
              <w:t xml:space="preserve">), </w:t>
            </w:r>
            <w:r w:rsidR="00B9647B">
              <w:t>SSG-64</w:t>
            </w:r>
            <w:r>
              <w:t xml:space="preserve"> (</w:t>
            </w:r>
            <w:r w:rsidR="00A74A24" w:rsidRPr="00A74A24">
              <w:t>Protection against Internal Hazards in the Design of Nuclear Power Plants</w:t>
            </w:r>
            <w:r>
              <w:t xml:space="preserve">), </w:t>
            </w:r>
            <w:r w:rsidR="001D50BD">
              <w:t>SSG-79</w:t>
            </w:r>
            <w:r>
              <w:t xml:space="preserve"> (</w:t>
            </w:r>
            <w:r w:rsidR="001D50BD" w:rsidRPr="001D50BD">
              <w:t>Hazards Associated with Human Induced External Events in Site Evaluation for Nuclear Installations</w:t>
            </w:r>
            <w:r>
              <w:t xml:space="preserve">), SSG-18 (Meteorological and Hydrological Hazards in Site Evaluation for Nuclear Installations), SSG-9 </w:t>
            </w:r>
            <w:r w:rsidR="005625BF">
              <w:t xml:space="preserve">(Rev 1) </w:t>
            </w:r>
            <w:r>
              <w:t xml:space="preserve">(Seismic Hazards in Site Evaluation for Nuclear Installations), NS-G-3.6 (Geotechnical Aspects of Site Evaluation and Foundations for Nuclear Power Plants), </w:t>
            </w:r>
            <w:r w:rsidR="001046F0">
              <w:t>SSG-68</w:t>
            </w:r>
            <w:r>
              <w:t xml:space="preserve"> (</w:t>
            </w:r>
            <w:r w:rsidR="001046F0" w:rsidRPr="001046F0">
              <w:t>Design of Nuclear Installations Against External Events Excluding Earthquakes</w:t>
            </w:r>
            <w:r>
              <w:t xml:space="preserve">), </w:t>
            </w:r>
            <w:r w:rsidR="001368C8">
              <w:t xml:space="preserve"> Replaced by SSG64</w:t>
            </w:r>
            <w:r w:rsidR="00E54C67">
              <w:t xml:space="preserve"> mentioned above</w:t>
            </w:r>
            <w:r w:rsidR="00B853E6">
              <w:t>SSG-67</w:t>
            </w:r>
            <w:r>
              <w:t xml:space="preserve"> (Seismic Design for Nuclear </w:t>
            </w:r>
            <w:r w:rsidR="00B853E6">
              <w:t>Installations</w:t>
            </w:r>
            <w:r>
              <w:t>), SSG-21 (Volcanic Hazards in Site Evaluation for Nuclear Installations) and SSG-35 (Site Survey and Site Selection for Nuclear Installations).</w:t>
            </w:r>
          </w:p>
        </w:tc>
      </w:tr>
      <w:tr w:rsidR="000C2774" w14:paraId="33BCB3B7" w14:textId="77777777">
        <w:tc>
          <w:tcPr>
            <w:tcW w:w="5000" w:type="pct"/>
            <w:gridSpan w:val="4"/>
            <w:shd w:val="pct10" w:color="auto" w:fill="auto"/>
          </w:tcPr>
          <w:p w14:paraId="5D702EB5" w14:textId="77777777" w:rsidR="000C2774" w:rsidRDefault="00935D03">
            <w:pPr>
              <w:pStyle w:val="PrimaryQuestionTableHeader"/>
            </w:pPr>
            <w:r>
              <w:t>Question Tags (one row per Tag)</w:t>
            </w:r>
          </w:p>
        </w:tc>
      </w:tr>
      <w:tr w:rsidR="000C2774" w14:paraId="51B8A4B8" w14:textId="77777777" w:rsidTr="003D38C4">
        <w:tc>
          <w:tcPr>
            <w:tcW w:w="1055" w:type="pct"/>
            <w:shd w:val="pct10" w:color="auto" w:fill="auto"/>
          </w:tcPr>
          <w:p w14:paraId="694744C7" w14:textId="77777777" w:rsidR="000C2774" w:rsidRDefault="00935D03">
            <w:pPr>
              <w:pStyle w:val="PrimaryQuestionTableHeader"/>
            </w:pPr>
            <w:r>
              <w:t>Category</w:t>
            </w:r>
          </w:p>
        </w:tc>
        <w:tc>
          <w:tcPr>
            <w:tcW w:w="3945" w:type="pct"/>
            <w:gridSpan w:val="3"/>
            <w:shd w:val="pct10" w:color="auto" w:fill="auto"/>
          </w:tcPr>
          <w:p w14:paraId="6E266334" w14:textId="77777777" w:rsidR="000C2774" w:rsidRDefault="00935D03">
            <w:pPr>
              <w:pStyle w:val="PrimaryQuestionTableHeader"/>
            </w:pPr>
            <w:r>
              <w:t>Name</w:t>
            </w:r>
          </w:p>
        </w:tc>
      </w:tr>
      <w:tr w:rsidR="000C2774" w14:paraId="1A44F3DA" w14:textId="77777777" w:rsidTr="003D38C4">
        <w:tc>
          <w:tcPr>
            <w:tcW w:w="1055" w:type="pct"/>
          </w:tcPr>
          <w:p w14:paraId="3394172A" w14:textId="77777777" w:rsidR="000C2774" w:rsidRDefault="000C2774"/>
        </w:tc>
        <w:tc>
          <w:tcPr>
            <w:tcW w:w="3069" w:type="pct"/>
          </w:tcPr>
          <w:p w14:paraId="53496473" w14:textId="77777777" w:rsidR="000C2774" w:rsidRDefault="000C2774"/>
        </w:tc>
        <w:tc>
          <w:tcPr>
            <w:tcW w:w="876" w:type="pct"/>
            <w:gridSpan w:val="2"/>
          </w:tcPr>
          <w:p w14:paraId="419F607A" w14:textId="77777777" w:rsidR="000C2774" w:rsidRDefault="000C2774"/>
        </w:tc>
      </w:tr>
      <w:tr w:rsidR="000C2774" w14:paraId="0BA982F4" w14:textId="77777777">
        <w:tc>
          <w:tcPr>
            <w:tcW w:w="5000" w:type="pct"/>
            <w:gridSpan w:val="4"/>
            <w:shd w:val="pct10" w:color="auto" w:fill="auto"/>
          </w:tcPr>
          <w:p w14:paraId="624BA944" w14:textId="77777777" w:rsidR="000C2774" w:rsidRDefault="00935D03">
            <w:pPr>
              <w:pStyle w:val="PrimaryQuestionTableHeader"/>
            </w:pPr>
            <w:r>
              <w:t>References (one row per reference)</w:t>
            </w:r>
          </w:p>
        </w:tc>
      </w:tr>
      <w:tr w:rsidR="000C2774" w14:paraId="73CB3991" w14:textId="77777777" w:rsidTr="003D38C4">
        <w:tc>
          <w:tcPr>
            <w:tcW w:w="1055" w:type="pct"/>
            <w:shd w:val="pct10" w:color="auto" w:fill="auto"/>
          </w:tcPr>
          <w:p w14:paraId="011177AD" w14:textId="77777777" w:rsidR="000C2774" w:rsidRDefault="00935D03">
            <w:pPr>
              <w:pStyle w:val="PrimaryQuestionTableHeader"/>
            </w:pPr>
            <w:r>
              <w:t>Name</w:t>
            </w:r>
          </w:p>
        </w:tc>
        <w:tc>
          <w:tcPr>
            <w:tcW w:w="3069" w:type="pct"/>
            <w:shd w:val="pct10" w:color="auto" w:fill="auto"/>
          </w:tcPr>
          <w:p w14:paraId="1628E1B2" w14:textId="77777777" w:rsidR="000C2774" w:rsidRDefault="00935D03">
            <w:pPr>
              <w:pStyle w:val="PrimaryQuestionTableHeader"/>
            </w:pPr>
            <w:r>
              <w:t>Comments</w:t>
            </w:r>
          </w:p>
        </w:tc>
        <w:tc>
          <w:tcPr>
            <w:tcW w:w="313" w:type="pct"/>
            <w:shd w:val="pct10" w:color="auto" w:fill="auto"/>
          </w:tcPr>
          <w:p w14:paraId="396725D5" w14:textId="77777777" w:rsidR="000C2774" w:rsidRDefault="00935D03">
            <w:pPr>
              <w:pStyle w:val="PrimaryQuestionTableHeader"/>
            </w:pPr>
            <w:r>
              <w:t>Page</w:t>
            </w:r>
          </w:p>
        </w:tc>
        <w:tc>
          <w:tcPr>
            <w:tcW w:w="563" w:type="pct"/>
            <w:shd w:val="pct10" w:color="auto" w:fill="auto"/>
          </w:tcPr>
          <w:p w14:paraId="45233C40" w14:textId="77777777" w:rsidR="000C2774" w:rsidRDefault="00935D03">
            <w:pPr>
              <w:pStyle w:val="PrimaryQuestionTableHeader"/>
            </w:pPr>
            <w:r>
              <w:t>Para</w:t>
            </w:r>
          </w:p>
        </w:tc>
      </w:tr>
      <w:tr w:rsidR="000C2774" w14:paraId="66886EE5" w14:textId="77777777" w:rsidTr="003D38C4">
        <w:tc>
          <w:tcPr>
            <w:tcW w:w="1055" w:type="pct"/>
          </w:tcPr>
          <w:p w14:paraId="566C531B" w14:textId="77777777" w:rsidR="000C2774" w:rsidRDefault="00935D03">
            <w:r>
              <w:t>Safety Standards Series No. SSR-2/1 (Rev. 1)</w:t>
            </w:r>
          </w:p>
        </w:tc>
        <w:tc>
          <w:tcPr>
            <w:tcW w:w="3069" w:type="pct"/>
          </w:tcPr>
          <w:p w14:paraId="14BD0E26" w14:textId="7D74FF27" w:rsidR="000C2774" w:rsidRDefault="000C2774"/>
        </w:tc>
        <w:tc>
          <w:tcPr>
            <w:tcW w:w="313" w:type="pct"/>
          </w:tcPr>
          <w:p w14:paraId="33D48B64" w14:textId="5A50CB5F" w:rsidR="000C2774" w:rsidRDefault="00935D03">
            <w:r>
              <w:t>45</w:t>
            </w:r>
          </w:p>
        </w:tc>
        <w:tc>
          <w:tcPr>
            <w:tcW w:w="563" w:type="pct"/>
          </w:tcPr>
          <w:p w14:paraId="57C60F6D" w14:textId="512945B8" w:rsidR="003A7FE8" w:rsidRDefault="00DE3D66">
            <w:r>
              <w:t>Requirement</w:t>
            </w:r>
            <w:r w:rsidR="00151CEF">
              <w:t xml:space="preserve"> </w:t>
            </w:r>
            <w:r w:rsidR="003A7FE8">
              <w:t>17</w:t>
            </w:r>
          </w:p>
          <w:p w14:paraId="7BF44F05" w14:textId="491B0D0A" w:rsidR="000C2774" w:rsidRDefault="00EA1871">
            <w:r>
              <w:t xml:space="preserve">Para </w:t>
            </w:r>
            <w:r w:rsidR="003A7FE8">
              <w:t>5.15A-5.</w:t>
            </w:r>
            <w:r w:rsidR="00974C0F">
              <w:t xml:space="preserve">17, 5.19, </w:t>
            </w:r>
            <w:r w:rsidR="00B17719">
              <w:t>5.21, 5.21A</w:t>
            </w:r>
          </w:p>
        </w:tc>
      </w:tr>
    </w:tbl>
    <w:p w14:paraId="1EAEE039" w14:textId="77777777" w:rsidR="001A273E" w:rsidRDefault="001A273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81"/>
        <w:gridCol w:w="5356"/>
        <w:gridCol w:w="869"/>
        <w:gridCol w:w="1054"/>
      </w:tblGrid>
      <w:tr w:rsidR="000C2774" w14:paraId="6E6C499F" w14:textId="77777777" w:rsidTr="003D38C4">
        <w:tc>
          <w:tcPr>
            <w:tcW w:w="1131" w:type="pct"/>
            <w:shd w:val="pct10" w:color="auto" w:fill="auto"/>
          </w:tcPr>
          <w:p w14:paraId="0DC2010C" w14:textId="77777777" w:rsidR="000C2774" w:rsidRDefault="00935D03">
            <w:pPr>
              <w:pStyle w:val="PrimaryQuestionTableHeader"/>
            </w:pPr>
            <w:r>
              <w:t>QTYPE</w:t>
            </w:r>
          </w:p>
        </w:tc>
        <w:tc>
          <w:tcPr>
            <w:tcW w:w="2880" w:type="pct"/>
            <w:shd w:val="pct10" w:color="auto" w:fill="auto"/>
          </w:tcPr>
          <w:p w14:paraId="66AEF3B0" w14:textId="77777777" w:rsidR="000C2774" w:rsidRDefault="00935D03" w:rsidP="00EB2731">
            <w:pPr>
              <w:pStyle w:val="PrimaryQuestionTableHeader"/>
              <w:ind w:left="720"/>
              <w:jc w:val="left"/>
            </w:pPr>
            <w:r>
              <w:t>Subsidiary Question</w:t>
            </w:r>
          </w:p>
        </w:tc>
        <w:tc>
          <w:tcPr>
            <w:tcW w:w="464" w:type="pct"/>
            <w:shd w:val="pct10" w:color="auto" w:fill="auto"/>
          </w:tcPr>
          <w:p w14:paraId="60C787F8" w14:textId="77777777" w:rsidR="000C2774" w:rsidRDefault="00935D03">
            <w:pPr>
              <w:pStyle w:val="PrimaryQuestionTableHeader"/>
            </w:pPr>
            <w:r>
              <w:t>True/False</w:t>
            </w:r>
          </w:p>
        </w:tc>
        <w:tc>
          <w:tcPr>
            <w:tcW w:w="525" w:type="pct"/>
            <w:shd w:val="pct10" w:color="auto" w:fill="auto"/>
          </w:tcPr>
          <w:p w14:paraId="61B8178C" w14:textId="77777777" w:rsidR="000C2774" w:rsidRDefault="00935D03">
            <w:pPr>
              <w:pStyle w:val="PrimaryQuestionTableHeader"/>
            </w:pPr>
            <w:r>
              <w:t>Compulsory</w:t>
            </w:r>
          </w:p>
        </w:tc>
      </w:tr>
      <w:tr w:rsidR="000C2774" w14:paraId="436BFF59" w14:textId="77777777" w:rsidTr="003D38C4">
        <w:tc>
          <w:tcPr>
            <w:tcW w:w="1131" w:type="pct"/>
          </w:tcPr>
          <w:p w14:paraId="4B514AF4" w14:textId="77777777" w:rsidR="000C2774" w:rsidRDefault="00935D03">
            <w:pPr>
              <w:jc w:val="center"/>
            </w:pPr>
            <w:r>
              <w:lastRenderedPageBreak/>
              <w:t>T</w:t>
            </w:r>
          </w:p>
        </w:tc>
        <w:tc>
          <w:tcPr>
            <w:tcW w:w="2880" w:type="pct"/>
          </w:tcPr>
          <w:p w14:paraId="08B54597" w14:textId="5373E348" w:rsidR="000C2774" w:rsidRDefault="00935D03">
            <w:r>
              <w:rPr>
                <w:rStyle w:val="Question"/>
              </w:rPr>
              <w:t>What are the requirements relating to the specifi</w:t>
            </w:r>
            <w:r w:rsidR="00151CEF">
              <w:rPr>
                <w:rStyle w:val="Question"/>
              </w:rPr>
              <w:t>ci</w:t>
            </w:r>
            <w:r>
              <w:rPr>
                <w:rStyle w:val="Question"/>
              </w:rPr>
              <w:t>ties of multiple unit plant sites regarding external hazards?</w:t>
            </w:r>
            <w:r w:rsidR="00462AA2">
              <w:rPr>
                <w:rStyle w:val="Question"/>
              </w:rPr>
              <w:t xml:space="preserve"> [Topic 9.2]</w:t>
            </w:r>
          </w:p>
        </w:tc>
        <w:tc>
          <w:tcPr>
            <w:tcW w:w="464" w:type="pct"/>
          </w:tcPr>
          <w:p w14:paraId="2D3B6841" w14:textId="77777777" w:rsidR="000C2774" w:rsidRDefault="00935D03">
            <w:pPr>
              <w:jc w:val="center"/>
            </w:pPr>
            <w:r>
              <w:t>T</w:t>
            </w:r>
          </w:p>
        </w:tc>
        <w:tc>
          <w:tcPr>
            <w:tcW w:w="525" w:type="pct"/>
          </w:tcPr>
          <w:p w14:paraId="5B1B5A81" w14:textId="77777777" w:rsidR="000C2774" w:rsidRDefault="00935D03">
            <w:pPr>
              <w:jc w:val="center"/>
            </w:pPr>
            <w:r>
              <w:t>T</w:t>
            </w:r>
          </w:p>
        </w:tc>
      </w:tr>
      <w:tr w:rsidR="000C2774" w14:paraId="581D620C" w14:textId="77777777" w:rsidTr="003D38C4">
        <w:tc>
          <w:tcPr>
            <w:tcW w:w="1131" w:type="pct"/>
            <w:shd w:val="pct10" w:color="auto" w:fill="auto"/>
          </w:tcPr>
          <w:p w14:paraId="212FD62C" w14:textId="77777777" w:rsidR="000C2774" w:rsidRDefault="00935D03">
            <w:r>
              <w:rPr>
                <w:b/>
              </w:rPr>
              <w:t>QData</w:t>
            </w:r>
          </w:p>
        </w:tc>
        <w:tc>
          <w:tcPr>
            <w:tcW w:w="3869" w:type="pct"/>
            <w:gridSpan w:val="3"/>
          </w:tcPr>
          <w:p w14:paraId="43380B7C" w14:textId="77777777" w:rsidR="000C2774" w:rsidRDefault="000C2774"/>
        </w:tc>
      </w:tr>
      <w:tr w:rsidR="000C2774" w14:paraId="39993913" w14:textId="77777777" w:rsidTr="003D38C4">
        <w:tc>
          <w:tcPr>
            <w:tcW w:w="1131" w:type="pct"/>
            <w:shd w:val="pct10" w:color="auto" w:fill="auto"/>
          </w:tcPr>
          <w:p w14:paraId="7A474391" w14:textId="77777777" w:rsidR="000C2774" w:rsidRDefault="00935D03">
            <w:r>
              <w:rPr>
                <w:b/>
              </w:rPr>
              <w:t>Expectation</w:t>
            </w:r>
          </w:p>
        </w:tc>
        <w:tc>
          <w:tcPr>
            <w:tcW w:w="3869" w:type="pct"/>
            <w:gridSpan w:val="3"/>
          </w:tcPr>
          <w:p w14:paraId="1AF81062" w14:textId="77777777" w:rsidR="000C2774" w:rsidRDefault="00935D03">
            <w:r>
              <w:t>The regulatory framework specifies that for multiple unit plant sites, the design shall take due account of the potential for specific hazards to give rise to impacts on several or even all units on the site simultaneously.</w:t>
            </w:r>
          </w:p>
        </w:tc>
      </w:tr>
      <w:tr w:rsidR="000C2774" w14:paraId="3767EB37" w14:textId="77777777" w:rsidTr="003D38C4">
        <w:tc>
          <w:tcPr>
            <w:tcW w:w="1131" w:type="pct"/>
            <w:shd w:val="pct10" w:color="auto" w:fill="auto"/>
          </w:tcPr>
          <w:p w14:paraId="462F4D97" w14:textId="77777777" w:rsidR="000C2774" w:rsidRDefault="00935D03">
            <w:r>
              <w:rPr>
                <w:b/>
              </w:rPr>
              <w:t>Help</w:t>
            </w:r>
          </w:p>
        </w:tc>
        <w:tc>
          <w:tcPr>
            <w:tcW w:w="3869" w:type="pct"/>
            <w:gridSpan w:val="3"/>
          </w:tcPr>
          <w:p w14:paraId="1FC082D5" w14:textId="6805CCB7" w:rsidR="000C2774" w:rsidRDefault="00935D03">
            <w:r>
              <w:t xml:space="preserve">The current version of SSR-2/1 includes changes and additions resulting from the outcome of the review of the Fukushima Daiichi NPP accident. 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151CEF">
              <w:t xml:space="preserve">Req. </w:t>
            </w:r>
            <w:r>
              <w:t>17, basis of the primary question.</w:t>
            </w:r>
          </w:p>
        </w:tc>
      </w:tr>
      <w:tr w:rsidR="000C2774" w14:paraId="1D3FD70A" w14:textId="77777777">
        <w:tc>
          <w:tcPr>
            <w:tcW w:w="5000" w:type="pct"/>
            <w:gridSpan w:val="4"/>
            <w:shd w:val="pct10" w:color="auto" w:fill="auto"/>
          </w:tcPr>
          <w:p w14:paraId="28B75B8C" w14:textId="77777777" w:rsidR="000C2774" w:rsidRDefault="00935D03">
            <w:pPr>
              <w:pStyle w:val="PrimaryQuestionTableHeader"/>
            </w:pPr>
            <w:r>
              <w:t>References (one row per reference)</w:t>
            </w:r>
          </w:p>
        </w:tc>
      </w:tr>
      <w:tr w:rsidR="000C2774" w14:paraId="47E10A88" w14:textId="77777777" w:rsidTr="003D38C4">
        <w:tc>
          <w:tcPr>
            <w:tcW w:w="1131" w:type="pct"/>
            <w:shd w:val="pct10" w:color="auto" w:fill="auto"/>
          </w:tcPr>
          <w:p w14:paraId="3529518E" w14:textId="77777777" w:rsidR="000C2774" w:rsidRDefault="00935D03">
            <w:pPr>
              <w:pStyle w:val="PrimaryQuestionTableHeader"/>
            </w:pPr>
            <w:r>
              <w:t>Name</w:t>
            </w:r>
          </w:p>
        </w:tc>
        <w:tc>
          <w:tcPr>
            <w:tcW w:w="2880" w:type="pct"/>
            <w:shd w:val="pct10" w:color="auto" w:fill="auto"/>
          </w:tcPr>
          <w:p w14:paraId="0D2A93E6" w14:textId="77777777" w:rsidR="000C2774" w:rsidRDefault="00935D03">
            <w:pPr>
              <w:pStyle w:val="PrimaryQuestionTableHeader"/>
            </w:pPr>
            <w:r>
              <w:t>Comments</w:t>
            </w:r>
          </w:p>
        </w:tc>
        <w:tc>
          <w:tcPr>
            <w:tcW w:w="464" w:type="pct"/>
            <w:shd w:val="pct10" w:color="auto" w:fill="auto"/>
          </w:tcPr>
          <w:p w14:paraId="357893D4" w14:textId="77777777" w:rsidR="000C2774" w:rsidRDefault="00935D03">
            <w:pPr>
              <w:pStyle w:val="PrimaryQuestionTableHeader"/>
            </w:pPr>
            <w:r>
              <w:t>Page</w:t>
            </w:r>
          </w:p>
        </w:tc>
        <w:tc>
          <w:tcPr>
            <w:tcW w:w="525" w:type="pct"/>
            <w:shd w:val="pct10" w:color="auto" w:fill="auto"/>
          </w:tcPr>
          <w:p w14:paraId="6DCC0B79" w14:textId="77777777" w:rsidR="000C2774" w:rsidRDefault="00935D03">
            <w:pPr>
              <w:pStyle w:val="PrimaryQuestionTableHeader"/>
            </w:pPr>
            <w:r>
              <w:t>Para</w:t>
            </w:r>
          </w:p>
        </w:tc>
      </w:tr>
      <w:tr w:rsidR="000C2774" w14:paraId="4E008D75" w14:textId="77777777" w:rsidTr="003D38C4">
        <w:tc>
          <w:tcPr>
            <w:tcW w:w="1131" w:type="pct"/>
          </w:tcPr>
          <w:p w14:paraId="1F5DDAB3" w14:textId="77777777" w:rsidR="000C2774" w:rsidRDefault="00935D03">
            <w:r>
              <w:t>Safety Standards Series No. SSR-2/1 (Rev. 1)</w:t>
            </w:r>
          </w:p>
        </w:tc>
        <w:tc>
          <w:tcPr>
            <w:tcW w:w="2880" w:type="pct"/>
          </w:tcPr>
          <w:p w14:paraId="6E9BCFF4" w14:textId="5F679D83" w:rsidR="000C2774" w:rsidRDefault="000C2774"/>
        </w:tc>
        <w:tc>
          <w:tcPr>
            <w:tcW w:w="464" w:type="pct"/>
          </w:tcPr>
          <w:p w14:paraId="6A85B60E" w14:textId="02E18D36" w:rsidR="000C2774" w:rsidRDefault="00935D03">
            <w:r>
              <w:t>45</w:t>
            </w:r>
          </w:p>
        </w:tc>
        <w:tc>
          <w:tcPr>
            <w:tcW w:w="525" w:type="pct"/>
          </w:tcPr>
          <w:p w14:paraId="31F415D2" w14:textId="3764791D" w:rsidR="001E686F" w:rsidRDefault="00DE3D66">
            <w:r>
              <w:t>Requirement</w:t>
            </w:r>
            <w:r w:rsidR="00151CEF">
              <w:t xml:space="preserve"> </w:t>
            </w:r>
            <w:r w:rsidR="001E686F">
              <w:t>17</w:t>
            </w:r>
          </w:p>
          <w:p w14:paraId="26A61F03" w14:textId="685E8799" w:rsidR="000C2774" w:rsidRDefault="00EA1871">
            <w:r>
              <w:t xml:space="preserve">Para </w:t>
            </w:r>
            <w:r w:rsidR="001E686F">
              <w:t>5.</w:t>
            </w:r>
            <w:r w:rsidR="00DC4393">
              <w:t>15B</w:t>
            </w:r>
          </w:p>
        </w:tc>
      </w:tr>
    </w:tbl>
    <w:p w14:paraId="063F9368"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81"/>
        <w:gridCol w:w="5356"/>
        <w:gridCol w:w="869"/>
        <w:gridCol w:w="1054"/>
      </w:tblGrid>
      <w:tr w:rsidR="000C2774" w14:paraId="4FCBB177" w14:textId="77777777" w:rsidTr="003D38C4">
        <w:tc>
          <w:tcPr>
            <w:tcW w:w="1131" w:type="pct"/>
            <w:shd w:val="pct10" w:color="auto" w:fill="auto"/>
          </w:tcPr>
          <w:p w14:paraId="50069E59" w14:textId="77777777" w:rsidR="000C2774" w:rsidRDefault="00935D03">
            <w:pPr>
              <w:pStyle w:val="PrimaryQuestionTableHeader"/>
            </w:pPr>
            <w:r>
              <w:t>QTYPE</w:t>
            </w:r>
          </w:p>
        </w:tc>
        <w:tc>
          <w:tcPr>
            <w:tcW w:w="2880" w:type="pct"/>
            <w:shd w:val="pct10" w:color="auto" w:fill="auto"/>
          </w:tcPr>
          <w:p w14:paraId="28F5A48F" w14:textId="77777777" w:rsidR="000C2774" w:rsidRDefault="00935D03" w:rsidP="00EB2731">
            <w:pPr>
              <w:pStyle w:val="PrimaryQuestionTableHeader"/>
              <w:ind w:left="720"/>
              <w:jc w:val="left"/>
            </w:pPr>
            <w:r>
              <w:t>Subsidiary Question</w:t>
            </w:r>
          </w:p>
        </w:tc>
        <w:tc>
          <w:tcPr>
            <w:tcW w:w="464" w:type="pct"/>
            <w:shd w:val="pct10" w:color="auto" w:fill="auto"/>
          </w:tcPr>
          <w:p w14:paraId="72B6CED3" w14:textId="77777777" w:rsidR="000C2774" w:rsidRDefault="00935D03">
            <w:pPr>
              <w:pStyle w:val="PrimaryQuestionTableHeader"/>
            </w:pPr>
            <w:r>
              <w:t>True/False</w:t>
            </w:r>
          </w:p>
        </w:tc>
        <w:tc>
          <w:tcPr>
            <w:tcW w:w="525" w:type="pct"/>
            <w:shd w:val="pct10" w:color="auto" w:fill="auto"/>
          </w:tcPr>
          <w:p w14:paraId="6A295C6D" w14:textId="77777777" w:rsidR="000C2774" w:rsidRDefault="00935D03">
            <w:pPr>
              <w:pStyle w:val="PrimaryQuestionTableHeader"/>
            </w:pPr>
            <w:r>
              <w:t>Compulsory</w:t>
            </w:r>
          </w:p>
        </w:tc>
      </w:tr>
      <w:tr w:rsidR="000C2774" w14:paraId="7E91F22F" w14:textId="77777777" w:rsidTr="003D38C4">
        <w:tc>
          <w:tcPr>
            <w:tcW w:w="1131" w:type="pct"/>
          </w:tcPr>
          <w:p w14:paraId="54640356" w14:textId="77777777" w:rsidR="000C2774" w:rsidRDefault="00935D03">
            <w:pPr>
              <w:jc w:val="center"/>
            </w:pPr>
            <w:r>
              <w:t>T</w:t>
            </w:r>
          </w:p>
        </w:tc>
        <w:tc>
          <w:tcPr>
            <w:tcW w:w="2880" w:type="pct"/>
          </w:tcPr>
          <w:p w14:paraId="1BE0E3AB" w14:textId="5EF68735" w:rsidR="000C2774" w:rsidRDefault="00935D03">
            <w:r>
              <w:rPr>
                <w:rStyle w:val="Question"/>
              </w:rPr>
              <w:t>What are the requirements relating to the margin against external hazards?</w:t>
            </w:r>
            <w:r w:rsidR="00462AA2">
              <w:rPr>
                <w:rStyle w:val="Question"/>
              </w:rPr>
              <w:t xml:space="preserve"> [Topic 9.2]</w:t>
            </w:r>
          </w:p>
        </w:tc>
        <w:tc>
          <w:tcPr>
            <w:tcW w:w="464" w:type="pct"/>
          </w:tcPr>
          <w:p w14:paraId="1D8AE067" w14:textId="77777777" w:rsidR="000C2774" w:rsidRDefault="00935D03">
            <w:pPr>
              <w:jc w:val="center"/>
            </w:pPr>
            <w:r>
              <w:t>T</w:t>
            </w:r>
          </w:p>
        </w:tc>
        <w:tc>
          <w:tcPr>
            <w:tcW w:w="525" w:type="pct"/>
          </w:tcPr>
          <w:p w14:paraId="73CF9B9E" w14:textId="77777777" w:rsidR="000C2774" w:rsidRDefault="00935D03">
            <w:pPr>
              <w:jc w:val="center"/>
            </w:pPr>
            <w:r>
              <w:t>T</w:t>
            </w:r>
          </w:p>
        </w:tc>
      </w:tr>
      <w:tr w:rsidR="000C2774" w14:paraId="7CE0CE4A" w14:textId="77777777" w:rsidTr="003D38C4">
        <w:tc>
          <w:tcPr>
            <w:tcW w:w="1131" w:type="pct"/>
            <w:shd w:val="pct10" w:color="auto" w:fill="auto"/>
          </w:tcPr>
          <w:p w14:paraId="4004E398" w14:textId="77777777" w:rsidR="000C2774" w:rsidRDefault="00935D03">
            <w:r>
              <w:rPr>
                <w:b/>
              </w:rPr>
              <w:t>QData</w:t>
            </w:r>
          </w:p>
        </w:tc>
        <w:tc>
          <w:tcPr>
            <w:tcW w:w="3869" w:type="pct"/>
            <w:gridSpan w:val="3"/>
          </w:tcPr>
          <w:p w14:paraId="169C1510" w14:textId="77777777" w:rsidR="000C2774" w:rsidRDefault="000C2774"/>
        </w:tc>
      </w:tr>
      <w:tr w:rsidR="000C2774" w14:paraId="7076DBBB" w14:textId="77777777" w:rsidTr="003D38C4">
        <w:tc>
          <w:tcPr>
            <w:tcW w:w="1131" w:type="pct"/>
            <w:shd w:val="pct10" w:color="auto" w:fill="auto"/>
          </w:tcPr>
          <w:p w14:paraId="5756F806" w14:textId="77777777" w:rsidR="000C2774" w:rsidRDefault="00935D03">
            <w:r>
              <w:rPr>
                <w:b/>
              </w:rPr>
              <w:t>Expectation</w:t>
            </w:r>
          </w:p>
        </w:tc>
        <w:tc>
          <w:tcPr>
            <w:tcW w:w="3869" w:type="pct"/>
            <w:gridSpan w:val="3"/>
          </w:tcPr>
          <w:p w14:paraId="3E75E3DC" w14:textId="77777777" w:rsidR="000C2774" w:rsidRDefault="00935D03">
            <w:r>
              <w:t>The regulatory framework specifies that the design of the plant shall provide for an adequate margin to protect items important to safety against levels of external hazards to be considered for design, derived from the hazard evaluation for the site, and to avoid cliff edge effects.</w:t>
            </w:r>
          </w:p>
          <w:p w14:paraId="35073486" w14:textId="77777777" w:rsidR="000C2774" w:rsidRDefault="00935D03">
            <w:r>
              <w:t>The regulatory framework specifies that the design of the plant shall also provide for an adequate margin to protect items ultimately necessary to prevent an early radioactive release or a large radioactive release in the event of levels of natural hazards exceeding those considered for design, derived from the hazard evaluation for the site.</w:t>
            </w:r>
          </w:p>
        </w:tc>
      </w:tr>
      <w:tr w:rsidR="000C2774" w14:paraId="3243A903" w14:textId="77777777" w:rsidTr="003D38C4">
        <w:tc>
          <w:tcPr>
            <w:tcW w:w="1131" w:type="pct"/>
            <w:shd w:val="pct10" w:color="auto" w:fill="auto"/>
          </w:tcPr>
          <w:p w14:paraId="1AD89A15" w14:textId="77777777" w:rsidR="000C2774" w:rsidRDefault="00935D03">
            <w:r>
              <w:rPr>
                <w:b/>
              </w:rPr>
              <w:t>Help</w:t>
            </w:r>
          </w:p>
        </w:tc>
        <w:tc>
          <w:tcPr>
            <w:tcW w:w="3869" w:type="pct"/>
            <w:gridSpan w:val="3"/>
          </w:tcPr>
          <w:p w14:paraId="029BE8EE" w14:textId="3694D39C" w:rsidR="000C2774" w:rsidRDefault="00935D03">
            <w:r>
              <w:t xml:space="preserve">The current version of SSR-2/1 includes changes and additions resulting from the outcome of the review of the Fukushima Daiichi NPP accident. 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556038">
              <w:t xml:space="preserve">(Rev 1) </w:t>
            </w:r>
            <w:r w:rsidR="00151CEF">
              <w:t xml:space="preserve">Req. </w:t>
            </w:r>
            <w:r>
              <w:t>17, basis of the primary question.</w:t>
            </w:r>
          </w:p>
        </w:tc>
      </w:tr>
      <w:tr w:rsidR="000C2774" w14:paraId="65CB12D4" w14:textId="77777777">
        <w:tc>
          <w:tcPr>
            <w:tcW w:w="5000" w:type="pct"/>
            <w:gridSpan w:val="4"/>
            <w:shd w:val="pct10" w:color="auto" w:fill="auto"/>
          </w:tcPr>
          <w:p w14:paraId="68B7948F" w14:textId="77777777" w:rsidR="000C2774" w:rsidRDefault="00935D03">
            <w:pPr>
              <w:pStyle w:val="PrimaryQuestionTableHeader"/>
            </w:pPr>
            <w:r>
              <w:t>References (one row per reference)</w:t>
            </w:r>
          </w:p>
        </w:tc>
      </w:tr>
      <w:tr w:rsidR="000C2774" w14:paraId="19D6C838" w14:textId="77777777" w:rsidTr="003D38C4">
        <w:tc>
          <w:tcPr>
            <w:tcW w:w="1131" w:type="pct"/>
            <w:shd w:val="pct10" w:color="auto" w:fill="auto"/>
          </w:tcPr>
          <w:p w14:paraId="3A9E49E6" w14:textId="77777777" w:rsidR="000C2774" w:rsidRDefault="00935D03">
            <w:pPr>
              <w:pStyle w:val="PrimaryQuestionTableHeader"/>
            </w:pPr>
            <w:r>
              <w:t>Name</w:t>
            </w:r>
          </w:p>
        </w:tc>
        <w:tc>
          <w:tcPr>
            <w:tcW w:w="2880" w:type="pct"/>
            <w:shd w:val="pct10" w:color="auto" w:fill="auto"/>
          </w:tcPr>
          <w:p w14:paraId="6585D232" w14:textId="77777777" w:rsidR="000C2774" w:rsidRDefault="00935D03">
            <w:pPr>
              <w:pStyle w:val="PrimaryQuestionTableHeader"/>
            </w:pPr>
            <w:r>
              <w:t>Comments</w:t>
            </w:r>
          </w:p>
        </w:tc>
        <w:tc>
          <w:tcPr>
            <w:tcW w:w="464" w:type="pct"/>
            <w:shd w:val="pct10" w:color="auto" w:fill="auto"/>
          </w:tcPr>
          <w:p w14:paraId="59DDB99B" w14:textId="77777777" w:rsidR="000C2774" w:rsidRDefault="00935D03">
            <w:pPr>
              <w:pStyle w:val="PrimaryQuestionTableHeader"/>
            </w:pPr>
            <w:r>
              <w:t>Page</w:t>
            </w:r>
          </w:p>
        </w:tc>
        <w:tc>
          <w:tcPr>
            <w:tcW w:w="525" w:type="pct"/>
            <w:shd w:val="pct10" w:color="auto" w:fill="auto"/>
          </w:tcPr>
          <w:p w14:paraId="2A26494D" w14:textId="77777777" w:rsidR="000C2774" w:rsidRDefault="00935D03">
            <w:pPr>
              <w:pStyle w:val="PrimaryQuestionTableHeader"/>
            </w:pPr>
            <w:r>
              <w:t>Para</w:t>
            </w:r>
          </w:p>
        </w:tc>
      </w:tr>
      <w:tr w:rsidR="000C2774" w14:paraId="23E68D44" w14:textId="77777777" w:rsidTr="003D38C4">
        <w:tc>
          <w:tcPr>
            <w:tcW w:w="1131" w:type="pct"/>
          </w:tcPr>
          <w:p w14:paraId="5FCBDD7D" w14:textId="77777777" w:rsidR="000C2774" w:rsidRDefault="00935D03">
            <w:r>
              <w:t>Safety Standards Series No. SSR-2/1 (Rev. 1)</w:t>
            </w:r>
          </w:p>
        </w:tc>
        <w:tc>
          <w:tcPr>
            <w:tcW w:w="2880" w:type="pct"/>
          </w:tcPr>
          <w:p w14:paraId="2AFCF9C0" w14:textId="7622F6AC" w:rsidR="000C2774" w:rsidRDefault="000C2774"/>
        </w:tc>
        <w:tc>
          <w:tcPr>
            <w:tcW w:w="464" w:type="pct"/>
          </w:tcPr>
          <w:p w14:paraId="4605FF76" w14:textId="4D9EA4BC" w:rsidR="000C2774" w:rsidRDefault="00935D03">
            <w:r>
              <w:t>46</w:t>
            </w:r>
          </w:p>
        </w:tc>
        <w:tc>
          <w:tcPr>
            <w:tcW w:w="525" w:type="pct"/>
          </w:tcPr>
          <w:p w14:paraId="6F261AFF" w14:textId="24871C23" w:rsidR="000C2774" w:rsidRDefault="00DE3D66">
            <w:r>
              <w:t>Requirement</w:t>
            </w:r>
            <w:r w:rsidR="00151CEF">
              <w:t xml:space="preserve"> </w:t>
            </w:r>
            <w:r w:rsidR="00FB7387">
              <w:t xml:space="preserve">17 </w:t>
            </w:r>
            <w:r w:rsidR="00EA1871">
              <w:t xml:space="preserve">Para </w:t>
            </w:r>
            <w:r w:rsidR="00FB7387">
              <w:t>5.21-5.21A</w:t>
            </w:r>
          </w:p>
        </w:tc>
      </w:tr>
    </w:tbl>
    <w:p w14:paraId="73CF34B1"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4819"/>
        <w:gridCol w:w="709"/>
        <w:gridCol w:w="1857"/>
      </w:tblGrid>
      <w:tr w:rsidR="000C2774" w14:paraId="42C2E29D" w14:textId="77777777" w:rsidTr="00717C0C">
        <w:tc>
          <w:tcPr>
            <w:tcW w:w="1055" w:type="pct"/>
            <w:shd w:val="pct10" w:color="auto" w:fill="auto"/>
          </w:tcPr>
          <w:p w14:paraId="6F25610F" w14:textId="77777777" w:rsidR="000C2774" w:rsidRDefault="00935D03">
            <w:pPr>
              <w:pStyle w:val="PrimaryQuestionTableHeader"/>
            </w:pPr>
            <w:r>
              <w:t>QTYPE</w:t>
            </w:r>
          </w:p>
        </w:tc>
        <w:tc>
          <w:tcPr>
            <w:tcW w:w="2574" w:type="pct"/>
            <w:shd w:val="pct10" w:color="auto" w:fill="auto"/>
          </w:tcPr>
          <w:p w14:paraId="080978E9" w14:textId="77777777" w:rsidR="000C2774" w:rsidRDefault="00935D03" w:rsidP="00EB2731">
            <w:pPr>
              <w:pStyle w:val="PrimaryQuestionTableHeader"/>
              <w:ind w:left="720"/>
              <w:jc w:val="left"/>
            </w:pPr>
            <w:r>
              <w:t>Primary Question</w:t>
            </w:r>
          </w:p>
        </w:tc>
        <w:tc>
          <w:tcPr>
            <w:tcW w:w="379" w:type="pct"/>
            <w:shd w:val="pct10" w:color="auto" w:fill="auto"/>
          </w:tcPr>
          <w:p w14:paraId="6E702AE1" w14:textId="77777777" w:rsidR="000C2774" w:rsidRDefault="00935D03">
            <w:pPr>
              <w:pStyle w:val="PrimaryQuestionTableHeader"/>
            </w:pPr>
            <w:r>
              <w:t>SA</w:t>
            </w:r>
          </w:p>
        </w:tc>
        <w:tc>
          <w:tcPr>
            <w:tcW w:w="992" w:type="pct"/>
            <w:shd w:val="pct10" w:color="auto" w:fill="auto"/>
          </w:tcPr>
          <w:p w14:paraId="6029E855" w14:textId="77777777" w:rsidR="000C2774" w:rsidRDefault="00935D03">
            <w:pPr>
              <w:pStyle w:val="PrimaryQuestionTableHeader"/>
            </w:pPr>
            <w:r>
              <w:t>IL</w:t>
            </w:r>
          </w:p>
        </w:tc>
      </w:tr>
      <w:tr w:rsidR="000C2774" w14:paraId="1528DC7C" w14:textId="77777777" w:rsidTr="00717C0C">
        <w:tc>
          <w:tcPr>
            <w:tcW w:w="1055" w:type="pct"/>
            <w:shd w:val="pct10" w:color="auto" w:fill="auto"/>
          </w:tcPr>
          <w:p w14:paraId="497C83CA" w14:textId="77777777" w:rsidR="000C2774" w:rsidRDefault="00935D03">
            <w:pPr>
              <w:jc w:val="center"/>
            </w:pPr>
            <w:r>
              <w:t>Boolean</w:t>
            </w:r>
          </w:p>
        </w:tc>
        <w:tc>
          <w:tcPr>
            <w:tcW w:w="2574" w:type="pct"/>
          </w:tcPr>
          <w:p w14:paraId="48D8C5A8" w14:textId="2B3BBFBA" w:rsidR="000C2774" w:rsidRDefault="0032749C">
            <w:r>
              <w:rPr>
                <w:rStyle w:val="Question"/>
              </w:rPr>
              <w:t xml:space="preserve">Describe </w:t>
            </w:r>
            <w:r w:rsidR="00935D03">
              <w:rPr>
                <w:rStyle w:val="Question"/>
              </w:rPr>
              <w:t>the requirements relating to the design of the reactor core and associated features for NPPs</w:t>
            </w:r>
            <w:r w:rsidR="004471CB">
              <w:rPr>
                <w:rStyle w:val="Question"/>
              </w:rPr>
              <w:t>.</w:t>
            </w:r>
            <w:r w:rsidR="00462AA2">
              <w:rPr>
                <w:rStyle w:val="Question"/>
              </w:rPr>
              <w:t xml:space="preserve"> [Topic 9.2]</w:t>
            </w:r>
          </w:p>
        </w:tc>
        <w:tc>
          <w:tcPr>
            <w:tcW w:w="379" w:type="pct"/>
          </w:tcPr>
          <w:p w14:paraId="3F239FBD" w14:textId="77777777" w:rsidR="000C2774" w:rsidRDefault="00935D03">
            <w:pPr>
              <w:jc w:val="center"/>
            </w:pPr>
            <w:r>
              <w:t>A</w:t>
            </w:r>
          </w:p>
        </w:tc>
        <w:tc>
          <w:tcPr>
            <w:tcW w:w="992" w:type="pct"/>
          </w:tcPr>
          <w:p w14:paraId="54B3EA1A" w14:textId="77777777" w:rsidR="000C2774" w:rsidRDefault="00935D03">
            <w:pPr>
              <w:jc w:val="center"/>
            </w:pPr>
            <w:r>
              <w:t>F</w:t>
            </w:r>
          </w:p>
        </w:tc>
      </w:tr>
      <w:tr w:rsidR="000C2774" w14:paraId="7E71FD90" w14:textId="77777777" w:rsidTr="00717C0C">
        <w:tc>
          <w:tcPr>
            <w:tcW w:w="1055" w:type="pct"/>
            <w:shd w:val="pct10" w:color="auto" w:fill="auto"/>
          </w:tcPr>
          <w:p w14:paraId="4B349669" w14:textId="77777777" w:rsidR="000C2774" w:rsidRDefault="00935D03">
            <w:r>
              <w:rPr>
                <w:b/>
              </w:rPr>
              <w:t>Expectation</w:t>
            </w:r>
          </w:p>
        </w:tc>
        <w:tc>
          <w:tcPr>
            <w:tcW w:w="3945" w:type="pct"/>
            <w:gridSpan w:val="3"/>
          </w:tcPr>
          <w:p w14:paraId="3B7B242B" w14:textId="77777777" w:rsidR="000C2774" w:rsidRDefault="00935D03">
            <w:r>
              <w:t xml:space="preserve">The regulatory framework includes requirements dealing with: </w:t>
            </w:r>
          </w:p>
          <w:p w14:paraId="47A5A21E" w14:textId="6E4F32F1" w:rsidR="000C2774" w:rsidRDefault="00935D03">
            <w:r>
              <w:t xml:space="preserve">- </w:t>
            </w:r>
            <w:r w:rsidR="00BC422E">
              <w:t>P</w:t>
            </w:r>
            <w:r>
              <w:t>erformance of fuel elements and assemblies regarding their structural integrity under conditions in the reactor core, taking into account all the processes of deterioration that could occur in operational states (</w:t>
            </w:r>
            <w:r w:rsidR="00151CEF">
              <w:t xml:space="preserve">Req. </w:t>
            </w:r>
            <w:r>
              <w:t xml:space="preserve">43); </w:t>
            </w:r>
          </w:p>
          <w:p w14:paraId="6A129B01" w14:textId="6F624BA6" w:rsidR="000C2774" w:rsidRDefault="00935D03">
            <w:r>
              <w:t xml:space="preserve">- </w:t>
            </w:r>
            <w:r w:rsidR="00BC422E">
              <w:t>S</w:t>
            </w:r>
            <w:r>
              <w:t>tructural capability of the reactor core, maintaining a geometry under operational states and accident conditions other than severe accidents that allows adequate cooling and insertion of control rods (</w:t>
            </w:r>
            <w:r w:rsidR="00151CEF">
              <w:t xml:space="preserve">Req. </w:t>
            </w:r>
            <w:r>
              <w:t xml:space="preserve">44); </w:t>
            </w:r>
          </w:p>
          <w:p w14:paraId="09CF2D6D" w14:textId="28FD0223" w:rsidR="000C2774" w:rsidRDefault="00935D03">
            <w:r>
              <w:t xml:space="preserve">- </w:t>
            </w:r>
            <w:r w:rsidR="00BC422E">
              <w:t>C</w:t>
            </w:r>
            <w:r>
              <w:t>ontrol of the reactor core with a stable neutron distribution in all plant states except severe accident, minimizing the demand on the control system (</w:t>
            </w:r>
            <w:r w:rsidR="00151CEF">
              <w:t xml:space="preserve">Req. </w:t>
            </w:r>
            <w:r>
              <w:t xml:space="preserve">45); </w:t>
            </w:r>
          </w:p>
          <w:p w14:paraId="7FE642A1" w14:textId="0D47C2AC" w:rsidR="000C2774" w:rsidRDefault="00935D03">
            <w:r>
              <w:lastRenderedPageBreak/>
              <w:t xml:space="preserve">- </w:t>
            </w:r>
            <w:r w:rsidR="00BC422E">
              <w:t>M</w:t>
            </w:r>
            <w:r>
              <w:t>eans capable of shutting the reactor down and maintaining shutdown conditions even for the more reactive conditions of the reactor core (</w:t>
            </w:r>
            <w:r w:rsidR="00151CEF">
              <w:t xml:space="preserve">Req. </w:t>
            </w:r>
            <w:r>
              <w:t>46).</w:t>
            </w:r>
          </w:p>
          <w:p w14:paraId="6ADA7E21" w14:textId="77777777" w:rsidR="00501768" w:rsidRDefault="00501768"/>
          <w:p w14:paraId="7CB31D25" w14:textId="1503FEAE" w:rsidR="00501768" w:rsidRDefault="001E5107">
            <w:r>
              <w:t xml:space="preserve">Answer should include </w:t>
            </w:r>
            <w:r w:rsidR="00501768" w:rsidRPr="00B20B54">
              <w:t>description of any measures planned to improve compliance with IAEA safety requirements relevant to this area.</w:t>
            </w:r>
          </w:p>
        </w:tc>
      </w:tr>
      <w:tr w:rsidR="000C2774" w14:paraId="25005635" w14:textId="77777777" w:rsidTr="00717C0C">
        <w:tc>
          <w:tcPr>
            <w:tcW w:w="1055" w:type="pct"/>
            <w:shd w:val="pct10" w:color="auto" w:fill="auto"/>
          </w:tcPr>
          <w:p w14:paraId="76197784" w14:textId="77777777" w:rsidR="000C2774" w:rsidRDefault="00935D03">
            <w:r>
              <w:rPr>
                <w:b/>
              </w:rPr>
              <w:lastRenderedPageBreak/>
              <w:t>Help</w:t>
            </w:r>
          </w:p>
        </w:tc>
        <w:tc>
          <w:tcPr>
            <w:tcW w:w="3945" w:type="pct"/>
            <w:gridSpan w:val="3"/>
          </w:tcPr>
          <w:p w14:paraId="4A0B0D0C" w14:textId="52E51716" w:rsidR="000C2774" w:rsidRDefault="00935D03">
            <w:r>
              <w:t xml:space="preserve">Please also refer to safety guide </w:t>
            </w:r>
            <w:r w:rsidR="002F68D5">
              <w:t>SSG</w:t>
            </w:r>
            <w:r w:rsidR="00356CD4">
              <w:t>-52</w:t>
            </w:r>
            <w:r>
              <w:t xml:space="preserve"> (Design of the Reactor Core for Nuclear Power Plants).</w:t>
            </w:r>
          </w:p>
        </w:tc>
      </w:tr>
      <w:tr w:rsidR="000C2774" w14:paraId="7E735009" w14:textId="77777777">
        <w:tc>
          <w:tcPr>
            <w:tcW w:w="5000" w:type="pct"/>
            <w:gridSpan w:val="4"/>
            <w:shd w:val="pct10" w:color="auto" w:fill="auto"/>
          </w:tcPr>
          <w:p w14:paraId="18F808B9" w14:textId="77777777" w:rsidR="000C2774" w:rsidRDefault="00935D03">
            <w:pPr>
              <w:pStyle w:val="PrimaryQuestionTableHeader"/>
            </w:pPr>
            <w:r>
              <w:t>Question Tags (one row per Tag)</w:t>
            </w:r>
          </w:p>
        </w:tc>
      </w:tr>
      <w:tr w:rsidR="000C2774" w14:paraId="1C582E73" w14:textId="77777777" w:rsidTr="00717C0C">
        <w:tc>
          <w:tcPr>
            <w:tcW w:w="1055" w:type="pct"/>
            <w:shd w:val="pct10" w:color="auto" w:fill="auto"/>
          </w:tcPr>
          <w:p w14:paraId="28D25744" w14:textId="77777777" w:rsidR="000C2774" w:rsidRDefault="00935D03">
            <w:pPr>
              <w:pStyle w:val="PrimaryQuestionTableHeader"/>
            </w:pPr>
            <w:r>
              <w:t>Category</w:t>
            </w:r>
          </w:p>
        </w:tc>
        <w:tc>
          <w:tcPr>
            <w:tcW w:w="3945" w:type="pct"/>
            <w:gridSpan w:val="3"/>
            <w:shd w:val="pct10" w:color="auto" w:fill="auto"/>
          </w:tcPr>
          <w:p w14:paraId="286A980F" w14:textId="77777777" w:rsidR="000C2774" w:rsidRDefault="00935D03">
            <w:pPr>
              <w:pStyle w:val="PrimaryQuestionTableHeader"/>
            </w:pPr>
            <w:r>
              <w:t>Name</w:t>
            </w:r>
          </w:p>
        </w:tc>
      </w:tr>
      <w:tr w:rsidR="000C2774" w14:paraId="013C3F88" w14:textId="77777777" w:rsidTr="00717C0C">
        <w:tc>
          <w:tcPr>
            <w:tcW w:w="1055" w:type="pct"/>
          </w:tcPr>
          <w:p w14:paraId="7DFAB1B0" w14:textId="77777777" w:rsidR="000C2774" w:rsidRDefault="000C2774"/>
        </w:tc>
        <w:tc>
          <w:tcPr>
            <w:tcW w:w="2574" w:type="pct"/>
          </w:tcPr>
          <w:p w14:paraId="157FAAD2" w14:textId="77777777" w:rsidR="000C2774" w:rsidRDefault="000C2774"/>
        </w:tc>
        <w:tc>
          <w:tcPr>
            <w:tcW w:w="1371" w:type="pct"/>
            <w:gridSpan w:val="2"/>
          </w:tcPr>
          <w:p w14:paraId="5DC8F3C2" w14:textId="77777777" w:rsidR="000C2774" w:rsidRDefault="000C2774"/>
        </w:tc>
      </w:tr>
      <w:tr w:rsidR="000C2774" w14:paraId="554010A6" w14:textId="77777777">
        <w:tc>
          <w:tcPr>
            <w:tcW w:w="5000" w:type="pct"/>
            <w:gridSpan w:val="4"/>
            <w:shd w:val="pct10" w:color="auto" w:fill="auto"/>
          </w:tcPr>
          <w:p w14:paraId="7F5E0704" w14:textId="77777777" w:rsidR="000C2774" w:rsidRDefault="00935D03">
            <w:pPr>
              <w:pStyle w:val="PrimaryQuestionTableHeader"/>
            </w:pPr>
            <w:r>
              <w:t>References (one row per reference)</w:t>
            </w:r>
          </w:p>
        </w:tc>
      </w:tr>
      <w:tr w:rsidR="000C2774" w14:paraId="70F30B57" w14:textId="77777777" w:rsidTr="00717C0C">
        <w:tc>
          <w:tcPr>
            <w:tcW w:w="1055" w:type="pct"/>
            <w:shd w:val="pct10" w:color="auto" w:fill="auto"/>
          </w:tcPr>
          <w:p w14:paraId="15CBA0C6" w14:textId="77777777" w:rsidR="000C2774" w:rsidRDefault="00935D03">
            <w:pPr>
              <w:pStyle w:val="PrimaryQuestionTableHeader"/>
            </w:pPr>
            <w:r>
              <w:t>Name</w:t>
            </w:r>
          </w:p>
        </w:tc>
        <w:tc>
          <w:tcPr>
            <w:tcW w:w="2574" w:type="pct"/>
            <w:shd w:val="pct10" w:color="auto" w:fill="auto"/>
          </w:tcPr>
          <w:p w14:paraId="3FE3980F" w14:textId="77777777" w:rsidR="000C2774" w:rsidRDefault="00935D03">
            <w:pPr>
              <w:pStyle w:val="PrimaryQuestionTableHeader"/>
            </w:pPr>
            <w:r>
              <w:t>Comments</w:t>
            </w:r>
          </w:p>
        </w:tc>
        <w:tc>
          <w:tcPr>
            <w:tcW w:w="379" w:type="pct"/>
            <w:shd w:val="pct10" w:color="auto" w:fill="auto"/>
          </w:tcPr>
          <w:p w14:paraId="194D3FE8" w14:textId="77777777" w:rsidR="000C2774" w:rsidRDefault="00935D03">
            <w:pPr>
              <w:pStyle w:val="PrimaryQuestionTableHeader"/>
            </w:pPr>
            <w:r>
              <w:t>Page</w:t>
            </w:r>
          </w:p>
        </w:tc>
        <w:tc>
          <w:tcPr>
            <w:tcW w:w="992" w:type="pct"/>
            <w:shd w:val="pct10" w:color="auto" w:fill="auto"/>
          </w:tcPr>
          <w:p w14:paraId="4399738F" w14:textId="77777777" w:rsidR="000C2774" w:rsidRDefault="00935D03">
            <w:pPr>
              <w:pStyle w:val="PrimaryQuestionTableHeader"/>
            </w:pPr>
            <w:r>
              <w:t>Para</w:t>
            </w:r>
          </w:p>
        </w:tc>
      </w:tr>
      <w:tr w:rsidR="000C2774" w14:paraId="4228F864" w14:textId="77777777" w:rsidTr="00717C0C">
        <w:tc>
          <w:tcPr>
            <w:tcW w:w="1055" w:type="pct"/>
          </w:tcPr>
          <w:p w14:paraId="3706F301" w14:textId="77777777" w:rsidR="000C2774" w:rsidRDefault="00935D03">
            <w:r>
              <w:t>Safety Standards Series No. SSR-2/1 (Rev. 1)</w:t>
            </w:r>
          </w:p>
        </w:tc>
        <w:tc>
          <w:tcPr>
            <w:tcW w:w="2574" w:type="pct"/>
          </w:tcPr>
          <w:p w14:paraId="20A54482" w14:textId="6777C74C" w:rsidR="000C2774" w:rsidRDefault="000C2774"/>
        </w:tc>
        <w:tc>
          <w:tcPr>
            <w:tcW w:w="379" w:type="pct"/>
          </w:tcPr>
          <w:p w14:paraId="7F41EC37" w14:textId="0CC0F722" w:rsidR="000C2774" w:rsidRDefault="00CB4658">
            <w:r>
              <w:t>61</w:t>
            </w:r>
          </w:p>
        </w:tc>
        <w:tc>
          <w:tcPr>
            <w:tcW w:w="992" w:type="pct"/>
          </w:tcPr>
          <w:p w14:paraId="1F0FF4A4" w14:textId="554E038B" w:rsidR="000C2774" w:rsidRDefault="00DE3D66">
            <w:r>
              <w:t>Requirement</w:t>
            </w:r>
            <w:r w:rsidR="004B4FF9">
              <w:t xml:space="preserve"> 43-46 </w:t>
            </w:r>
            <w:r w:rsidR="00EA1871">
              <w:t xml:space="preserve">Para </w:t>
            </w:r>
            <w:r w:rsidR="004B4FF9">
              <w:t>6.1-6.12</w:t>
            </w:r>
          </w:p>
        </w:tc>
      </w:tr>
    </w:tbl>
    <w:p w14:paraId="2B732C1D"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4961"/>
        <w:gridCol w:w="709"/>
        <w:gridCol w:w="1715"/>
      </w:tblGrid>
      <w:tr w:rsidR="000C2774" w14:paraId="104AB920" w14:textId="77777777" w:rsidTr="00717C0C">
        <w:tc>
          <w:tcPr>
            <w:tcW w:w="1055" w:type="pct"/>
            <w:shd w:val="pct10" w:color="auto" w:fill="auto"/>
          </w:tcPr>
          <w:p w14:paraId="7296B9BF" w14:textId="77777777" w:rsidR="000C2774" w:rsidRDefault="00935D03">
            <w:pPr>
              <w:pStyle w:val="PrimaryQuestionTableHeader"/>
            </w:pPr>
            <w:r>
              <w:t>QTYPE</w:t>
            </w:r>
          </w:p>
        </w:tc>
        <w:tc>
          <w:tcPr>
            <w:tcW w:w="2650" w:type="pct"/>
            <w:shd w:val="pct10" w:color="auto" w:fill="auto"/>
          </w:tcPr>
          <w:p w14:paraId="1B60DC3C" w14:textId="77777777" w:rsidR="000C2774" w:rsidRDefault="00935D03" w:rsidP="00EB2731">
            <w:pPr>
              <w:pStyle w:val="PrimaryQuestionTableHeader"/>
              <w:ind w:left="720"/>
              <w:jc w:val="left"/>
            </w:pPr>
            <w:r>
              <w:t>Primary Question</w:t>
            </w:r>
          </w:p>
        </w:tc>
        <w:tc>
          <w:tcPr>
            <w:tcW w:w="379" w:type="pct"/>
            <w:shd w:val="pct10" w:color="auto" w:fill="auto"/>
          </w:tcPr>
          <w:p w14:paraId="6DEDA969" w14:textId="77777777" w:rsidR="000C2774" w:rsidRDefault="00935D03">
            <w:pPr>
              <w:pStyle w:val="PrimaryQuestionTableHeader"/>
            </w:pPr>
            <w:r>
              <w:t>SA</w:t>
            </w:r>
          </w:p>
        </w:tc>
        <w:tc>
          <w:tcPr>
            <w:tcW w:w="916" w:type="pct"/>
            <w:shd w:val="pct10" w:color="auto" w:fill="auto"/>
          </w:tcPr>
          <w:p w14:paraId="51890326" w14:textId="77777777" w:rsidR="000C2774" w:rsidRDefault="00935D03">
            <w:pPr>
              <w:pStyle w:val="PrimaryQuestionTableHeader"/>
            </w:pPr>
            <w:r>
              <w:t>IL</w:t>
            </w:r>
          </w:p>
        </w:tc>
      </w:tr>
      <w:tr w:rsidR="000C2774" w14:paraId="0AE21BB2" w14:textId="77777777" w:rsidTr="00717C0C">
        <w:tc>
          <w:tcPr>
            <w:tcW w:w="1055" w:type="pct"/>
            <w:shd w:val="pct10" w:color="auto" w:fill="auto"/>
          </w:tcPr>
          <w:p w14:paraId="1DACBED1" w14:textId="77777777" w:rsidR="000C2774" w:rsidRDefault="00935D03">
            <w:pPr>
              <w:jc w:val="center"/>
            </w:pPr>
            <w:r>
              <w:t>Boolean</w:t>
            </w:r>
          </w:p>
        </w:tc>
        <w:tc>
          <w:tcPr>
            <w:tcW w:w="2650" w:type="pct"/>
          </w:tcPr>
          <w:p w14:paraId="072128A1" w14:textId="501319C9" w:rsidR="000C2774" w:rsidRDefault="001613B1">
            <w:r>
              <w:rPr>
                <w:rStyle w:val="Question"/>
              </w:rPr>
              <w:t xml:space="preserve">Describe </w:t>
            </w:r>
            <w:r w:rsidR="00935D03">
              <w:rPr>
                <w:rStyle w:val="Question"/>
              </w:rPr>
              <w:t>the requirements relating to the design of the reactor coolant systems for NPPs</w:t>
            </w:r>
            <w:r w:rsidR="00EA1871">
              <w:rPr>
                <w:rStyle w:val="Question"/>
              </w:rPr>
              <w:t>.</w:t>
            </w:r>
            <w:r w:rsidR="00462AA2">
              <w:rPr>
                <w:rStyle w:val="Question"/>
              </w:rPr>
              <w:t xml:space="preserve"> [Topic 9.2]</w:t>
            </w:r>
          </w:p>
        </w:tc>
        <w:tc>
          <w:tcPr>
            <w:tcW w:w="379" w:type="pct"/>
          </w:tcPr>
          <w:p w14:paraId="1E204DA8" w14:textId="77777777" w:rsidR="000C2774" w:rsidRDefault="00935D03">
            <w:pPr>
              <w:jc w:val="center"/>
            </w:pPr>
            <w:r>
              <w:t>A</w:t>
            </w:r>
          </w:p>
        </w:tc>
        <w:tc>
          <w:tcPr>
            <w:tcW w:w="916" w:type="pct"/>
          </w:tcPr>
          <w:p w14:paraId="584FDD1A" w14:textId="77777777" w:rsidR="000C2774" w:rsidRDefault="00935D03">
            <w:pPr>
              <w:jc w:val="center"/>
            </w:pPr>
            <w:r>
              <w:t>F</w:t>
            </w:r>
          </w:p>
        </w:tc>
      </w:tr>
      <w:tr w:rsidR="000C2774" w14:paraId="2CA0568C" w14:textId="77777777" w:rsidTr="00717C0C">
        <w:tc>
          <w:tcPr>
            <w:tcW w:w="1055" w:type="pct"/>
            <w:shd w:val="pct10" w:color="auto" w:fill="auto"/>
          </w:tcPr>
          <w:p w14:paraId="48B1A5AE" w14:textId="77777777" w:rsidR="000C2774" w:rsidRDefault="00935D03">
            <w:r>
              <w:rPr>
                <w:b/>
              </w:rPr>
              <w:t>Expectation</w:t>
            </w:r>
          </w:p>
        </w:tc>
        <w:tc>
          <w:tcPr>
            <w:tcW w:w="3945" w:type="pct"/>
            <w:gridSpan w:val="3"/>
          </w:tcPr>
          <w:p w14:paraId="622DE757" w14:textId="77777777" w:rsidR="000C2774" w:rsidRDefault="00935D03">
            <w:r>
              <w:t xml:space="preserve">The regulatory framework includes requirements dealing with: </w:t>
            </w:r>
          </w:p>
          <w:p w14:paraId="1F95C887" w14:textId="2CEADD63" w:rsidR="000C2774" w:rsidRDefault="00935D03">
            <w:r>
              <w:t xml:space="preserve">- </w:t>
            </w:r>
            <w:r w:rsidR="00241003">
              <w:t>Q</w:t>
            </w:r>
            <w:r>
              <w:t>uality of design and construction (</w:t>
            </w:r>
            <w:r w:rsidR="00151CEF">
              <w:t xml:space="preserve">Req. </w:t>
            </w:r>
            <w:r>
              <w:t xml:space="preserve">47); </w:t>
            </w:r>
          </w:p>
          <w:p w14:paraId="72262410" w14:textId="493BFC66" w:rsidR="000C2774" w:rsidRDefault="00935D03">
            <w:r>
              <w:t xml:space="preserve">- </w:t>
            </w:r>
            <w:r w:rsidR="00241003">
              <w:t>O</w:t>
            </w:r>
            <w:r>
              <w:t>verpressure protection to the reactor coolant pressure boundary (</w:t>
            </w:r>
            <w:r w:rsidR="00151CEF">
              <w:t xml:space="preserve">Req. </w:t>
            </w:r>
            <w:r>
              <w:t xml:space="preserve">48); </w:t>
            </w:r>
          </w:p>
          <w:p w14:paraId="5D865AD1" w14:textId="1D4EC24D" w:rsidR="000C2774" w:rsidRDefault="00935D03">
            <w:r>
              <w:t xml:space="preserve">- </w:t>
            </w:r>
            <w:r w:rsidR="00241003">
              <w:t>C</w:t>
            </w:r>
            <w:r>
              <w:t>ontrol of the reactor coolant inventory (</w:t>
            </w:r>
            <w:r w:rsidR="00151CEF">
              <w:t xml:space="preserve">Req. </w:t>
            </w:r>
            <w:r>
              <w:t xml:space="preserve">49); </w:t>
            </w:r>
          </w:p>
          <w:p w14:paraId="4F4F8550" w14:textId="7180D75D" w:rsidR="000C2774" w:rsidRDefault="00935D03">
            <w:r>
              <w:t xml:space="preserve">- </w:t>
            </w:r>
            <w:r w:rsidR="00241003">
              <w:t>P</w:t>
            </w:r>
            <w:r>
              <w:t>rovision of clean-up facilities to remove radioactive and non-radioactive substances from the reactor coolant (</w:t>
            </w:r>
            <w:r w:rsidR="00151CEF">
              <w:t xml:space="preserve">Req. </w:t>
            </w:r>
            <w:r>
              <w:t xml:space="preserve">50); </w:t>
            </w:r>
          </w:p>
          <w:p w14:paraId="581280AB" w14:textId="76D3115A" w:rsidR="000C2774" w:rsidRDefault="00935D03">
            <w:r>
              <w:t xml:space="preserve">- </w:t>
            </w:r>
            <w:r w:rsidR="00241003">
              <w:t>P</w:t>
            </w:r>
            <w:r>
              <w:t>rovision of residual heat removal means in shutdown states (</w:t>
            </w:r>
            <w:r w:rsidR="00151CEF">
              <w:t xml:space="preserve">Req. </w:t>
            </w:r>
            <w:r>
              <w:t xml:space="preserve">51); </w:t>
            </w:r>
          </w:p>
          <w:p w14:paraId="7D5EC194" w14:textId="1A4DB298" w:rsidR="000C2774" w:rsidRDefault="00935D03">
            <w:r>
              <w:t xml:space="preserve">- </w:t>
            </w:r>
            <w:r w:rsidR="00241003">
              <w:t>P</w:t>
            </w:r>
            <w:r>
              <w:t>rovision of means for emergency cooling of the core capable of restoring and maintaining the cooling of the fuel under accident conditions (</w:t>
            </w:r>
            <w:r w:rsidR="00151CEF">
              <w:t xml:space="preserve">Req. </w:t>
            </w:r>
            <w:r>
              <w:t xml:space="preserve">52); </w:t>
            </w:r>
          </w:p>
          <w:p w14:paraId="12FB904D" w14:textId="31C91F4D" w:rsidR="000C2774" w:rsidRDefault="00935D03">
            <w:r>
              <w:t xml:space="preserve">- </w:t>
            </w:r>
            <w:r w:rsidR="00241003">
              <w:t>C</w:t>
            </w:r>
            <w:r>
              <w:t>apability to transfer heat to an ultimate heat sink for all plant states (</w:t>
            </w:r>
            <w:r w:rsidR="00151CEF">
              <w:t xml:space="preserve">Req. </w:t>
            </w:r>
            <w:r>
              <w:t>53).</w:t>
            </w:r>
          </w:p>
          <w:p w14:paraId="7FAA29C4" w14:textId="77777777" w:rsidR="001613B1" w:rsidRDefault="001613B1"/>
          <w:p w14:paraId="123C4143" w14:textId="0BC29BA7" w:rsidR="001613B1" w:rsidRDefault="001E5107">
            <w:r>
              <w:t xml:space="preserve">Answer should include </w:t>
            </w:r>
            <w:r w:rsidR="001613B1" w:rsidRPr="00B20B54">
              <w:t>description of any measures planned to improve compliance with IAEA safety requirements relevant to this area.</w:t>
            </w:r>
          </w:p>
        </w:tc>
      </w:tr>
      <w:tr w:rsidR="000C2774" w14:paraId="66876E1F" w14:textId="77777777" w:rsidTr="00717C0C">
        <w:tc>
          <w:tcPr>
            <w:tcW w:w="1055" w:type="pct"/>
            <w:shd w:val="pct10" w:color="auto" w:fill="auto"/>
          </w:tcPr>
          <w:p w14:paraId="1E24FCF9" w14:textId="77777777" w:rsidR="000C2774" w:rsidRDefault="00935D03">
            <w:r>
              <w:rPr>
                <w:b/>
              </w:rPr>
              <w:t>Help</w:t>
            </w:r>
          </w:p>
        </w:tc>
        <w:tc>
          <w:tcPr>
            <w:tcW w:w="3945" w:type="pct"/>
            <w:gridSpan w:val="3"/>
          </w:tcPr>
          <w:p w14:paraId="0C099435" w14:textId="4338051A" w:rsidR="000C2774" w:rsidRDefault="00935D03">
            <w:r>
              <w:t xml:space="preserve">Please also refer to safety guide </w:t>
            </w:r>
            <w:r w:rsidR="00EF78B4">
              <w:t>SSG-56</w:t>
            </w:r>
            <w:r>
              <w:t xml:space="preserve"> (Design of the Reactor Coolant System and Associated Systems in Nuclear Power Plants).</w:t>
            </w:r>
          </w:p>
        </w:tc>
      </w:tr>
      <w:tr w:rsidR="000C2774" w14:paraId="1CCA9ED4" w14:textId="77777777">
        <w:tc>
          <w:tcPr>
            <w:tcW w:w="5000" w:type="pct"/>
            <w:gridSpan w:val="4"/>
            <w:shd w:val="pct10" w:color="auto" w:fill="auto"/>
          </w:tcPr>
          <w:p w14:paraId="7498964B" w14:textId="77777777" w:rsidR="000C2774" w:rsidRDefault="00935D03">
            <w:pPr>
              <w:pStyle w:val="PrimaryQuestionTableHeader"/>
            </w:pPr>
            <w:r>
              <w:t>Question Tags (one row per Tag)</w:t>
            </w:r>
          </w:p>
        </w:tc>
      </w:tr>
      <w:tr w:rsidR="000C2774" w14:paraId="2EC47948" w14:textId="77777777" w:rsidTr="00717C0C">
        <w:tc>
          <w:tcPr>
            <w:tcW w:w="1055" w:type="pct"/>
            <w:shd w:val="pct10" w:color="auto" w:fill="auto"/>
          </w:tcPr>
          <w:p w14:paraId="243BEDEE" w14:textId="77777777" w:rsidR="000C2774" w:rsidRDefault="00935D03">
            <w:pPr>
              <w:pStyle w:val="PrimaryQuestionTableHeader"/>
            </w:pPr>
            <w:r>
              <w:t>Category</w:t>
            </w:r>
          </w:p>
        </w:tc>
        <w:tc>
          <w:tcPr>
            <w:tcW w:w="3945" w:type="pct"/>
            <w:gridSpan w:val="3"/>
            <w:shd w:val="pct10" w:color="auto" w:fill="auto"/>
          </w:tcPr>
          <w:p w14:paraId="2A237ECE" w14:textId="77777777" w:rsidR="000C2774" w:rsidRDefault="00935D03">
            <w:pPr>
              <w:pStyle w:val="PrimaryQuestionTableHeader"/>
            </w:pPr>
            <w:r>
              <w:t>Name</w:t>
            </w:r>
          </w:p>
        </w:tc>
      </w:tr>
      <w:tr w:rsidR="000C2774" w14:paraId="649AC25E" w14:textId="77777777" w:rsidTr="00717C0C">
        <w:tc>
          <w:tcPr>
            <w:tcW w:w="1055" w:type="pct"/>
          </w:tcPr>
          <w:p w14:paraId="426D8DD5" w14:textId="77777777" w:rsidR="000C2774" w:rsidRDefault="000C2774"/>
        </w:tc>
        <w:tc>
          <w:tcPr>
            <w:tcW w:w="2650" w:type="pct"/>
          </w:tcPr>
          <w:p w14:paraId="7FE6F393" w14:textId="77777777" w:rsidR="000C2774" w:rsidRDefault="000C2774"/>
        </w:tc>
        <w:tc>
          <w:tcPr>
            <w:tcW w:w="1295" w:type="pct"/>
            <w:gridSpan w:val="2"/>
          </w:tcPr>
          <w:p w14:paraId="5A1B4E61" w14:textId="77777777" w:rsidR="000C2774" w:rsidRDefault="000C2774"/>
        </w:tc>
      </w:tr>
      <w:tr w:rsidR="000C2774" w14:paraId="71FAEC04" w14:textId="77777777">
        <w:tc>
          <w:tcPr>
            <w:tcW w:w="5000" w:type="pct"/>
            <w:gridSpan w:val="4"/>
            <w:shd w:val="pct10" w:color="auto" w:fill="auto"/>
          </w:tcPr>
          <w:p w14:paraId="201F75E7" w14:textId="77777777" w:rsidR="000C2774" w:rsidRDefault="00935D03">
            <w:pPr>
              <w:pStyle w:val="PrimaryQuestionTableHeader"/>
            </w:pPr>
            <w:r>
              <w:t>References (one row per reference)</w:t>
            </w:r>
          </w:p>
        </w:tc>
      </w:tr>
      <w:tr w:rsidR="000C2774" w14:paraId="73564A82" w14:textId="77777777" w:rsidTr="00717C0C">
        <w:tc>
          <w:tcPr>
            <w:tcW w:w="1055" w:type="pct"/>
            <w:shd w:val="pct10" w:color="auto" w:fill="auto"/>
          </w:tcPr>
          <w:p w14:paraId="423D5222" w14:textId="77777777" w:rsidR="000C2774" w:rsidRDefault="00935D03">
            <w:pPr>
              <w:pStyle w:val="PrimaryQuestionTableHeader"/>
            </w:pPr>
            <w:r>
              <w:t>Name</w:t>
            </w:r>
          </w:p>
        </w:tc>
        <w:tc>
          <w:tcPr>
            <w:tcW w:w="2650" w:type="pct"/>
            <w:shd w:val="pct10" w:color="auto" w:fill="auto"/>
          </w:tcPr>
          <w:p w14:paraId="4584C5C8" w14:textId="77777777" w:rsidR="000C2774" w:rsidRDefault="00935D03">
            <w:pPr>
              <w:pStyle w:val="PrimaryQuestionTableHeader"/>
            </w:pPr>
            <w:r>
              <w:t>Comments</w:t>
            </w:r>
          </w:p>
        </w:tc>
        <w:tc>
          <w:tcPr>
            <w:tcW w:w="379" w:type="pct"/>
            <w:shd w:val="pct10" w:color="auto" w:fill="auto"/>
          </w:tcPr>
          <w:p w14:paraId="11A464EC" w14:textId="77777777" w:rsidR="000C2774" w:rsidRDefault="00935D03">
            <w:pPr>
              <w:pStyle w:val="PrimaryQuestionTableHeader"/>
            </w:pPr>
            <w:r>
              <w:t>Page</w:t>
            </w:r>
          </w:p>
        </w:tc>
        <w:tc>
          <w:tcPr>
            <w:tcW w:w="916" w:type="pct"/>
            <w:shd w:val="pct10" w:color="auto" w:fill="auto"/>
          </w:tcPr>
          <w:p w14:paraId="6AC06E59" w14:textId="77777777" w:rsidR="000C2774" w:rsidRDefault="00935D03">
            <w:pPr>
              <w:pStyle w:val="PrimaryQuestionTableHeader"/>
            </w:pPr>
            <w:r>
              <w:t>Para</w:t>
            </w:r>
          </w:p>
        </w:tc>
      </w:tr>
      <w:tr w:rsidR="000C2774" w14:paraId="3316AD91" w14:textId="77777777" w:rsidTr="00717C0C">
        <w:tc>
          <w:tcPr>
            <w:tcW w:w="1055" w:type="pct"/>
          </w:tcPr>
          <w:p w14:paraId="507558EF" w14:textId="77777777" w:rsidR="000C2774" w:rsidRDefault="00935D03">
            <w:r>
              <w:t>Safety Standards Series No. SSR-2/1 (Rev. 1)</w:t>
            </w:r>
          </w:p>
        </w:tc>
        <w:tc>
          <w:tcPr>
            <w:tcW w:w="2650" w:type="pct"/>
          </w:tcPr>
          <w:p w14:paraId="40E19E78" w14:textId="2C8CBC7B" w:rsidR="000C2774" w:rsidRDefault="000C2774"/>
        </w:tc>
        <w:tc>
          <w:tcPr>
            <w:tcW w:w="379" w:type="pct"/>
          </w:tcPr>
          <w:p w14:paraId="2A892CAC" w14:textId="3E714248" w:rsidR="000C2774" w:rsidRDefault="00935D03">
            <w:r>
              <w:t>64</w:t>
            </w:r>
          </w:p>
        </w:tc>
        <w:tc>
          <w:tcPr>
            <w:tcW w:w="916" w:type="pct"/>
          </w:tcPr>
          <w:p w14:paraId="6B839C79" w14:textId="48F526D0" w:rsidR="000C2774" w:rsidRDefault="00DE3D66">
            <w:r>
              <w:t>Requirement</w:t>
            </w:r>
            <w:r w:rsidR="00BF544D">
              <w:t xml:space="preserve"> 47-53 </w:t>
            </w:r>
            <w:r w:rsidR="00EA1871">
              <w:t xml:space="preserve">Para </w:t>
            </w:r>
            <w:r w:rsidR="00BF544D">
              <w:t>6.13-6.19B</w:t>
            </w:r>
          </w:p>
        </w:tc>
      </w:tr>
    </w:tbl>
    <w:p w14:paraId="080D64D4"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99"/>
        <w:gridCol w:w="4934"/>
        <w:gridCol w:w="869"/>
        <w:gridCol w:w="1558"/>
      </w:tblGrid>
      <w:tr w:rsidR="00EB2731" w14:paraId="5398F722" w14:textId="77777777" w:rsidTr="00717C0C">
        <w:tc>
          <w:tcPr>
            <w:tcW w:w="1069" w:type="pct"/>
            <w:shd w:val="pct10" w:color="auto" w:fill="auto"/>
          </w:tcPr>
          <w:p w14:paraId="04E1C1A1" w14:textId="77777777" w:rsidR="000C2774" w:rsidRDefault="00935D03">
            <w:pPr>
              <w:pStyle w:val="PrimaryQuestionTableHeader"/>
            </w:pPr>
            <w:r>
              <w:t>QTYPE</w:t>
            </w:r>
          </w:p>
        </w:tc>
        <w:tc>
          <w:tcPr>
            <w:tcW w:w="2636" w:type="pct"/>
            <w:shd w:val="pct10" w:color="auto" w:fill="auto"/>
          </w:tcPr>
          <w:p w14:paraId="63CE0232" w14:textId="77777777" w:rsidR="000C2774" w:rsidRDefault="00935D03" w:rsidP="00EB2731">
            <w:pPr>
              <w:pStyle w:val="PrimaryQuestionTableHeader"/>
              <w:ind w:left="720"/>
              <w:jc w:val="left"/>
            </w:pPr>
            <w:r>
              <w:t>Subsidiary Question</w:t>
            </w:r>
          </w:p>
        </w:tc>
        <w:tc>
          <w:tcPr>
            <w:tcW w:w="462" w:type="pct"/>
            <w:shd w:val="pct10" w:color="auto" w:fill="auto"/>
          </w:tcPr>
          <w:p w14:paraId="713727A8" w14:textId="77777777" w:rsidR="000C2774" w:rsidRDefault="00935D03">
            <w:pPr>
              <w:pStyle w:val="PrimaryQuestionTableHeader"/>
            </w:pPr>
            <w:r>
              <w:t>True/False</w:t>
            </w:r>
          </w:p>
        </w:tc>
        <w:tc>
          <w:tcPr>
            <w:tcW w:w="833" w:type="pct"/>
            <w:shd w:val="pct10" w:color="auto" w:fill="auto"/>
          </w:tcPr>
          <w:p w14:paraId="6BF93CA8" w14:textId="77777777" w:rsidR="000C2774" w:rsidRDefault="00935D03">
            <w:pPr>
              <w:pStyle w:val="PrimaryQuestionTableHeader"/>
            </w:pPr>
            <w:r>
              <w:t>Compulsory</w:t>
            </w:r>
          </w:p>
        </w:tc>
      </w:tr>
      <w:tr w:rsidR="00EB2731" w14:paraId="573F2769" w14:textId="77777777" w:rsidTr="00717C0C">
        <w:tc>
          <w:tcPr>
            <w:tcW w:w="1069" w:type="pct"/>
          </w:tcPr>
          <w:p w14:paraId="2E4DC82B" w14:textId="77777777" w:rsidR="000C2774" w:rsidRDefault="00935D03">
            <w:pPr>
              <w:jc w:val="center"/>
            </w:pPr>
            <w:r>
              <w:t>T</w:t>
            </w:r>
          </w:p>
        </w:tc>
        <w:tc>
          <w:tcPr>
            <w:tcW w:w="2636" w:type="pct"/>
          </w:tcPr>
          <w:p w14:paraId="7904D3EA" w14:textId="413C9B53" w:rsidR="000C2774" w:rsidRDefault="00935D03">
            <w:r>
              <w:rPr>
                <w:rStyle w:val="Question"/>
              </w:rPr>
              <w:t xml:space="preserve">What are the requirements </w:t>
            </w:r>
            <w:r w:rsidR="00D7285F">
              <w:rPr>
                <w:rStyle w:val="Question"/>
              </w:rPr>
              <w:t>for</w:t>
            </w:r>
            <w:r>
              <w:rPr>
                <w:rStyle w:val="Question"/>
              </w:rPr>
              <w:t xml:space="preserve"> heat transfer to an ultimate heat sink?</w:t>
            </w:r>
            <w:r w:rsidR="00462AA2">
              <w:rPr>
                <w:rStyle w:val="Question"/>
              </w:rPr>
              <w:t xml:space="preserve"> [Topic 9.2]</w:t>
            </w:r>
          </w:p>
        </w:tc>
        <w:tc>
          <w:tcPr>
            <w:tcW w:w="462" w:type="pct"/>
          </w:tcPr>
          <w:p w14:paraId="49429DFC" w14:textId="77777777" w:rsidR="000C2774" w:rsidRDefault="00935D03">
            <w:pPr>
              <w:jc w:val="center"/>
            </w:pPr>
            <w:r>
              <w:t>T</w:t>
            </w:r>
          </w:p>
        </w:tc>
        <w:tc>
          <w:tcPr>
            <w:tcW w:w="833" w:type="pct"/>
          </w:tcPr>
          <w:p w14:paraId="1BB3AEA1" w14:textId="77777777" w:rsidR="000C2774" w:rsidRDefault="00935D03">
            <w:pPr>
              <w:jc w:val="center"/>
            </w:pPr>
            <w:r>
              <w:t>T</w:t>
            </w:r>
          </w:p>
        </w:tc>
      </w:tr>
      <w:tr w:rsidR="000C2774" w14:paraId="24ED851D" w14:textId="77777777" w:rsidTr="00717C0C">
        <w:tc>
          <w:tcPr>
            <w:tcW w:w="1069" w:type="pct"/>
            <w:shd w:val="pct10" w:color="auto" w:fill="auto"/>
          </w:tcPr>
          <w:p w14:paraId="2CD7C794" w14:textId="77777777" w:rsidR="000C2774" w:rsidRDefault="00935D03">
            <w:r>
              <w:rPr>
                <w:b/>
              </w:rPr>
              <w:t>QData</w:t>
            </w:r>
          </w:p>
        </w:tc>
        <w:tc>
          <w:tcPr>
            <w:tcW w:w="3931" w:type="pct"/>
            <w:gridSpan w:val="3"/>
          </w:tcPr>
          <w:p w14:paraId="6D1049D6" w14:textId="77777777" w:rsidR="000C2774" w:rsidRDefault="000C2774"/>
        </w:tc>
      </w:tr>
      <w:tr w:rsidR="000C2774" w14:paraId="4A350EAE" w14:textId="77777777" w:rsidTr="00717C0C">
        <w:tc>
          <w:tcPr>
            <w:tcW w:w="1069" w:type="pct"/>
            <w:shd w:val="pct10" w:color="auto" w:fill="auto"/>
          </w:tcPr>
          <w:p w14:paraId="47187271" w14:textId="77777777" w:rsidR="000C2774" w:rsidRDefault="00935D03">
            <w:r>
              <w:rPr>
                <w:b/>
              </w:rPr>
              <w:t>Expectation</w:t>
            </w:r>
          </w:p>
        </w:tc>
        <w:tc>
          <w:tcPr>
            <w:tcW w:w="3931" w:type="pct"/>
            <w:gridSpan w:val="3"/>
          </w:tcPr>
          <w:p w14:paraId="0FEB28C7" w14:textId="77777777" w:rsidR="000C2774" w:rsidRDefault="00935D03">
            <w:r>
              <w:t>The regulatory framework specifies that the capability to transfer heat to an ultimate heat sink shall be ensured for all plant states and that systems for transferring heat shall have adequate reliability for the plant states in which they have to fulfil the heat transfer function, which may require the use of a different ultimate heat sink or different access to the ultimate heat sink.</w:t>
            </w:r>
          </w:p>
          <w:p w14:paraId="3F0BFEA6" w14:textId="77777777" w:rsidR="000C2774" w:rsidRDefault="00935D03">
            <w:r>
              <w:t>The regulatory framework specifies that the heat transfer function shall be fulfilled for levels of natural hazards more severe than those considered for design, derived from the hazard evaluation for the site.</w:t>
            </w:r>
          </w:p>
        </w:tc>
      </w:tr>
      <w:tr w:rsidR="000C2774" w14:paraId="33567DE5" w14:textId="77777777" w:rsidTr="00717C0C">
        <w:tc>
          <w:tcPr>
            <w:tcW w:w="1069" w:type="pct"/>
            <w:shd w:val="pct10" w:color="auto" w:fill="auto"/>
          </w:tcPr>
          <w:p w14:paraId="70810405" w14:textId="77777777" w:rsidR="000C2774" w:rsidRDefault="00935D03">
            <w:r>
              <w:rPr>
                <w:b/>
              </w:rPr>
              <w:lastRenderedPageBreak/>
              <w:t>Help</w:t>
            </w:r>
          </w:p>
        </w:tc>
        <w:tc>
          <w:tcPr>
            <w:tcW w:w="3931" w:type="pct"/>
            <w:gridSpan w:val="3"/>
          </w:tcPr>
          <w:p w14:paraId="208439B7" w14:textId="77777777" w:rsidR="000C2774" w:rsidRDefault="00935D03">
            <w:r>
              <w:t>This subsidiary question aims at addressing changes and additions in the IAEA safety standards resulting from the outcome of the review of the Fukushima Daiichi NPP accident.</w:t>
            </w:r>
          </w:p>
          <w:p w14:paraId="1DAE655D" w14:textId="1FB6D1AA" w:rsidR="000C2774" w:rsidRDefault="00935D03">
            <w:r>
              <w:t xml:space="preserve">The consideration of the specific issue should not lead to neglect the other aspects covered by SSR-2/1 </w:t>
            </w:r>
            <w:r w:rsidR="00BF544D">
              <w:t xml:space="preserve">(Rev 1) </w:t>
            </w:r>
            <w:r>
              <w:t>Requirements 47-53, basis of the primary question.</w:t>
            </w:r>
          </w:p>
          <w:p w14:paraId="46736100" w14:textId="77777777" w:rsidR="000C2774" w:rsidRDefault="000C2774"/>
          <w:p w14:paraId="535D0A07" w14:textId="4A2DADEA" w:rsidR="000C2774" w:rsidRDefault="00935D03">
            <w:r>
              <w:t xml:space="preserve">Please also refer to safety guide </w:t>
            </w:r>
            <w:r w:rsidR="00BF544D">
              <w:t>SSG-56</w:t>
            </w:r>
            <w:r>
              <w:t xml:space="preserve"> (Design of the Reactor Coolant System and Associated Systems in Nuclear Power Plants).</w:t>
            </w:r>
          </w:p>
        </w:tc>
      </w:tr>
      <w:tr w:rsidR="000C2774" w14:paraId="64121320" w14:textId="77777777">
        <w:tc>
          <w:tcPr>
            <w:tcW w:w="5000" w:type="pct"/>
            <w:gridSpan w:val="4"/>
            <w:shd w:val="pct10" w:color="auto" w:fill="auto"/>
          </w:tcPr>
          <w:p w14:paraId="18287B62" w14:textId="77777777" w:rsidR="000C2774" w:rsidRDefault="00935D03">
            <w:pPr>
              <w:pStyle w:val="PrimaryQuestionTableHeader"/>
            </w:pPr>
            <w:r>
              <w:t>References (one row per reference)</w:t>
            </w:r>
          </w:p>
        </w:tc>
      </w:tr>
      <w:tr w:rsidR="00EB2731" w14:paraId="1A8D0A4A" w14:textId="77777777" w:rsidTr="00717C0C">
        <w:tc>
          <w:tcPr>
            <w:tcW w:w="1069" w:type="pct"/>
            <w:shd w:val="pct10" w:color="auto" w:fill="auto"/>
          </w:tcPr>
          <w:p w14:paraId="24749921" w14:textId="77777777" w:rsidR="000C2774" w:rsidRDefault="00935D03">
            <w:pPr>
              <w:pStyle w:val="PrimaryQuestionTableHeader"/>
            </w:pPr>
            <w:r>
              <w:t>Name</w:t>
            </w:r>
          </w:p>
        </w:tc>
        <w:tc>
          <w:tcPr>
            <w:tcW w:w="2636" w:type="pct"/>
            <w:shd w:val="pct10" w:color="auto" w:fill="auto"/>
          </w:tcPr>
          <w:p w14:paraId="28234D0C" w14:textId="77777777" w:rsidR="000C2774" w:rsidRDefault="00935D03">
            <w:pPr>
              <w:pStyle w:val="PrimaryQuestionTableHeader"/>
            </w:pPr>
            <w:r>
              <w:t>Comments</w:t>
            </w:r>
          </w:p>
        </w:tc>
        <w:tc>
          <w:tcPr>
            <w:tcW w:w="462" w:type="pct"/>
            <w:shd w:val="pct10" w:color="auto" w:fill="auto"/>
          </w:tcPr>
          <w:p w14:paraId="6D4F98D4" w14:textId="77777777" w:rsidR="000C2774" w:rsidRDefault="00935D03">
            <w:pPr>
              <w:pStyle w:val="PrimaryQuestionTableHeader"/>
            </w:pPr>
            <w:r>
              <w:t>Page</w:t>
            </w:r>
          </w:p>
        </w:tc>
        <w:tc>
          <w:tcPr>
            <w:tcW w:w="833" w:type="pct"/>
            <w:shd w:val="pct10" w:color="auto" w:fill="auto"/>
          </w:tcPr>
          <w:p w14:paraId="21A6E432" w14:textId="77777777" w:rsidR="000C2774" w:rsidRDefault="00935D03">
            <w:pPr>
              <w:pStyle w:val="PrimaryQuestionTableHeader"/>
            </w:pPr>
            <w:r>
              <w:t>Para</w:t>
            </w:r>
          </w:p>
        </w:tc>
      </w:tr>
      <w:tr w:rsidR="00EB2731" w14:paraId="044AD209" w14:textId="77777777" w:rsidTr="00717C0C">
        <w:tc>
          <w:tcPr>
            <w:tcW w:w="1069" w:type="pct"/>
          </w:tcPr>
          <w:p w14:paraId="2FD06E3C" w14:textId="77777777" w:rsidR="000C2774" w:rsidRDefault="00935D03">
            <w:r>
              <w:t>Safety Standards Series No. SSR-2/1 (Rev. 1)</w:t>
            </w:r>
          </w:p>
        </w:tc>
        <w:tc>
          <w:tcPr>
            <w:tcW w:w="2636" w:type="pct"/>
          </w:tcPr>
          <w:p w14:paraId="6A21B3DC" w14:textId="115844A8" w:rsidR="000C2774" w:rsidRDefault="000C2774"/>
        </w:tc>
        <w:tc>
          <w:tcPr>
            <w:tcW w:w="462" w:type="pct"/>
          </w:tcPr>
          <w:p w14:paraId="29FDE460" w14:textId="275BF02E" w:rsidR="000C2774" w:rsidRDefault="00935D03">
            <w:r>
              <w:t>66</w:t>
            </w:r>
          </w:p>
        </w:tc>
        <w:tc>
          <w:tcPr>
            <w:tcW w:w="833" w:type="pct"/>
          </w:tcPr>
          <w:p w14:paraId="0C2F0E78" w14:textId="4993D3D5" w:rsidR="000C2774" w:rsidRDefault="00DE3D66">
            <w:r>
              <w:t>Requirement</w:t>
            </w:r>
            <w:r w:rsidR="00151CEF">
              <w:t xml:space="preserve"> </w:t>
            </w:r>
            <w:r w:rsidR="006D2505">
              <w:t xml:space="preserve">53 </w:t>
            </w:r>
            <w:r w:rsidR="00EA1871">
              <w:t xml:space="preserve">Para </w:t>
            </w:r>
            <w:r w:rsidR="006D2505">
              <w:t>6.19A-6.19B</w:t>
            </w:r>
          </w:p>
        </w:tc>
      </w:tr>
    </w:tbl>
    <w:p w14:paraId="74C65C0F"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245"/>
        <w:gridCol w:w="708"/>
        <w:gridCol w:w="1432"/>
      </w:tblGrid>
      <w:tr w:rsidR="000C2774" w14:paraId="0A4FF0DE" w14:textId="77777777" w:rsidTr="003D38C4">
        <w:tc>
          <w:tcPr>
            <w:tcW w:w="1055" w:type="pct"/>
            <w:shd w:val="pct10" w:color="auto" w:fill="auto"/>
          </w:tcPr>
          <w:p w14:paraId="78C6AA3A" w14:textId="77777777" w:rsidR="000C2774" w:rsidRDefault="00935D03">
            <w:pPr>
              <w:pStyle w:val="PrimaryQuestionTableHeader"/>
            </w:pPr>
            <w:r>
              <w:t>QTYPE</w:t>
            </w:r>
          </w:p>
        </w:tc>
        <w:tc>
          <w:tcPr>
            <w:tcW w:w="2802" w:type="pct"/>
            <w:shd w:val="pct10" w:color="auto" w:fill="auto"/>
          </w:tcPr>
          <w:p w14:paraId="787D59CB" w14:textId="77777777" w:rsidR="000C2774" w:rsidRDefault="00935D03" w:rsidP="00EB2731">
            <w:pPr>
              <w:pStyle w:val="PrimaryQuestionTableHeader"/>
              <w:ind w:left="720"/>
              <w:jc w:val="left"/>
            </w:pPr>
            <w:r>
              <w:t>Primary Question</w:t>
            </w:r>
          </w:p>
        </w:tc>
        <w:tc>
          <w:tcPr>
            <w:tcW w:w="378" w:type="pct"/>
            <w:shd w:val="pct10" w:color="auto" w:fill="auto"/>
          </w:tcPr>
          <w:p w14:paraId="7BEAC225" w14:textId="77777777" w:rsidR="000C2774" w:rsidRDefault="00935D03">
            <w:pPr>
              <w:pStyle w:val="PrimaryQuestionTableHeader"/>
            </w:pPr>
            <w:r>
              <w:t>SA</w:t>
            </w:r>
          </w:p>
        </w:tc>
        <w:tc>
          <w:tcPr>
            <w:tcW w:w="765" w:type="pct"/>
            <w:shd w:val="pct10" w:color="auto" w:fill="auto"/>
          </w:tcPr>
          <w:p w14:paraId="7826F9F4" w14:textId="77777777" w:rsidR="000C2774" w:rsidRDefault="00935D03">
            <w:pPr>
              <w:pStyle w:val="PrimaryQuestionTableHeader"/>
            </w:pPr>
            <w:r>
              <w:t>IL</w:t>
            </w:r>
          </w:p>
        </w:tc>
      </w:tr>
      <w:tr w:rsidR="000C2774" w14:paraId="55568769" w14:textId="77777777" w:rsidTr="003D38C4">
        <w:tc>
          <w:tcPr>
            <w:tcW w:w="1055" w:type="pct"/>
            <w:shd w:val="pct10" w:color="auto" w:fill="auto"/>
          </w:tcPr>
          <w:p w14:paraId="37D8256D" w14:textId="77777777" w:rsidR="000C2774" w:rsidRDefault="00935D03">
            <w:pPr>
              <w:jc w:val="center"/>
            </w:pPr>
            <w:r>
              <w:t>Boolean</w:t>
            </w:r>
          </w:p>
        </w:tc>
        <w:tc>
          <w:tcPr>
            <w:tcW w:w="2802" w:type="pct"/>
          </w:tcPr>
          <w:p w14:paraId="7A20A9F3" w14:textId="12E864F4" w:rsidR="000C2774" w:rsidRDefault="006D2505">
            <w:r>
              <w:rPr>
                <w:rStyle w:val="Question"/>
              </w:rPr>
              <w:t xml:space="preserve">Describe </w:t>
            </w:r>
            <w:r w:rsidR="00935D03">
              <w:rPr>
                <w:rStyle w:val="Question"/>
              </w:rPr>
              <w:t>the requirements relating to the containment structure and the containment system for NPPs</w:t>
            </w:r>
            <w:r w:rsidR="004471CB">
              <w:rPr>
                <w:rStyle w:val="Question"/>
              </w:rPr>
              <w:t>.</w:t>
            </w:r>
            <w:r w:rsidR="00462AA2">
              <w:rPr>
                <w:rStyle w:val="Question"/>
              </w:rPr>
              <w:t xml:space="preserve"> [Topic 9.2]</w:t>
            </w:r>
          </w:p>
        </w:tc>
        <w:tc>
          <w:tcPr>
            <w:tcW w:w="378" w:type="pct"/>
          </w:tcPr>
          <w:p w14:paraId="5224C9EF" w14:textId="77777777" w:rsidR="000C2774" w:rsidRDefault="00935D03">
            <w:pPr>
              <w:jc w:val="center"/>
            </w:pPr>
            <w:r>
              <w:t>A</w:t>
            </w:r>
          </w:p>
        </w:tc>
        <w:tc>
          <w:tcPr>
            <w:tcW w:w="765" w:type="pct"/>
          </w:tcPr>
          <w:p w14:paraId="6863BD00" w14:textId="77777777" w:rsidR="000C2774" w:rsidRDefault="00935D03">
            <w:pPr>
              <w:jc w:val="center"/>
            </w:pPr>
            <w:r>
              <w:t>F</w:t>
            </w:r>
          </w:p>
        </w:tc>
      </w:tr>
      <w:tr w:rsidR="000C2774" w14:paraId="5A3FFAEF" w14:textId="77777777" w:rsidTr="003D38C4">
        <w:tc>
          <w:tcPr>
            <w:tcW w:w="1055" w:type="pct"/>
            <w:shd w:val="pct10" w:color="auto" w:fill="auto"/>
          </w:tcPr>
          <w:p w14:paraId="56E72517" w14:textId="77777777" w:rsidR="000C2774" w:rsidRDefault="00935D03">
            <w:r>
              <w:rPr>
                <w:b/>
              </w:rPr>
              <w:t>Expectation</w:t>
            </w:r>
          </w:p>
        </w:tc>
        <w:tc>
          <w:tcPr>
            <w:tcW w:w="3945" w:type="pct"/>
            <w:gridSpan w:val="3"/>
          </w:tcPr>
          <w:p w14:paraId="7C86BD31" w14:textId="77777777" w:rsidR="000C2774" w:rsidRDefault="00935D03">
            <w:r>
              <w:t xml:space="preserve">The regulatory framework includes requirements dealing with: </w:t>
            </w:r>
          </w:p>
          <w:p w14:paraId="379B0348" w14:textId="43D9FE81" w:rsidR="000C2774" w:rsidRDefault="00935D03">
            <w:r>
              <w:t xml:space="preserve">- </w:t>
            </w:r>
            <w:r w:rsidR="00D7285F">
              <w:t>C</w:t>
            </w:r>
            <w:r>
              <w:t>ontainment system for the reactor (</w:t>
            </w:r>
            <w:r w:rsidR="00151CEF">
              <w:t xml:space="preserve">Req. </w:t>
            </w:r>
            <w:r>
              <w:t xml:space="preserve">54); </w:t>
            </w:r>
          </w:p>
          <w:p w14:paraId="4C40B64D" w14:textId="1D05747B" w:rsidR="000C2774" w:rsidRDefault="00935D03">
            <w:r>
              <w:t xml:space="preserve">- </w:t>
            </w:r>
            <w:r w:rsidR="00D7285F">
              <w:t>C</w:t>
            </w:r>
            <w:r>
              <w:t>ontrol of radioactive releases from the containment in operational states and in accident conditions (</w:t>
            </w:r>
            <w:r w:rsidR="00151CEF">
              <w:t xml:space="preserve">Req. </w:t>
            </w:r>
            <w:r>
              <w:t xml:space="preserve">55); </w:t>
            </w:r>
          </w:p>
          <w:p w14:paraId="7EEFD0DD" w14:textId="75524F73" w:rsidR="000C2774" w:rsidRDefault="00935D03">
            <w:r>
              <w:t xml:space="preserve">- </w:t>
            </w:r>
            <w:r w:rsidR="00D7285F">
              <w:t>I</w:t>
            </w:r>
            <w:r>
              <w:t>solation of the containment (</w:t>
            </w:r>
            <w:r w:rsidR="00151CEF">
              <w:t xml:space="preserve">Req. </w:t>
            </w:r>
            <w:r>
              <w:t xml:space="preserve">56); </w:t>
            </w:r>
          </w:p>
          <w:p w14:paraId="38F57154" w14:textId="71BED487" w:rsidR="000C2774" w:rsidRDefault="00935D03">
            <w:r>
              <w:t xml:space="preserve">- </w:t>
            </w:r>
            <w:r w:rsidR="00D7285F">
              <w:t>A</w:t>
            </w:r>
            <w:r>
              <w:t>ccess to the containment through airlocks (</w:t>
            </w:r>
            <w:r w:rsidR="00151CEF">
              <w:t xml:space="preserve">Req. </w:t>
            </w:r>
            <w:r>
              <w:t xml:space="preserve">57); </w:t>
            </w:r>
          </w:p>
          <w:p w14:paraId="00B4A39D" w14:textId="40EC32A8" w:rsidR="000C2774" w:rsidRDefault="00935D03">
            <w:r>
              <w:t xml:space="preserve">- </w:t>
            </w:r>
            <w:r w:rsidR="00D7285F">
              <w:t>C</w:t>
            </w:r>
            <w:r>
              <w:t>ontrol of containment conditions (</w:t>
            </w:r>
            <w:r w:rsidR="00151CEF">
              <w:t xml:space="preserve">Req. </w:t>
            </w:r>
            <w:r>
              <w:t>58).</w:t>
            </w:r>
          </w:p>
          <w:p w14:paraId="0805CDD0" w14:textId="77777777" w:rsidR="006D2505" w:rsidRDefault="006D2505"/>
          <w:p w14:paraId="7673F9B8" w14:textId="40603B5C" w:rsidR="006D2505" w:rsidRDefault="001E5107">
            <w:r>
              <w:t xml:space="preserve">Answer should include </w:t>
            </w:r>
            <w:r w:rsidR="006D2505" w:rsidRPr="00B20B54">
              <w:t>description of any measures planned to improve compliance with IAEA safety requirements relevant to this area.</w:t>
            </w:r>
          </w:p>
        </w:tc>
      </w:tr>
      <w:tr w:rsidR="000C2774" w14:paraId="106FF05B" w14:textId="77777777" w:rsidTr="003D38C4">
        <w:tc>
          <w:tcPr>
            <w:tcW w:w="1055" w:type="pct"/>
            <w:shd w:val="pct10" w:color="auto" w:fill="auto"/>
          </w:tcPr>
          <w:p w14:paraId="638A7CA9" w14:textId="77777777" w:rsidR="000C2774" w:rsidRDefault="00935D03">
            <w:r>
              <w:rPr>
                <w:b/>
              </w:rPr>
              <w:t>Help</w:t>
            </w:r>
          </w:p>
        </w:tc>
        <w:tc>
          <w:tcPr>
            <w:tcW w:w="3945" w:type="pct"/>
            <w:gridSpan w:val="3"/>
          </w:tcPr>
          <w:p w14:paraId="52DD576E" w14:textId="5A18C2BC" w:rsidR="000C2774" w:rsidRDefault="00935D03">
            <w:r>
              <w:t xml:space="preserve">Please also refer to safety guide </w:t>
            </w:r>
            <w:r w:rsidR="00AF7D0A">
              <w:t>SSG-53</w:t>
            </w:r>
            <w:r>
              <w:t xml:space="preserve"> (Design of Reactor Containment </w:t>
            </w:r>
            <w:r w:rsidR="000D38D2" w:rsidRPr="000D38D2">
              <w:t>and Associated</w:t>
            </w:r>
            <w:r w:rsidR="00AF7D0A">
              <w:t xml:space="preserve"> </w:t>
            </w:r>
            <w:r>
              <w:t>Systems for Nuclear Power Plants).</w:t>
            </w:r>
          </w:p>
        </w:tc>
      </w:tr>
      <w:tr w:rsidR="000C2774" w14:paraId="76CC7B7C" w14:textId="77777777">
        <w:tc>
          <w:tcPr>
            <w:tcW w:w="5000" w:type="pct"/>
            <w:gridSpan w:val="4"/>
            <w:shd w:val="pct10" w:color="auto" w:fill="auto"/>
          </w:tcPr>
          <w:p w14:paraId="31647AEC" w14:textId="77777777" w:rsidR="000C2774" w:rsidRDefault="00935D03">
            <w:pPr>
              <w:pStyle w:val="PrimaryQuestionTableHeader"/>
            </w:pPr>
            <w:r>
              <w:t>Question Tags (one row per Tag)</w:t>
            </w:r>
          </w:p>
        </w:tc>
      </w:tr>
      <w:tr w:rsidR="000C2774" w14:paraId="4FCA9D18" w14:textId="77777777" w:rsidTr="003D38C4">
        <w:tc>
          <w:tcPr>
            <w:tcW w:w="1055" w:type="pct"/>
            <w:shd w:val="pct10" w:color="auto" w:fill="auto"/>
          </w:tcPr>
          <w:p w14:paraId="1DAA3664" w14:textId="77777777" w:rsidR="000C2774" w:rsidRDefault="00935D03">
            <w:pPr>
              <w:pStyle w:val="PrimaryQuestionTableHeader"/>
            </w:pPr>
            <w:r>
              <w:t>Category</w:t>
            </w:r>
          </w:p>
        </w:tc>
        <w:tc>
          <w:tcPr>
            <w:tcW w:w="3945" w:type="pct"/>
            <w:gridSpan w:val="3"/>
            <w:shd w:val="pct10" w:color="auto" w:fill="auto"/>
          </w:tcPr>
          <w:p w14:paraId="25F55500" w14:textId="77777777" w:rsidR="000C2774" w:rsidRDefault="00935D03">
            <w:pPr>
              <w:pStyle w:val="PrimaryQuestionTableHeader"/>
            </w:pPr>
            <w:r>
              <w:t>Name</w:t>
            </w:r>
          </w:p>
        </w:tc>
      </w:tr>
      <w:tr w:rsidR="000C2774" w14:paraId="7CF55BBB" w14:textId="77777777" w:rsidTr="003D38C4">
        <w:tc>
          <w:tcPr>
            <w:tcW w:w="1055" w:type="pct"/>
          </w:tcPr>
          <w:p w14:paraId="2AF96F1F" w14:textId="77777777" w:rsidR="000C2774" w:rsidRDefault="000C2774"/>
        </w:tc>
        <w:tc>
          <w:tcPr>
            <w:tcW w:w="2802" w:type="pct"/>
          </w:tcPr>
          <w:p w14:paraId="3E28C417" w14:textId="77777777" w:rsidR="000C2774" w:rsidRDefault="000C2774"/>
        </w:tc>
        <w:tc>
          <w:tcPr>
            <w:tcW w:w="1143" w:type="pct"/>
            <w:gridSpan w:val="2"/>
          </w:tcPr>
          <w:p w14:paraId="3CF7794D" w14:textId="77777777" w:rsidR="000C2774" w:rsidRDefault="000C2774"/>
        </w:tc>
      </w:tr>
      <w:tr w:rsidR="000C2774" w14:paraId="34F2FA00" w14:textId="77777777">
        <w:tc>
          <w:tcPr>
            <w:tcW w:w="5000" w:type="pct"/>
            <w:gridSpan w:val="4"/>
            <w:shd w:val="pct10" w:color="auto" w:fill="auto"/>
          </w:tcPr>
          <w:p w14:paraId="6BCD1030" w14:textId="77777777" w:rsidR="000C2774" w:rsidRDefault="00935D03">
            <w:pPr>
              <w:pStyle w:val="PrimaryQuestionTableHeader"/>
            </w:pPr>
            <w:r>
              <w:t>References (one row per reference)</w:t>
            </w:r>
          </w:p>
        </w:tc>
      </w:tr>
      <w:tr w:rsidR="000C2774" w14:paraId="46E318BF" w14:textId="77777777" w:rsidTr="003D38C4">
        <w:tc>
          <w:tcPr>
            <w:tcW w:w="1055" w:type="pct"/>
            <w:shd w:val="pct10" w:color="auto" w:fill="auto"/>
          </w:tcPr>
          <w:p w14:paraId="686D8F84" w14:textId="77777777" w:rsidR="000C2774" w:rsidRDefault="00935D03">
            <w:pPr>
              <w:pStyle w:val="PrimaryQuestionTableHeader"/>
            </w:pPr>
            <w:r>
              <w:t>Name</w:t>
            </w:r>
          </w:p>
        </w:tc>
        <w:tc>
          <w:tcPr>
            <w:tcW w:w="2802" w:type="pct"/>
            <w:shd w:val="pct10" w:color="auto" w:fill="auto"/>
          </w:tcPr>
          <w:p w14:paraId="4E2799A9" w14:textId="77777777" w:rsidR="000C2774" w:rsidRDefault="00935D03">
            <w:pPr>
              <w:pStyle w:val="PrimaryQuestionTableHeader"/>
            </w:pPr>
            <w:r>
              <w:t>Comments</w:t>
            </w:r>
          </w:p>
        </w:tc>
        <w:tc>
          <w:tcPr>
            <w:tcW w:w="378" w:type="pct"/>
            <w:shd w:val="pct10" w:color="auto" w:fill="auto"/>
          </w:tcPr>
          <w:p w14:paraId="603ED903" w14:textId="77777777" w:rsidR="000C2774" w:rsidRDefault="00935D03">
            <w:pPr>
              <w:pStyle w:val="PrimaryQuestionTableHeader"/>
            </w:pPr>
            <w:r>
              <w:t>Page</w:t>
            </w:r>
          </w:p>
        </w:tc>
        <w:tc>
          <w:tcPr>
            <w:tcW w:w="765" w:type="pct"/>
            <w:shd w:val="pct10" w:color="auto" w:fill="auto"/>
          </w:tcPr>
          <w:p w14:paraId="66182227" w14:textId="77777777" w:rsidR="000C2774" w:rsidRDefault="00935D03">
            <w:pPr>
              <w:pStyle w:val="PrimaryQuestionTableHeader"/>
            </w:pPr>
            <w:r>
              <w:t>Para</w:t>
            </w:r>
          </w:p>
        </w:tc>
      </w:tr>
      <w:tr w:rsidR="000C2774" w14:paraId="79A3F8F3" w14:textId="77777777" w:rsidTr="003D38C4">
        <w:tc>
          <w:tcPr>
            <w:tcW w:w="1055" w:type="pct"/>
          </w:tcPr>
          <w:p w14:paraId="1139246B" w14:textId="77777777" w:rsidR="000C2774" w:rsidRDefault="00935D03">
            <w:r>
              <w:t>Safety Standards Series No. SSR-2/1 (Rev. 1)</w:t>
            </w:r>
          </w:p>
        </w:tc>
        <w:tc>
          <w:tcPr>
            <w:tcW w:w="2802" w:type="pct"/>
          </w:tcPr>
          <w:p w14:paraId="5836C5DB" w14:textId="287899F3" w:rsidR="000C2774" w:rsidRDefault="000C2774"/>
        </w:tc>
        <w:tc>
          <w:tcPr>
            <w:tcW w:w="378" w:type="pct"/>
          </w:tcPr>
          <w:p w14:paraId="48514A1C" w14:textId="0B90F4A2" w:rsidR="000C2774" w:rsidRDefault="00935D03">
            <w:r>
              <w:t>67</w:t>
            </w:r>
          </w:p>
        </w:tc>
        <w:tc>
          <w:tcPr>
            <w:tcW w:w="765" w:type="pct"/>
          </w:tcPr>
          <w:p w14:paraId="7194EF0F" w14:textId="3560634D" w:rsidR="000C2774" w:rsidRDefault="00DE3D66">
            <w:r>
              <w:t>Requirement</w:t>
            </w:r>
            <w:r w:rsidR="006D2505">
              <w:t xml:space="preserve"> 54-58</w:t>
            </w:r>
            <w:r w:rsidR="00717C0C">
              <w:t>;</w:t>
            </w:r>
            <w:r w:rsidR="006D2505">
              <w:t xml:space="preserve"> </w:t>
            </w:r>
            <w:r w:rsidR="00EA1871">
              <w:t xml:space="preserve">Para </w:t>
            </w:r>
            <w:r w:rsidR="006D2505">
              <w:t>6.20-6.30</w:t>
            </w:r>
          </w:p>
        </w:tc>
      </w:tr>
    </w:tbl>
    <w:p w14:paraId="22926EB3"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090"/>
        <w:gridCol w:w="869"/>
        <w:gridCol w:w="1426"/>
      </w:tblGrid>
      <w:tr w:rsidR="000C2774" w14:paraId="3E96ECF2" w14:textId="77777777" w:rsidTr="00717C0C">
        <w:tc>
          <w:tcPr>
            <w:tcW w:w="1055" w:type="pct"/>
            <w:shd w:val="pct10" w:color="auto" w:fill="auto"/>
          </w:tcPr>
          <w:p w14:paraId="66AD9C92" w14:textId="77777777" w:rsidR="000C2774" w:rsidRDefault="00935D03">
            <w:pPr>
              <w:pStyle w:val="PrimaryQuestionTableHeader"/>
            </w:pPr>
            <w:r>
              <w:t>QTYPE</w:t>
            </w:r>
          </w:p>
        </w:tc>
        <w:tc>
          <w:tcPr>
            <w:tcW w:w="2719" w:type="pct"/>
            <w:shd w:val="pct10" w:color="auto" w:fill="auto"/>
          </w:tcPr>
          <w:p w14:paraId="2D5C7B2F" w14:textId="77777777" w:rsidR="000C2774" w:rsidRDefault="00935D03" w:rsidP="00EB2731">
            <w:pPr>
              <w:pStyle w:val="PrimaryQuestionTableHeader"/>
              <w:ind w:left="720"/>
              <w:jc w:val="left"/>
            </w:pPr>
            <w:r>
              <w:t>Subsidiary Question</w:t>
            </w:r>
          </w:p>
        </w:tc>
        <w:tc>
          <w:tcPr>
            <w:tcW w:w="464" w:type="pct"/>
            <w:shd w:val="pct10" w:color="auto" w:fill="auto"/>
          </w:tcPr>
          <w:p w14:paraId="4FEE945D" w14:textId="77777777" w:rsidR="000C2774" w:rsidRDefault="00935D03">
            <w:pPr>
              <w:pStyle w:val="PrimaryQuestionTableHeader"/>
            </w:pPr>
            <w:r>
              <w:t>True/False</w:t>
            </w:r>
          </w:p>
        </w:tc>
        <w:tc>
          <w:tcPr>
            <w:tcW w:w="762" w:type="pct"/>
            <w:shd w:val="pct10" w:color="auto" w:fill="auto"/>
          </w:tcPr>
          <w:p w14:paraId="0EBE88E8" w14:textId="77777777" w:rsidR="000C2774" w:rsidRDefault="00935D03">
            <w:pPr>
              <w:pStyle w:val="PrimaryQuestionTableHeader"/>
            </w:pPr>
            <w:r>
              <w:t>Compulsory</w:t>
            </w:r>
          </w:p>
        </w:tc>
      </w:tr>
      <w:tr w:rsidR="000C2774" w14:paraId="39859324" w14:textId="77777777" w:rsidTr="00717C0C">
        <w:tc>
          <w:tcPr>
            <w:tcW w:w="1055" w:type="pct"/>
          </w:tcPr>
          <w:p w14:paraId="3F0CD063" w14:textId="77777777" w:rsidR="000C2774" w:rsidRDefault="00935D03">
            <w:pPr>
              <w:jc w:val="center"/>
            </w:pPr>
            <w:r>
              <w:t>T</w:t>
            </w:r>
          </w:p>
        </w:tc>
        <w:tc>
          <w:tcPr>
            <w:tcW w:w="2719" w:type="pct"/>
          </w:tcPr>
          <w:p w14:paraId="69A342F3" w14:textId="574FEC5E" w:rsidR="000C2774" w:rsidRDefault="00935D03">
            <w:r>
              <w:rPr>
                <w:rStyle w:val="Question"/>
              </w:rPr>
              <w:t>What are the requirements relating to the prevention of the loss of the structural integrity of the containment?</w:t>
            </w:r>
            <w:r w:rsidR="00462AA2">
              <w:rPr>
                <w:rStyle w:val="Question"/>
              </w:rPr>
              <w:t xml:space="preserve"> [Topic 9.2]</w:t>
            </w:r>
          </w:p>
        </w:tc>
        <w:tc>
          <w:tcPr>
            <w:tcW w:w="464" w:type="pct"/>
          </w:tcPr>
          <w:p w14:paraId="374C4E14" w14:textId="77777777" w:rsidR="000C2774" w:rsidRDefault="00935D03">
            <w:pPr>
              <w:jc w:val="center"/>
            </w:pPr>
            <w:r>
              <w:t>T</w:t>
            </w:r>
          </w:p>
        </w:tc>
        <w:tc>
          <w:tcPr>
            <w:tcW w:w="762" w:type="pct"/>
          </w:tcPr>
          <w:p w14:paraId="055C1B07" w14:textId="77777777" w:rsidR="000C2774" w:rsidRDefault="00935D03">
            <w:pPr>
              <w:jc w:val="center"/>
            </w:pPr>
            <w:r>
              <w:t>T</w:t>
            </w:r>
          </w:p>
        </w:tc>
      </w:tr>
      <w:tr w:rsidR="000C2774" w14:paraId="200929DA" w14:textId="77777777" w:rsidTr="00717C0C">
        <w:tc>
          <w:tcPr>
            <w:tcW w:w="1055" w:type="pct"/>
            <w:shd w:val="pct10" w:color="auto" w:fill="auto"/>
          </w:tcPr>
          <w:p w14:paraId="546A9D60" w14:textId="77777777" w:rsidR="000C2774" w:rsidRDefault="00935D03">
            <w:r>
              <w:rPr>
                <w:b/>
              </w:rPr>
              <w:t>QData</w:t>
            </w:r>
          </w:p>
        </w:tc>
        <w:tc>
          <w:tcPr>
            <w:tcW w:w="3945" w:type="pct"/>
            <w:gridSpan w:val="3"/>
          </w:tcPr>
          <w:p w14:paraId="192448CA" w14:textId="77777777" w:rsidR="000C2774" w:rsidRDefault="000C2774"/>
        </w:tc>
      </w:tr>
      <w:tr w:rsidR="000C2774" w14:paraId="0920583C" w14:textId="77777777" w:rsidTr="00717C0C">
        <w:tc>
          <w:tcPr>
            <w:tcW w:w="1055" w:type="pct"/>
            <w:shd w:val="pct10" w:color="auto" w:fill="auto"/>
          </w:tcPr>
          <w:p w14:paraId="1A975A14" w14:textId="77777777" w:rsidR="000C2774" w:rsidRDefault="00935D03">
            <w:r>
              <w:rPr>
                <w:b/>
              </w:rPr>
              <w:t>Expectation</w:t>
            </w:r>
          </w:p>
        </w:tc>
        <w:tc>
          <w:tcPr>
            <w:tcW w:w="3945" w:type="pct"/>
            <w:gridSpan w:val="3"/>
          </w:tcPr>
          <w:p w14:paraId="3B67687D" w14:textId="77777777" w:rsidR="000C2774" w:rsidRDefault="00935D03">
            <w:r>
              <w:t>The regulatory framework specifies that design provisions shall be made to prevent the loss of the structural integrity of the containment in all plant states and that the use of this provision shall not lead to an early radioactive release or a large radioactive release.</w:t>
            </w:r>
          </w:p>
        </w:tc>
      </w:tr>
      <w:tr w:rsidR="000C2774" w14:paraId="4B701044" w14:textId="77777777" w:rsidTr="00717C0C">
        <w:tc>
          <w:tcPr>
            <w:tcW w:w="1055" w:type="pct"/>
            <w:shd w:val="pct10" w:color="auto" w:fill="auto"/>
          </w:tcPr>
          <w:p w14:paraId="38E59A96" w14:textId="77777777" w:rsidR="000C2774" w:rsidRDefault="00935D03">
            <w:r>
              <w:rPr>
                <w:b/>
              </w:rPr>
              <w:t>Help</w:t>
            </w:r>
          </w:p>
        </w:tc>
        <w:tc>
          <w:tcPr>
            <w:tcW w:w="3945" w:type="pct"/>
            <w:gridSpan w:val="3"/>
          </w:tcPr>
          <w:p w14:paraId="5B684D73" w14:textId="6CA24FD0"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AF7D0A">
              <w:t xml:space="preserve">(Rev 1) </w:t>
            </w:r>
            <w:r>
              <w:t>Requirements 54-58, basis of the primary question.</w:t>
            </w:r>
          </w:p>
        </w:tc>
      </w:tr>
      <w:tr w:rsidR="000C2774" w14:paraId="4389C686" w14:textId="77777777">
        <w:tc>
          <w:tcPr>
            <w:tcW w:w="5000" w:type="pct"/>
            <w:gridSpan w:val="4"/>
            <w:shd w:val="pct10" w:color="auto" w:fill="auto"/>
          </w:tcPr>
          <w:p w14:paraId="252CD23A" w14:textId="77777777" w:rsidR="000C2774" w:rsidRDefault="00935D03">
            <w:pPr>
              <w:pStyle w:val="PrimaryQuestionTableHeader"/>
            </w:pPr>
            <w:r>
              <w:t>References (one row per reference)</w:t>
            </w:r>
          </w:p>
        </w:tc>
      </w:tr>
      <w:tr w:rsidR="000C2774" w14:paraId="2EFCFEAD" w14:textId="77777777" w:rsidTr="00717C0C">
        <w:tc>
          <w:tcPr>
            <w:tcW w:w="1055" w:type="pct"/>
            <w:shd w:val="pct10" w:color="auto" w:fill="auto"/>
          </w:tcPr>
          <w:p w14:paraId="1791D926" w14:textId="77777777" w:rsidR="000C2774" w:rsidRDefault="00935D03">
            <w:pPr>
              <w:pStyle w:val="PrimaryQuestionTableHeader"/>
            </w:pPr>
            <w:r>
              <w:t>Name</w:t>
            </w:r>
          </w:p>
        </w:tc>
        <w:tc>
          <w:tcPr>
            <w:tcW w:w="2719" w:type="pct"/>
            <w:shd w:val="pct10" w:color="auto" w:fill="auto"/>
          </w:tcPr>
          <w:p w14:paraId="514451CF" w14:textId="77777777" w:rsidR="000C2774" w:rsidRDefault="00935D03">
            <w:pPr>
              <w:pStyle w:val="PrimaryQuestionTableHeader"/>
            </w:pPr>
            <w:r>
              <w:t>Comments</w:t>
            </w:r>
          </w:p>
        </w:tc>
        <w:tc>
          <w:tcPr>
            <w:tcW w:w="464" w:type="pct"/>
            <w:shd w:val="pct10" w:color="auto" w:fill="auto"/>
          </w:tcPr>
          <w:p w14:paraId="45034538" w14:textId="77777777" w:rsidR="000C2774" w:rsidRDefault="00935D03">
            <w:pPr>
              <w:pStyle w:val="PrimaryQuestionTableHeader"/>
            </w:pPr>
            <w:r>
              <w:t>Page</w:t>
            </w:r>
          </w:p>
        </w:tc>
        <w:tc>
          <w:tcPr>
            <w:tcW w:w="762" w:type="pct"/>
            <w:shd w:val="pct10" w:color="auto" w:fill="auto"/>
          </w:tcPr>
          <w:p w14:paraId="29835913" w14:textId="77777777" w:rsidR="000C2774" w:rsidRDefault="00935D03">
            <w:pPr>
              <w:pStyle w:val="PrimaryQuestionTableHeader"/>
            </w:pPr>
            <w:r>
              <w:t>Para</w:t>
            </w:r>
          </w:p>
        </w:tc>
      </w:tr>
      <w:tr w:rsidR="000C2774" w14:paraId="781A0838" w14:textId="77777777" w:rsidTr="00717C0C">
        <w:tc>
          <w:tcPr>
            <w:tcW w:w="1055" w:type="pct"/>
          </w:tcPr>
          <w:p w14:paraId="3AC30558" w14:textId="77777777" w:rsidR="000C2774" w:rsidRDefault="00935D03">
            <w:r>
              <w:t>Safety Standards Series No. SSR-2/1 (Rev. 1)</w:t>
            </w:r>
          </w:p>
        </w:tc>
        <w:tc>
          <w:tcPr>
            <w:tcW w:w="2719" w:type="pct"/>
          </w:tcPr>
          <w:p w14:paraId="66B0DA48" w14:textId="1D58F5A2" w:rsidR="000C2774" w:rsidRDefault="000C2774"/>
        </w:tc>
        <w:tc>
          <w:tcPr>
            <w:tcW w:w="464" w:type="pct"/>
          </w:tcPr>
          <w:p w14:paraId="29B2E9C7" w14:textId="470BFB1B" w:rsidR="000C2774" w:rsidRDefault="00935D03">
            <w:r>
              <w:t>69</w:t>
            </w:r>
          </w:p>
        </w:tc>
        <w:tc>
          <w:tcPr>
            <w:tcW w:w="762" w:type="pct"/>
          </w:tcPr>
          <w:p w14:paraId="4FBF472A" w14:textId="46D21A94" w:rsidR="000C2774" w:rsidRDefault="00DE3D66">
            <w:r>
              <w:t>Requirement</w:t>
            </w:r>
            <w:r w:rsidR="00151CEF">
              <w:t xml:space="preserve"> </w:t>
            </w:r>
            <w:r w:rsidR="00AF7D0A">
              <w:t xml:space="preserve">58 </w:t>
            </w:r>
            <w:r w:rsidR="00EA1871">
              <w:t xml:space="preserve">Para </w:t>
            </w:r>
            <w:r w:rsidR="00AF7D0A">
              <w:t>6.28A</w:t>
            </w:r>
          </w:p>
        </w:tc>
      </w:tr>
    </w:tbl>
    <w:p w14:paraId="19BA571D"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090"/>
        <w:gridCol w:w="869"/>
        <w:gridCol w:w="1426"/>
      </w:tblGrid>
      <w:tr w:rsidR="000C2774" w14:paraId="72867C6B" w14:textId="77777777" w:rsidTr="00717C0C">
        <w:tc>
          <w:tcPr>
            <w:tcW w:w="1055" w:type="pct"/>
            <w:shd w:val="pct10" w:color="auto" w:fill="auto"/>
          </w:tcPr>
          <w:p w14:paraId="1CACB64C" w14:textId="77777777" w:rsidR="000C2774" w:rsidRDefault="00935D03">
            <w:pPr>
              <w:pStyle w:val="PrimaryQuestionTableHeader"/>
            </w:pPr>
            <w:r>
              <w:lastRenderedPageBreak/>
              <w:t>QTYPE</w:t>
            </w:r>
          </w:p>
        </w:tc>
        <w:tc>
          <w:tcPr>
            <w:tcW w:w="2719" w:type="pct"/>
            <w:shd w:val="pct10" w:color="auto" w:fill="auto"/>
          </w:tcPr>
          <w:p w14:paraId="28DA5562" w14:textId="77777777" w:rsidR="000C2774" w:rsidRDefault="00935D03" w:rsidP="00EB2731">
            <w:pPr>
              <w:pStyle w:val="PrimaryQuestionTableHeader"/>
              <w:ind w:left="720"/>
              <w:jc w:val="left"/>
            </w:pPr>
            <w:r>
              <w:t>Subsidiary Question</w:t>
            </w:r>
          </w:p>
        </w:tc>
        <w:tc>
          <w:tcPr>
            <w:tcW w:w="464" w:type="pct"/>
            <w:shd w:val="pct10" w:color="auto" w:fill="auto"/>
          </w:tcPr>
          <w:p w14:paraId="5B0A46EC" w14:textId="77777777" w:rsidR="000C2774" w:rsidRDefault="00935D03">
            <w:pPr>
              <w:pStyle w:val="PrimaryQuestionTableHeader"/>
            </w:pPr>
            <w:r>
              <w:t>True/False</w:t>
            </w:r>
          </w:p>
        </w:tc>
        <w:tc>
          <w:tcPr>
            <w:tcW w:w="762" w:type="pct"/>
            <w:shd w:val="pct10" w:color="auto" w:fill="auto"/>
          </w:tcPr>
          <w:p w14:paraId="344FC006" w14:textId="77777777" w:rsidR="000C2774" w:rsidRDefault="00935D03">
            <w:pPr>
              <w:pStyle w:val="PrimaryQuestionTableHeader"/>
            </w:pPr>
            <w:r>
              <w:t>Compulsory</w:t>
            </w:r>
          </w:p>
        </w:tc>
      </w:tr>
      <w:tr w:rsidR="000C2774" w14:paraId="65BBFA45" w14:textId="77777777" w:rsidTr="00717C0C">
        <w:tc>
          <w:tcPr>
            <w:tcW w:w="1055" w:type="pct"/>
          </w:tcPr>
          <w:p w14:paraId="2C6017B3" w14:textId="77777777" w:rsidR="000C2774" w:rsidRDefault="00935D03">
            <w:pPr>
              <w:jc w:val="center"/>
            </w:pPr>
            <w:r>
              <w:t>T</w:t>
            </w:r>
          </w:p>
        </w:tc>
        <w:tc>
          <w:tcPr>
            <w:tcW w:w="2719" w:type="pct"/>
          </w:tcPr>
          <w:p w14:paraId="7D79E732" w14:textId="6435D1B5" w:rsidR="000C2774" w:rsidRDefault="00935D03">
            <w:r>
              <w:rPr>
                <w:rStyle w:val="Question"/>
              </w:rPr>
              <w:t>What are the requirements relating to features to restore the capability to remove heat from the containment?</w:t>
            </w:r>
            <w:r w:rsidR="00462AA2">
              <w:rPr>
                <w:rStyle w:val="Question"/>
              </w:rPr>
              <w:t xml:space="preserve"> [Topic 9.2]</w:t>
            </w:r>
          </w:p>
        </w:tc>
        <w:tc>
          <w:tcPr>
            <w:tcW w:w="464" w:type="pct"/>
          </w:tcPr>
          <w:p w14:paraId="48A759B5" w14:textId="77777777" w:rsidR="000C2774" w:rsidRDefault="00935D03">
            <w:pPr>
              <w:jc w:val="center"/>
            </w:pPr>
            <w:r>
              <w:t>T</w:t>
            </w:r>
          </w:p>
        </w:tc>
        <w:tc>
          <w:tcPr>
            <w:tcW w:w="762" w:type="pct"/>
          </w:tcPr>
          <w:p w14:paraId="57294800" w14:textId="77777777" w:rsidR="000C2774" w:rsidRDefault="00935D03">
            <w:pPr>
              <w:jc w:val="center"/>
            </w:pPr>
            <w:r>
              <w:t>T</w:t>
            </w:r>
          </w:p>
        </w:tc>
      </w:tr>
      <w:tr w:rsidR="000C2774" w14:paraId="7F629851" w14:textId="77777777" w:rsidTr="00717C0C">
        <w:tc>
          <w:tcPr>
            <w:tcW w:w="1055" w:type="pct"/>
            <w:shd w:val="pct10" w:color="auto" w:fill="auto"/>
          </w:tcPr>
          <w:p w14:paraId="777D13D6" w14:textId="77777777" w:rsidR="000C2774" w:rsidRDefault="00935D03">
            <w:r>
              <w:rPr>
                <w:b/>
              </w:rPr>
              <w:t>QData</w:t>
            </w:r>
          </w:p>
        </w:tc>
        <w:tc>
          <w:tcPr>
            <w:tcW w:w="3945" w:type="pct"/>
            <w:gridSpan w:val="3"/>
          </w:tcPr>
          <w:p w14:paraId="146EF2BA" w14:textId="77777777" w:rsidR="000C2774" w:rsidRDefault="000C2774"/>
        </w:tc>
      </w:tr>
      <w:tr w:rsidR="000C2774" w14:paraId="1636D663" w14:textId="77777777" w:rsidTr="00717C0C">
        <w:tc>
          <w:tcPr>
            <w:tcW w:w="1055" w:type="pct"/>
            <w:shd w:val="pct10" w:color="auto" w:fill="auto"/>
          </w:tcPr>
          <w:p w14:paraId="047A57F6" w14:textId="77777777" w:rsidR="000C2774" w:rsidRDefault="00935D03">
            <w:r>
              <w:rPr>
                <w:b/>
              </w:rPr>
              <w:t>Expectation</w:t>
            </w:r>
          </w:p>
        </w:tc>
        <w:tc>
          <w:tcPr>
            <w:tcW w:w="3945" w:type="pct"/>
            <w:gridSpan w:val="3"/>
          </w:tcPr>
          <w:p w14:paraId="648D27A5" w14:textId="77777777" w:rsidR="000C2774" w:rsidRDefault="00935D03">
            <w:r>
              <w:t>The regulatory framework specifies that the design shall include features to enable the safe use of non-permanent equipment for restoring the capability to remove heat from the containment.</w:t>
            </w:r>
          </w:p>
        </w:tc>
      </w:tr>
      <w:tr w:rsidR="000C2774" w14:paraId="2BE9C7B1" w14:textId="77777777" w:rsidTr="00717C0C">
        <w:tc>
          <w:tcPr>
            <w:tcW w:w="1055" w:type="pct"/>
            <w:shd w:val="pct10" w:color="auto" w:fill="auto"/>
          </w:tcPr>
          <w:p w14:paraId="50CB4797" w14:textId="77777777" w:rsidR="000C2774" w:rsidRDefault="00935D03">
            <w:r>
              <w:rPr>
                <w:b/>
              </w:rPr>
              <w:t>Help</w:t>
            </w:r>
          </w:p>
        </w:tc>
        <w:tc>
          <w:tcPr>
            <w:tcW w:w="3945" w:type="pct"/>
            <w:gridSpan w:val="3"/>
          </w:tcPr>
          <w:p w14:paraId="21864B77" w14:textId="2AE34A24"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4E6D65">
              <w:t>(</w:t>
            </w:r>
            <w:r w:rsidR="00E817F6">
              <w:t xml:space="preserve">Rev 1) </w:t>
            </w:r>
            <w:r>
              <w:t>Requirements 54-58, basis of the primary question.</w:t>
            </w:r>
          </w:p>
          <w:p w14:paraId="3809E561" w14:textId="77777777" w:rsidR="000C2774" w:rsidRDefault="000C2774"/>
          <w:p w14:paraId="6EB18936" w14:textId="055277A9" w:rsidR="000C2774" w:rsidRDefault="00935D03">
            <w:r>
              <w:t xml:space="preserve">Please also refer to safety guide </w:t>
            </w:r>
            <w:r w:rsidR="00E817F6">
              <w:t>SSG-53</w:t>
            </w:r>
            <w:r>
              <w:t xml:space="preserve"> (Design of Reactor Containment</w:t>
            </w:r>
            <w:r w:rsidR="00E817F6">
              <w:t xml:space="preserve"> </w:t>
            </w:r>
            <w:r w:rsidR="005A4096">
              <w:t>a</w:t>
            </w:r>
            <w:r w:rsidR="00E817F6">
              <w:t>nd Associated</w:t>
            </w:r>
            <w:r>
              <w:t xml:space="preserve"> Systems for Nuclear Power Plants).</w:t>
            </w:r>
          </w:p>
        </w:tc>
      </w:tr>
      <w:tr w:rsidR="000C2774" w14:paraId="599A3276" w14:textId="77777777">
        <w:tc>
          <w:tcPr>
            <w:tcW w:w="5000" w:type="pct"/>
            <w:gridSpan w:val="4"/>
            <w:shd w:val="pct10" w:color="auto" w:fill="auto"/>
          </w:tcPr>
          <w:p w14:paraId="429E9A82" w14:textId="77777777" w:rsidR="000C2774" w:rsidRDefault="00935D03">
            <w:pPr>
              <w:pStyle w:val="PrimaryQuestionTableHeader"/>
            </w:pPr>
            <w:r>
              <w:t>References (one row per reference)</w:t>
            </w:r>
          </w:p>
        </w:tc>
      </w:tr>
      <w:tr w:rsidR="000C2774" w14:paraId="76173C6A" w14:textId="77777777" w:rsidTr="00717C0C">
        <w:tc>
          <w:tcPr>
            <w:tcW w:w="1055" w:type="pct"/>
            <w:shd w:val="pct10" w:color="auto" w:fill="auto"/>
          </w:tcPr>
          <w:p w14:paraId="0B8EAC6A" w14:textId="77777777" w:rsidR="000C2774" w:rsidRDefault="00935D03">
            <w:pPr>
              <w:pStyle w:val="PrimaryQuestionTableHeader"/>
            </w:pPr>
            <w:r>
              <w:t>Name</w:t>
            </w:r>
          </w:p>
        </w:tc>
        <w:tc>
          <w:tcPr>
            <w:tcW w:w="2719" w:type="pct"/>
            <w:shd w:val="pct10" w:color="auto" w:fill="auto"/>
          </w:tcPr>
          <w:p w14:paraId="7B792649" w14:textId="77777777" w:rsidR="000C2774" w:rsidRDefault="00935D03">
            <w:pPr>
              <w:pStyle w:val="PrimaryQuestionTableHeader"/>
            </w:pPr>
            <w:r>
              <w:t>Comments</w:t>
            </w:r>
          </w:p>
        </w:tc>
        <w:tc>
          <w:tcPr>
            <w:tcW w:w="464" w:type="pct"/>
            <w:shd w:val="pct10" w:color="auto" w:fill="auto"/>
          </w:tcPr>
          <w:p w14:paraId="71BEBF2B" w14:textId="77777777" w:rsidR="000C2774" w:rsidRDefault="00935D03">
            <w:pPr>
              <w:pStyle w:val="PrimaryQuestionTableHeader"/>
            </w:pPr>
            <w:r>
              <w:t>Page</w:t>
            </w:r>
          </w:p>
        </w:tc>
        <w:tc>
          <w:tcPr>
            <w:tcW w:w="762" w:type="pct"/>
            <w:shd w:val="pct10" w:color="auto" w:fill="auto"/>
          </w:tcPr>
          <w:p w14:paraId="3DB8D02E" w14:textId="77777777" w:rsidR="000C2774" w:rsidRDefault="00935D03">
            <w:pPr>
              <w:pStyle w:val="PrimaryQuestionTableHeader"/>
            </w:pPr>
            <w:r>
              <w:t>Para</w:t>
            </w:r>
          </w:p>
        </w:tc>
      </w:tr>
      <w:tr w:rsidR="000C2774" w14:paraId="7D106412" w14:textId="77777777" w:rsidTr="00717C0C">
        <w:tc>
          <w:tcPr>
            <w:tcW w:w="1055" w:type="pct"/>
          </w:tcPr>
          <w:p w14:paraId="7475A830" w14:textId="77777777" w:rsidR="000C2774" w:rsidRDefault="00935D03">
            <w:r>
              <w:t>Safety Standards Series No. SSR-2/1 (Rev. 1)</w:t>
            </w:r>
          </w:p>
        </w:tc>
        <w:tc>
          <w:tcPr>
            <w:tcW w:w="2719" w:type="pct"/>
          </w:tcPr>
          <w:p w14:paraId="60C2390A" w14:textId="47C54458" w:rsidR="000C2774" w:rsidRDefault="00935D03">
            <w:r>
              <w:t>Safety of Nuclear Power Plants: Design</w:t>
            </w:r>
          </w:p>
        </w:tc>
        <w:tc>
          <w:tcPr>
            <w:tcW w:w="464" w:type="pct"/>
          </w:tcPr>
          <w:p w14:paraId="16131B5D" w14:textId="636830EB" w:rsidR="000C2774" w:rsidRDefault="00935D03">
            <w:r>
              <w:t>69</w:t>
            </w:r>
          </w:p>
        </w:tc>
        <w:tc>
          <w:tcPr>
            <w:tcW w:w="762" w:type="pct"/>
          </w:tcPr>
          <w:p w14:paraId="760D7362" w14:textId="75DBB56A" w:rsidR="000C2774" w:rsidRDefault="00DE3D66">
            <w:r>
              <w:t>Requirement</w:t>
            </w:r>
            <w:r w:rsidR="00151CEF">
              <w:t xml:space="preserve"> </w:t>
            </w:r>
            <w:r w:rsidR="00E817F6">
              <w:t xml:space="preserve">58 </w:t>
            </w:r>
            <w:r w:rsidR="00EA1871">
              <w:t xml:space="preserve">Para </w:t>
            </w:r>
            <w:r w:rsidR="00E817F6">
              <w:t>6.28B</w:t>
            </w:r>
          </w:p>
        </w:tc>
      </w:tr>
    </w:tbl>
    <w:p w14:paraId="55E1FA69"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3"/>
        <w:gridCol w:w="4963"/>
        <w:gridCol w:w="567"/>
        <w:gridCol w:w="1857"/>
      </w:tblGrid>
      <w:tr w:rsidR="000C2774" w14:paraId="1E470A45" w14:textId="77777777" w:rsidTr="003D38C4">
        <w:tc>
          <w:tcPr>
            <w:tcW w:w="1054" w:type="pct"/>
            <w:shd w:val="pct10" w:color="auto" w:fill="auto"/>
          </w:tcPr>
          <w:p w14:paraId="7D86B6A5" w14:textId="77777777" w:rsidR="000C2774" w:rsidRDefault="00935D03">
            <w:pPr>
              <w:pStyle w:val="PrimaryQuestionTableHeader"/>
            </w:pPr>
            <w:r>
              <w:t>QTYPE</w:t>
            </w:r>
          </w:p>
        </w:tc>
        <w:tc>
          <w:tcPr>
            <w:tcW w:w="2651" w:type="pct"/>
            <w:shd w:val="pct10" w:color="auto" w:fill="auto"/>
          </w:tcPr>
          <w:p w14:paraId="3419D9A5" w14:textId="77777777" w:rsidR="000C2774" w:rsidRDefault="00935D03" w:rsidP="00EB2731">
            <w:pPr>
              <w:pStyle w:val="PrimaryQuestionTableHeader"/>
              <w:ind w:left="720"/>
              <w:jc w:val="left"/>
            </w:pPr>
            <w:r>
              <w:t>Primary Question</w:t>
            </w:r>
          </w:p>
        </w:tc>
        <w:tc>
          <w:tcPr>
            <w:tcW w:w="303" w:type="pct"/>
            <w:shd w:val="pct10" w:color="auto" w:fill="auto"/>
          </w:tcPr>
          <w:p w14:paraId="5EBF529A" w14:textId="77777777" w:rsidR="000C2774" w:rsidRDefault="00935D03">
            <w:pPr>
              <w:pStyle w:val="PrimaryQuestionTableHeader"/>
            </w:pPr>
            <w:r>
              <w:t>SA</w:t>
            </w:r>
          </w:p>
        </w:tc>
        <w:tc>
          <w:tcPr>
            <w:tcW w:w="992" w:type="pct"/>
            <w:shd w:val="pct10" w:color="auto" w:fill="auto"/>
          </w:tcPr>
          <w:p w14:paraId="6CD0B89B" w14:textId="77777777" w:rsidR="000C2774" w:rsidRDefault="00935D03">
            <w:pPr>
              <w:pStyle w:val="PrimaryQuestionTableHeader"/>
            </w:pPr>
            <w:r>
              <w:t>IL</w:t>
            </w:r>
          </w:p>
        </w:tc>
      </w:tr>
      <w:tr w:rsidR="000C2774" w14:paraId="597A63F1" w14:textId="77777777" w:rsidTr="003D38C4">
        <w:tc>
          <w:tcPr>
            <w:tcW w:w="1054" w:type="pct"/>
            <w:shd w:val="pct10" w:color="auto" w:fill="auto"/>
          </w:tcPr>
          <w:p w14:paraId="2661CB90" w14:textId="77777777" w:rsidR="000C2774" w:rsidRDefault="00935D03">
            <w:pPr>
              <w:jc w:val="center"/>
            </w:pPr>
            <w:r>
              <w:t>Boolean</w:t>
            </w:r>
          </w:p>
        </w:tc>
        <w:tc>
          <w:tcPr>
            <w:tcW w:w="2651" w:type="pct"/>
          </w:tcPr>
          <w:p w14:paraId="10CB2CA1" w14:textId="0198361B" w:rsidR="000C2774" w:rsidRDefault="00AF1A82">
            <w:r>
              <w:rPr>
                <w:rStyle w:val="Question"/>
              </w:rPr>
              <w:t xml:space="preserve">Describe </w:t>
            </w:r>
            <w:r w:rsidR="00935D03">
              <w:rPr>
                <w:rStyle w:val="Question"/>
              </w:rPr>
              <w:t>the requirements relating to the design of instrumentation and control systems for NPPs</w:t>
            </w:r>
            <w:r w:rsidR="004471CB">
              <w:rPr>
                <w:rStyle w:val="Question"/>
              </w:rPr>
              <w:t>.</w:t>
            </w:r>
            <w:r w:rsidR="00462AA2">
              <w:rPr>
                <w:rStyle w:val="Question"/>
              </w:rPr>
              <w:t xml:space="preserve"> [Topic 9.2]</w:t>
            </w:r>
          </w:p>
        </w:tc>
        <w:tc>
          <w:tcPr>
            <w:tcW w:w="303" w:type="pct"/>
          </w:tcPr>
          <w:p w14:paraId="5D7BE3BE" w14:textId="77777777" w:rsidR="000C2774" w:rsidRDefault="00935D03">
            <w:pPr>
              <w:jc w:val="center"/>
            </w:pPr>
            <w:r>
              <w:t>A</w:t>
            </w:r>
          </w:p>
        </w:tc>
        <w:tc>
          <w:tcPr>
            <w:tcW w:w="992" w:type="pct"/>
          </w:tcPr>
          <w:p w14:paraId="74DCE642" w14:textId="77777777" w:rsidR="000C2774" w:rsidRDefault="00935D03">
            <w:pPr>
              <w:jc w:val="center"/>
            </w:pPr>
            <w:r>
              <w:t>F</w:t>
            </w:r>
          </w:p>
        </w:tc>
      </w:tr>
      <w:tr w:rsidR="000C2774" w14:paraId="3EB93636" w14:textId="77777777" w:rsidTr="003D38C4">
        <w:tc>
          <w:tcPr>
            <w:tcW w:w="1054" w:type="pct"/>
            <w:shd w:val="pct10" w:color="auto" w:fill="auto"/>
          </w:tcPr>
          <w:p w14:paraId="1136F9BB" w14:textId="77777777" w:rsidR="000C2774" w:rsidRDefault="00935D03">
            <w:r>
              <w:rPr>
                <w:b/>
              </w:rPr>
              <w:t>Expectation</w:t>
            </w:r>
          </w:p>
        </w:tc>
        <w:tc>
          <w:tcPr>
            <w:tcW w:w="3946" w:type="pct"/>
            <w:gridSpan w:val="3"/>
          </w:tcPr>
          <w:p w14:paraId="05172319" w14:textId="77777777" w:rsidR="000C2774" w:rsidRDefault="00935D03">
            <w:r>
              <w:t xml:space="preserve">The regulatory framework includes requirements relating to: </w:t>
            </w:r>
          </w:p>
          <w:p w14:paraId="141A0CD4" w14:textId="08CB8E5C" w:rsidR="000C2774" w:rsidRDefault="00935D03">
            <w:r>
              <w:t xml:space="preserve">- </w:t>
            </w:r>
            <w:r w:rsidR="005A4096">
              <w:t>P</w:t>
            </w:r>
            <w:r>
              <w:t>rovision for instrumentation and the parameters and/or safety functions to be monitored in operational states and in accident conditions (</w:t>
            </w:r>
            <w:r w:rsidR="00151CEF">
              <w:t xml:space="preserve">Req. </w:t>
            </w:r>
            <w:r>
              <w:t xml:space="preserve">59); </w:t>
            </w:r>
          </w:p>
          <w:p w14:paraId="0CAE68B5" w14:textId="042113CD" w:rsidR="000C2774" w:rsidRDefault="00935D03">
            <w:r>
              <w:t xml:space="preserve">- </w:t>
            </w:r>
            <w:r w:rsidR="005A4096">
              <w:t>P</w:t>
            </w:r>
            <w:r>
              <w:t>rovision of control systems to maintain the plant in the specified operating range (</w:t>
            </w:r>
            <w:r w:rsidR="00151CEF">
              <w:t xml:space="preserve">Req. </w:t>
            </w:r>
            <w:r>
              <w:t xml:space="preserve">60); </w:t>
            </w:r>
          </w:p>
          <w:p w14:paraId="301B892E" w14:textId="040151AE" w:rsidR="000C2774" w:rsidRDefault="00935D03">
            <w:r>
              <w:t xml:space="preserve">- </w:t>
            </w:r>
            <w:r w:rsidR="005A4096">
              <w:t>P</w:t>
            </w:r>
            <w:r>
              <w:t>rovision of a protection system capable of detecting unsafe plant conditions and to initiate safety actions automatically to actuate safety systems necessary for achieving and maintaining safe plant conditions (</w:t>
            </w:r>
            <w:r w:rsidR="00151CEF">
              <w:t xml:space="preserve">Req. </w:t>
            </w:r>
            <w:r>
              <w:t xml:space="preserve">61); </w:t>
            </w:r>
          </w:p>
          <w:p w14:paraId="2B7D00FD" w14:textId="41A72826" w:rsidR="000C2774" w:rsidRDefault="00935D03">
            <w:r>
              <w:t xml:space="preserve">- </w:t>
            </w:r>
            <w:r w:rsidR="005A4096">
              <w:t>R</w:t>
            </w:r>
            <w:r>
              <w:t>eliability and testability of instrumentation and control systems commensurate with the safety functions to be performed (</w:t>
            </w:r>
            <w:r w:rsidR="00151CEF">
              <w:t xml:space="preserve">Req. </w:t>
            </w:r>
            <w:r>
              <w:t xml:space="preserve">62); </w:t>
            </w:r>
          </w:p>
          <w:p w14:paraId="72417EF9" w14:textId="44BC0C87" w:rsidR="000C2774" w:rsidRDefault="00935D03">
            <w:r>
              <w:t xml:space="preserve">- </w:t>
            </w:r>
            <w:r w:rsidR="005A4096">
              <w:t>A</w:t>
            </w:r>
            <w:r>
              <w:t>pplication of appropriate standards and practices for the development and testing of computer hardware and software (</w:t>
            </w:r>
            <w:r w:rsidR="00151CEF">
              <w:t xml:space="preserve">Req. </w:t>
            </w:r>
            <w:r>
              <w:t xml:space="preserve">63); </w:t>
            </w:r>
          </w:p>
          <w:p w14:paraId="0443B437" w14:textId="7D395EE5" w:rsidR="000C2774" w:rsidRDefault="00935D03">
            <w:r>
              <w:t xml:space="preserve">- </w:t>
            </w:r>
            <w:r w:rsidR="005A4096">
              <w:t>S</w:t>
            </w:r>
            <w:r>
              <w:t>eparation of protection systems and control systems (</w:t>
            </w:r>
            <w:r w:rsidR="00151CEF">
              <w:t xml:space="preserve">Req. </w:t>
            </w:r>
            <w:r>
              <w:t xml:space="preserve">64); </w:t>
            </w:r>
          </w:p>
          <w:p w14:paraId="308EC407" w14:textId="1CFA7ED0" w:rsidR="000C2774" w:rsidRDefault="00935D03">
            <w:r>
              <w:t xml:space="preserve">- </w:t>
            </w:r>
            <w:r w:rsidR="005A4096">
              <w:t>P</w:t>
            </w:r>
            <w:r>
              <w:t>rovision of a control room from which the plant can be safety operated in all operational states, either automatically or manually, and from which measures can be taken to maintain the plant in a safe state or to bring it back into a safe state after anticipated operational occurrences and accident conditions (</w:t>
            </w:r>
            <w:r w:rsidR="00151CEF">
              <w:t xml:space="preserve">Req. </w:t>
            </w:r>
            <w:r>
              <w:t xml:space="preserve">65); </w:t>
            </w:r>
          </w:p>
          <w:p w14:paraId="40B6632E" w14:textId="50DFC2B6" w:rsidR="000C2774" w:rsidRDefault="00935D03">
            <w:r>
              <w:t xml:space="preserve">- </w:t>
            </w:r>
            <w:r w:rsidR="005A4096">
              <w:t>P</w:t>
            </w:r>
            <w:r>
              <w:t>rovision of a supplementary control room separate from the control room from which the plant can be placed and maintained in a safe shutdown state, residual heat can be removed and essential plant variables can be monitored (</w:t>
            </w:r>
            <w:r w:rsidR="00151CEF">
              <w:t xml:space="preserve">Req. </w:t>
            </w:r>
            <w:r>
              <w:t xml:space="preserve">66); </w:t>
            </w:r>
          </w:p>
          <w:p w14:paraId="06C6E460" w14:textId="333D8F18" w:rsidR="000C2774" w:rsidRDefault="00935D03">
            <w:r>
              <w:t xml:space="preserve">- </w:t>
            </w:r>
            <w:r w:rsidR="005A4096">
              <w:t>P</w:t>
            </w:r>
            <w:r>
              <w:t>rovision of necessary emergency response facilities on the site (</w:t>
            </w:r>
            <w:r w:rsidR="00151CEF">
              <w:t xml:space="preserve">Req. </w:t>
            </w:r>
            <w:r>
              <w:t>67).</w:t>
            </w:r>
          </w:p>
          <w:p w14:paraId="02B173A4" w14:textId="77777777" w:rsidR="00CA129A" w:rsidRDefault="00CA129A"/>
          <w:p w14:paraId="33F7A672" w14:textId="5BA7506D" w:rsidR="00CA129A" w:rsidRDefault="001E5107">
            <w:r>
              <w:t>Answer should include</w:t>
            </w:r>
            <w:r w:rsidR="00CA129A" w:rsidRPr="00B20B54">
              <w:t xml:space="preserve"> description of any measures planned to improve compliance with IAEA safety requirements relevant to this area.</w:t>
            </w:r>
          </w:p>
        </w:tc>
      </w:tr>
      <w:tr w:rsidR="000C2774" w14:paraId="0576D4FB" w14:textId="77777777" w:rsidTr="003D38C4">
        <w:tc>
          <w:tcPr>
            <w:tcW w:w="1054" w:type="pct"/>
            <w:shd w:val="pct10" w:color="auto" w:fill="auto"/>
          </w:tcPr>
          <w:p w14:paraId="62618471" w14:textId="77777777" w:rsidR="000C2774" w:rsidRDefault="00935D03">
            <w:r>
              <w:rPr>
                <w:b/>
              </w:rPr>
              <w:t>Help</w:t>
            </w:r>
          </w:p>
        </w:tc>
        <w:tc>
          <w:tcPr>
            <w:tcW w:w="3946" w:type="pct"/>
            <w:gridSpan w:val="3"/>
          </w:tcPr>
          <w:p w14:paraId="5222C030" w14:textId="13EB1284" w:rsidR="000C2774" w:rsidRDefault="00151CEF">
            <w:r>
              <w:t xml:space="preserve">Req. </w:t>
            </w:r>
            <w:r w:rsidR="00935D03">
              <w:t xml:space="preserve">32 (design for optimal operator performance) and </w:t>
            </w:r>
            <w:r>
              <w:t xml:space="preserve">Req. </w:t>
            </w:r>
            <w:r w:rsidR="00935D03">
              <w:t xml:space="preserve">37 </w:t>
            </w:r>
            <w:r w:rsidR="00F76A19">
              <w:t>(c</w:t>
            </w:r>
            <w:r w:rsidR="00F76A19" w:rsidRPr="00F76A19">
              <w:t>ommunication systems at the plant</w:t>
            </w:r>
            <w:r w:rsidR="00F76A19">
              <w:t xml:space="preserve">) </w:t>
            </w:r>
            <w:r w:rsidR="00935D03">
              <w:t>in particular shall also be considered for the design of the control room, the supplementary control room and the emergency response facilities on the site.</w:t>
            </w:r>
          </w:p>
          <w:p w14:paraId="1A33C2D0" w14:textId="77777777" w:rsidR="000C2774" w:rsidRDefault="000C2774"/>
          <w:p w14:paraId="4EC56314" w14:textId="77777777" w:rsidR="000C2774" w:rsidRDefault="00935D03">
            <w:r>
              <w:t>Please also refer to safety guide SSG-39 (Design of Instrumentations and Control Systems for Nuclear Power Plants).</w:t>
            </w:r>
          </w:p>
        </w:tc>
      </w:tr>
      <w:tr w:rsidR="000C2774" w14:paraId="22C7C3F8" w14:textId="77777777">
        <w:tc>
          <w:tcPr>
            <w:tcW w:w="5000" w:type="pct"/>
            <w:gridSpan w:val="4"/>
            <w:shd w:val="pct10" w:color="auto" w:fill="auto"/>
          </w:tcPr>
          <w:p w14:paraId="3AD54513" w14:textId="77777777" w:rsidR="000C2774" w:rsidRDefault="00935D03">
            <w:pPr>
              <w:pStyle w:val="PrimaryQuestionTableHeader"/>
            </w:pPr>
            <w:r>
              <w:t>Question Tags (one row per Tag)</w:t>
            </w:r>
          </w:p>
        </w:tc>
      </w:tr>
      <w:tr w:rsidR="000C2774" w14:paraId="5C7F6EEB" w14:textId="77777777" w:rsidTr="003D38C4">
        <w:tc>
          <w:tcPr>
            <w:tcW w:w="1054" w:type="pct"/>
            <w:shd w:val="pct10" w:color="auto" w:fill="auto"/>
          </w:tcPr>
          <w:p w14:paraId="64B5C14E" w14:textId="77777777" w:rsidR="000C2774" w:rsidRDefault="00935D03">
            <w:pPr>
              <w:pStyle w:val="PrimaryQuestionTableHeader"/>
            </w:pPr>
            <w:r>
              <w:t>Category</w:t>
            </w:r>
          </w:p>
        </w:tc>
        <w:tc>
          <w:tcPr>
            <w:tcW w:w="3946" w:type="pct"/>
            <w:gridSpan w:val="3"/>
            <w:shd w:val="pct10" w:color="auto" w:fill="auto"/>
          </w:tcPr>
          <w:p w14:paraId="2BC5C0BA" w14:textId="77777777" w:rsidR="000C2774" w:rsidRDefault="00935D03">
            <w:pPr>
              <w:pStyle w:val="PrimaryQuestionTableHeader"/>
            </w:pPr>
            <w:r>
              <w:t>Name</w:t>
            </w:r>
          </w:p>
        </w:tc>
      </w:tr>
      <w:tr w:rsidR="000C2774" w14:paraId="07E9E4C4" w14:textId="77777777" w:rsidTr="003D38C4">
        <w:tc>
          <w:tcPr>
            <w:tcW w:w="1054" w:type="pct"/>
          </w:tcPr>
          <w:p w14:paraId="1FCF14ED" w14:textId="77777777" w:rsidR="000C2774" w:rsidRDefault="000C2774"/>
        </w:tc>
        <w:tc>
          <w:tcPr>
            <w:tcW w:w="2651" w:type="pct"/>
          </w:tcPr>
          <w:p w14:paraId="66627C9F" w14:textId="77777777" w:rsidR="000C2774" w:rsidRDefault="000C2774"/>
        </w:tc>
        <w:tc>
          <w:tcPr>
            <w:tcW w:w="1295" w:type="pct"/>
            <w:gridSpan w:val="2"/>
          </w:tcPr>
          <w:p w14:paraId="6B53C643" w14:textId="77777777" w:rsidR="000C2774" w:rsidRDefault="000C2774"/>
        </w:tc>
      </w:tr>
      <w:tr w:rsidR="000C2774" w14:paraId="3721FDBF" w14:textId="77777777">
        <w:tc>
          <w:tcPr>
            <w:tcW w:w="5000" w:type="pct"/>
            <w:gridSpan w:val="4"/>
            <w:shd w:val="pct10" w:color="auto" w:fill="auto"/>
          </w:tcPr>
          <w:p w14:paraId="32F9E063" w14:textId="77777777" w:rsidR="000C2774" w:rsidRDefault="00935D03">
            <w:pPr>
              <w:pStyle w:val="PrimaryQuestionTableHeader"/>
            </w:pPr>
            <w:r>
              <w:t>References (one row per reference)</w:t>
            </w:r>
          </w:p>
        </w:tc>
      </w:tr>
      <w:tr w:rsidR="000C2774" w14:paraId="4F3EE243" w14:textId="77777777" w:rsidTr="003D38C4">
        <w:tc>
          <w:tcPr>
            <w:tcW w:w="1054" w:type="pct"/>
            <w:shd w:val="pct10" w:color="auto" w:fill="auto"/>
          </w:tcPr>
          <w:p w14:paraId="2E1062AD" w14:textId="77777777" w:rsidR="000C2774" w:rsidRDefault="00935D03">
            <w:pPr>
              <w:pStyle w:val="PrimaryQuestionTableHeader"/>
            </w:pPr>
            <w:r>
              <w:t>Name</w:t>
            </w:r>
          </w:p>
        </w:tc>
        <w:tc>
          <w:tcPr>
            <w:tcW w:w="2651" w:type="pct"/>
            <w:shd w:val="pct10" w:color="auto" w:fill="auto"/>
          </w:tcPr>
          <w:p w14:paraId="45A65BF7" w14:textId="77777777" w:rsidR="000C2774" w:rsidRDefault="00935D03">
            <w:pPr>
              <w:pStyle w:val="PrimaryQuestionTableHeader"/>
            </w:pPr>
            <w:r>
              <w:t>Comments</w:t>
            </w:r>
          </w:p>
        </w:tc>
        <w:tc>
          <w:tcPr>
            <w:tcW w:w="303" w:type="pct"/>
            <w:shd w:val="pct10" w:color="auto" w:fill="auto"/>
          </w:tcPr>
          <w:p w14:paraId="1A22F9C2" w14:textId="77777777" w:rsidR="000C2774" w:rsidRDefault="00935D03">
            <w:pPr>
              <w:pStyle w:val="PrimaryQuestionTableHeader"/>
            </w:pPr>
            <w:r>
              <w:t>Page</w:t>
            </w:r>
          </w:p>
        </w:tc>
        <w:tc>
          <w:tcPr>
            <w:tcW w:w="992" w:type="pct"/>
            <w:shd w:val="pct10" w:color="auto" w:fill="auto"/>
          </w:tcPr>
          <w:p w14:paraId="4AD457F3" w14:textId="77777777" w:rsidR="000C2774" w:rsidRDefault="00935D03">
            <w:pPr>
              <w:pStyle w:val="PrimaryQuestionTableHeader"/>
            </w:pPr>
            <w:r>
              <w:t>Para</w:t>
            </w:r>
          </w:p>
        </w:tc>
      </w:tr>
      <w:tr w:rsidR="000C2774" w14:paraId="0B9585DA" w14:textId="77777777" w:rsidTr="003D38C4">
        <w:tc>
          <w:tcPr>
            <w:tcW w:w="1054" w:type="pct"/>
          </w:tcPr>
          <w:p w14:paraId="3A7B0E24" w14:textId="77777777" w:rsidR="000C2774" w:rsidRDefault="00935D03">
            <w:r>
              <w:t>Safety Standards Series No. SSR-2/1 (Rev. 1)</w:t>
            </w:r>
          </w:p>
        </w:tc>
        <w:tc>
          <w:tcPr>
            <w:tcW w:w="2651" w:type="pct"/>
          </w:tcPr>
          <w:p w14:paraId="1DDA40D7" w14:textId="0F426021" w:rsidR="000C2774" w:rsidRDefault="000C2774"/>
        </w:tc>
        <w:tc>
          <w:tcPr>
            <w:tcW w:w="303" w:type="pct"/>
          </w:tcPr>
          <w:p w14:paraId="58F62FB3" w14:textId="1DECE5FF" w:rsidR="000C2774" w:rsidRDefault="00935D03">
            <w:r>
              <w:t>70</w:t>
            </w:r>
          </w:p>
        </w:tc>
        <w:tc>
          <w:tcPr>
            <w:tcW w:w="992" w:type="pct"/>
          </w:tcPr>
          <w:p w14:paraId="7790DDAF" w14:textId="4342A045" w:rsidR="000C2774" w:rsidRDefault="00DE3D66" w:rsidP="00717C0C">
            <w:r>
              <w:t>Requirement</w:t>
            </w:r>
            <w:r w:rsidR="00151CEF">
              <w:t xml:space="preserve"> </w:t>
            </w:r>
            <w:r w:rsidR="00BE68E1">
              <w:t>59-67 Para</w:t>
            </w:r>
            <w:r w:rsidR="00717C0C">
              <w:t xml:space="preserve"> </w:t>
            </w:r>
            <w:r w:rsidR="00935D03">
              <w:t>6.31-6.42</w:t>
            </w:r>
          </w:p>
        </w:tc>
      </w:tr>
    </w:tbl>
    <w:p w14:paraId="023CB8AB"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4940"/>
        <w:gridCol w:w="874"/>
        <w:gridCol w:w="1572"/>
      </w:tblGrid>
      <w:tr w:rsidR="000C2774" w14:paraId="41D54072" w14:textId="77777777" w:rsidTr="00462AA2">
        <w:tc>
          <w:tcPr>
            <w:tcW w:w="1054" w:type="pct"/>
            <w:shd w:val="pct10" w:color="auto" w:fill="auto"/>
          </w:tcPr>
          <w:p w14:paraId="6E851BA2" w14:textId="77777777" w:rsidR="000C2774" w:rsidRDefault="00935D03">
            <w:pPr>
              <w:pStyle w:val="PrimaryQuestionTableHeader"/>
            </w:pPr>
            <w:r>
              <w:t>QTYPE</w:t>
            </w:r>
          </w:p>
        </w:tc>
        <w:tc>
          <w:tcPr>
            <w:tcW w:w="2639" w:type="pct"/>
            <w:shd w:val="pct10" w:color="auto" w:fill="auto"/>
          </w:tcPr>
          <w:p w14:paraId="038219CE" w14:textId="77777777" w:rsidR="000C2774" w:rsidRDefault="00935D03" w:rsidP="00EB2731">
            <w:pPr>
              <w:pStyle w:val="PrimaryQuestionTableHeader"/>
              <w:ind w:left="720"/>
              <w:jc w:val="left"/>
            </w:pPr>
            <w:r>
              <w:t>Subsidiary Question</w:t>
            </w:r>
          </w:p>
        </w:tc>
        <w:tc>
          <w:tcPr>
            <w:tcW w:w="467" w:type="pct"/>
            <w:shd w:val="pct10" w:color="auto" w:fill="auto"/>
          </w:tcPr>
          <w:p w14:paraId="3124B94C" w14:textId="77777777" w:rsidR="000C2774" w:rsidRDefault="00935D03">
            <w:pPr>
              <w:pStyle w:val="PrimaryQuestionTableHeader"/>
            </w:pPr>
            <w:r>
              <w:t>True/False</w:t>
            </w:r>
          </w:p>
        </w:tc>
        <w:tc>
          <w:tcPr>
            <w:tcW w:w="840" w:type="pct"/>
            <w:shd w:val="pct10" w:color="auto" w:fill="auto"/>
          </w:tcPr>
          <w:p w14:paraId="68E55AB2" w14:textId="77777777" w:rsidR="000C2774" w:rsidRDefault="00935D03">
            <w:pPr>
              <w:pStyle w:val="PrimaryQuestionTableHeader"/>
            </w:pPr>
            <w:r>
              <w:t>Compulsory</w:t>
            </w:r>
          </w:p>
        </w:tc>
      </w:tr>
      <w:tr w:rsidR="000C2774" w14:paraId="0845B484" w14:textId="77777777" w:rsidTr="00462AA2">
        <w:tc>
          <w:tcPr>
            <w:tcW w:w="1054" w:type="pct"/>
          </w:tcPr>
          <w:p w14:paraId="2D1630D4" w14:textId="77777777" w:rsidR="000C2774" w:rsidRDefault="00935D03">
            <w:pPr>
              <w:jc w:val="center"/>
            </w:pPr>
            <w:r>
              <w:t>T</w:t>
            </w:r>
          </w:p>
        </w:tc>
        <w:tc>
          <w:tcPr>
            <w:tcW w:w="2639" w:type="pct"/>
          </w:tcPr>
          <w:p w14:paraId="475BFF92" w14:textId="1A37DF0F" w:rsidR="00DE0866" w:rsidRPr="002E4550" w:rsidRDefault="008F7803">
            <w:pPr>
              <w:rPr>
                <w:color w:val="2F5496" w:themeColor="accent1" w:themeShade="BF"/>
              </w:rPr>
            </w:pPr>
            <w:r w:rsidRPr="00462AA2">
              <w:rPr>
                <w:rStyle w:val="Question"/>
              </w:rPr>
              <w:t>What are</w:t>
            </w:r>
            <w:r w:rsidR="00DE0866" w:rsidRPr="00462AA2">
              <w:rPr>
                <w:rStyle w:val="Question"/>
              </w:rPr>
              <w:t xml:space="preserve"> the </w:t>
            </w:r>
            <w:r w:rsidR="00ED098F" w:rsidRPr="00462AA2">
              <w:rPr>
                <w:rStyle w:val="Question"/>
              </w:rPr>
              <w:t>requirements on design that ensure the protection of control room against the external hazards</w:t>
            </w:r>
            <w:r w:rsidRPr="00462AA2">
              <w:rPr>
                <w:rStyle w:val="Question"/>
              </w:rPr>
              <w:t>?</w:t>
            </w:r>
            <w:r w:rsidR="00462AA2">
              <w:rPr>
                <w:rStyle w:val="Question"/>
              </w:rPr>
              <w:t xml:space="preserve"> [Topic 9.2]</w:t>
            </w:r>
          </w:p>
        </w:tc>
        <w:tc>
          <w:tcPr>
            <w:tcW w:w="467" w:type="pct"/>
          </w:tcPr>
          <w:p w14:paraId="2F68539D" w14:textId="77777777" w:rsidR="000C2774" w:rsidRDefault="00935D03">
            <w:pPr>
              <w:jc w:val="center"/>
            </w:pPr>
            <w:r>
              <w:t>T</w:t>
            </w:r>
          </w:p>
        </w:tc>
        <w:tc>
          <w:tcPr>
            <w:tcW w:w="840" w:type="pct"/>
          </w:tcPr>
          <w:p w14:paraId="505C8421" w14:textId="77777777" w:rsidR="000C2774" w:rsidRDefault="00935D03">
            <w:pPr>
              <w:jc w:val="center"/>
            </w:pPr>
            <w:r>
              <w:t>T</w:t>
            </w:r>
          </w:p>
        </w:tc>
      </w:tr>
      <w:tr w:rsidR="000C2774" w14:paraId="17204C47" w14:textId="77777777" w:rsidTr="003D38C4">
        <w:tc>
          <w:tcPr>
            <w:tcW w:w="1054" w:type="pct"/>
            <w:shd w:val="pct10" w:color="auto" w:fill="auto"/>
          </w:tcPr>
          <w:p w14:paraId="752AED36" w14:textId="77777777" w:rsidR="000C2774" w:rsidRDefault="00935D03">
            <w:r>
              <w:rPr>
                <w:b/>
              </w:rPr>
              <w:t>QData</w:t>
            </w:r>
          </w:p>
        </w:tc>
        <w:tc>
          <w:tcPr>
            <w:tcW w:w="3946" w:type="pct"/>
            <w:gridSpan w:val="3"/>
          </w:tcPr>
          <w:p w14:paraId="0ADB38D7" w14:textId="77777777" w:rsidR="000C2774" w:rsidRDefault="000C2774"/>
        </w:tc>
      </w:tr>
      <w:tr w:rsidR="000C2774" w14:paraId="2CFE4D08" w14:textId="77777777" w:rsidTr="003D38C4">
        <w:tc>
          <w:tcPr>
            <w:tcW w:w="1054" w:type="pct"/>
            <w:shd w:val="pct10" w:color="auto" w:fill="auto"/>
          </w:tcPr>
          <w:p w14:paraId="4D1AEDCC" w14:textId="77777777" w:rsidR="000C2774" w:rsidRDefault="00935D03">
            <w:r>
              <w:rPr>
                <w:b/>
              </w:rPr>
              <w:t>Expectation</w:t>
            </w:r>
          </w:p>
        </w:tc>
        <w:tc>
          <w:tcPr>
            <w:tcW w:w="3946" w:type="pct"/>
            <w:gridSpan w:val="3"/>
          </w:tcPr>
          <w:p w14:paraId="1D21992E" w14:textId="77777777" w:rsidR="000C2774" w:rsidRDefault="00935D03">
            <w:r>
              <w:t>The regulatory framework specifies that the design of the control room shall provide an adequate margin against levels of natural hazards more severe than those considered for the design, derived from the hazards evaluation for the site. Furthermore, a protracted period of time shall be specified for the design of the control room to ensure the protection of occupants of the control room against hazards such as high radiation levels resulting from accident conditions, releases of radioactive materials, fire, or explosive or toxic gases.</w:t>
            </w:r>
          </w:p>
        </w:tc>
      </w:tr>
      <w:tr w:rsidR="000C2774" w14:paraId="46401DAE" w14:textId="77777777" w:rsidTr="003D38C4">
        <w:tc>
          <w:tcPr>
            <w:tcW w:w="1054" w:type="pct"/>
            <w:shd w:val="pct10" w:color="auto" w:fill="auto"/>
          </w:tcPr>
          <w:p w14:paraId="32DE0526" w14:textId="77777777" w:rsidR="000C2774" w:rsidRDefault="00935D03">
            <w:r>
              <w:rPr>
                <w:b/>
              </w:rPr>
              <w:t>Help</w:t>
            </w:r>
          </w:p>
        </w:tc>
        <w:tc>
          <w:tcPr>
            <w:tcW w:w="3946" w:type="pct"/>
            <w:gridSpan w:val="3"/>
          </w:tcPr>
          <w:p w14:paraId="0A784319" w14:textId="5ED669BD"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A60E1F">
              <w:t xml:space="preserve">(Rev 1) </w:t>
            </w:r>
            <w:r>
              <w:t>Req</w:t>
            </w:r>
            <w:r w:rsidR="00EA1871">
              <w:t>.</w:t>
            </w:r>
            <w:r>
              <w:t xml:space="preserve"> 59-67, basis of the primary question.</w:t>
            </w:r>
          </w:p>
          <w:p w14:paraId="42B2C3B7" w14:textId="77777777" w:rsidR="000C2774" w:rsidRDefault="000C2774"/>
          <w:p w14:paraId="5F0B0EB5" w14:textId="77777777" w:rsidR="000C2774" w:rsidRDefault="00935D03">
            <w:r>
              <w:t>Please also refer to safety guide SSG-39 (Design of Instrumentations and Control Systems for Nuclear Power Plants).</w:t>
            </w:r>
          </w:p>
        </w:tc>
      </w:tr>
      <w:tr w:rsidR="000C2774" w14:paraId="5FC1C6A9" w14:textId="77777777">
        <w:tc>
          <w:tcPr>
            <w:tcW w:w="5000" w:type="pct"/>
            <w:gridSpan w:val="4"/>
            <w:shd w:val="pct10" w:color="auto" w:fill="auto"/>
          </w:tcPr>
          <w:p w14:paraId="24BF7394" w14:textId="77777777" w:rsidR="000C2774" w:rsidRDefault="00935D03">
            <w:pPr>
              <w:pStyle w:val="PrimaryQuestionTableHeader"/>
            </w:pPr>
            <w:r>
              <w:t>References (one row per reference)</w:t>
            </w:r>
          </w:p>
        </w:tc>
      </w:tr>
      <w:tr w:rsidR="000C2774" w14:paraId="25845A6C" w14:textId="77777777" w:rsidTr="00462AA2">
        <w:tc>
          <w:tcPr>
            <w:tcW w:w="1054" w:type="pct"/>
            <w:shd w:val="pct10" w:color="auto" w:fill="auto"/>
          </w:tcPr>
          <w:p w14:paraId="27EF2FB1" w14:textId="77777777" w:rsidR="000C2774" w:rsidRDefault="00935D03">
            <w:pPr>
              <w:pStyle w:val="PrimaryQuestionTableHeader"/>
            </w:pPr>
            <w:r>
              <w:t>Name</w:t>
            </w:r>
          </w:p>
        </w:tc>
        <w:tc>
          <w:tcPr>
            <w:tcW w:w="2639" w:type="pct"/>
            <w:shd w:val="pct10" w:color="auto" w:fill="auto"/>
          </w:tcPr>
          <w:p w14:paraId="1E055B2A" w14:textId="77777777" w:rsidR="000C2774" w:rsidRDefault="00935D03">
            <w:pPr>
              <w:pStyle w:val="PrimaryQuestionTableHeader"/>
            </w:pPr>
            <w:r>
              <w:t>Comments</w:t>
            </w:r>
          </w:p>
        </w:tc>
        <w:tc>
          <w:tcPr>
            <w:tcW w:w="467" w:type="pct"/>
            <w:shd w:val="pct10" w:color="auto" w:fill="auto"/>
          </w:tcPr>
          <w:p w14:paraId="4E872722" w14:textId="77777777" w:rsidR="000C2774" w:rsidRDefault="00935D03">
            <w:pPr>
              <w:pStyle w:val="PrimaryQuestionTableHeader"/>
            </w:pPr>
            <w:r>
              <w:t>Page</w:t>
            </w:r>
          </w:p>
        </w:tc>
        <w:tc>
          <w:tcPr>
            <w:tcW w:w="840" w:type="pct"/>
            <w:shd w:val="pct10" w:color="auto" w:fill="auto"/>
          </w:tcPr>
          <w:p w14:paraId="31F52B21" w14:textId="77777777" w:rsidR="000C2774" w:rsidRDefault="00935D03">
            <w:pPr>
              <w:pStyle w:val="PrimaryQuestionTableHeader"/>
            </w:pPr>
            <w:r>
              <w:t>Para</w:t>
            </w:r>
          </w:p>
        </w:tc>
      </w:tr>
      <w:tr w:rsidR="000C2774" w14:paraId="58034EC2" w14:textId="77777777" w:rsidTr="00462AA2">
        <w:tc>
          <w:tcPr>
            <w:tcW w:w="1054" w:type="pct"/>
          </w:tcPr>
          <w:p w14:paraId="618D9502" w14:textId="77777777" w:rsidR="000C2774" w:rsidRDefault="00935D03">
            <w:r>
              <w:t>Safety Standards Series No. SSR-2/1 (Rev. 1)</w:t>
            </w:r>
          </w:p>
        </w:tc>
        <w:tc>
          <w:tcPr>
            <w:tcW w:w="2639" w:type="pct"/>
          </w:tcPr>
          <w:p w14:paraId="0F9A5B46" w14:textId="2A63CD55" w:rsidR="000C2774" w:rsidRDefault="000C2774"/>
        </w:tc>
        <w:tc>
          <w:tcPr>
            <w:tcW w:w="467" w:type="pct"/>
          </w:tcPr>
          <w:p w14:paraId="2FAC5556" w14:textId="47A2D8D6" w:rsidR="000C2774" w:rsidRDefault="00935D03">
            <w:r>
              <w:t>73</w:t>
            </w:r>
          </w:p>
        </w:tc>
        <w:tc>
          <w:tcPr>
            <w:tcW w:w="840" w:type="pct"/>
          </w:tcPr>
          <w:p w14:paraId="72E216E5" w14:textId="504369DD" w:rsidR="009E18FC" w:rsidRDefault="00DE3D66">
            <w:r>
              <w:t>Requirement</w:t>
            </w:r>
            <w:r w:rsidR="00151CEF">
              <w:t xml:space="preserve"> </w:t>
            </w:r>
            <w:r w:rsidR="009E18FC">
              <w:t>65</w:t>
            </w:r>
          </w:p>
          <w:p w14:paraId="015293F8" w14:textId="67CD298B" w:rsidR="000C2774" w:rsidRDefault="00EA1871">
            <w:r>
              <w:t xml:space="preserve">Para </w:t>
            </w:r>
            <w:r w:rsidR="009E18FC">
              <w:t>6.39, 6.40A</w:t>
            </w:r>
          </w:p>
        </w:tc>
      </w:tr>
    </w:tbl>
    <w:p w14:paraId="11F15520"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32"/>
        <w:gridCol w:w="5275"/>
        <w:gridCol w:w="869"/>
        <w:gridCol w:w="1284"/>
      </w:tblGrid>
      <w:tr w:rsidR="000C2774" w14:paraId="2B2290DC" w14:textId="77777777" w:rsidTr="00717C0C">
        <w:tc>
          <w:tcPr>
            <w:tcW w:w="1036" w:type="pct"/>
            <w:shd w:val="pct10" w:color="auto" w:fill="auto"/>
          </w:tcPr>
          <w:p w14:paraId="725B7A19" w14:textId="77777777" w:rsidR="000C2774" w:rsidRDefault="00935D03">
            <w:pPr>
              <w:pStyle w:val="PrimaryQuestionTableHeader"/>
            </w:pPr>
            <w:r>
              <w:t>QTYPE</w:t>
            </w:r>
          </w:p>
        </w:tc>
        <w:tc>
          <w:tcPr>
            <w:tcW w:w="2821" w:type="pct"/>
            <w:shd w:val="pct10" w:color="auto" w:fill="auto"/>
          </w:tcPr>
          <w:p w14:paraId="3A680A3E" w14:textId="77777777" w:rsidR="000C2774" w:rsidRDefault="00935D03" w:rsidP="00EB2731">
            <w:pPr>
              <w:pStyle w:val="PrimaryQuestionTableHeader"/>
              <w:ind w:left="720"/>
              <w:jc w:val="left"/>
            </w:pPr>
            <w:r>
              <w:t>Subsidiary Question</w:t>
            </w:r>
          </w:p>
        </w:tc>
        <w:tc>
          <w:tcPr>
            <w:tcW w:w="454" w:type="pct"/>
            <w:shd w:val="pct10" w:color="auto" w:fill="auto"/>
          </w:tcPr>
          <w:p w14:paraId="445DBB6C" w14:textId="77777777" w:rsidR="000C2774" w:rsidRDefault="00935D03">
            <w:pPr>
              <w:pStyle w:val="PrimaryQuestionTableHeader"/>
            </w:pPr>
            <w:r>
              <w:t>True/False</w:t>
            </w:r>
          </w:p>
        </w:tc>
        <w:tc>
          <w:tcPr>
            <w:tcW w:w="689" w:type="pct"/>
            <w:shd w:val="pct10" w:color="auto" w:fill="auto"/>
          </w:tcPr>
          <w:p w14:paraId="5AEC0256" w14:textId="77777777" w:rsidR="000C2774" w:rsidRDefault="00935D03">
            <w:pPr>
              <w:pStyle w:val="PrimaryQuestionTableHeader"/>
            </w:pPr>
            <w:r>
              <w:t>Compulsory</w:t>
            </w:r>
          </w:p>
        </w:tc>
      </w:tr>
      <w:tr w:rsidR="000C2774" w14:paraId="2A678743" w14:textId="77777777" w:rsidTr="00717C0C">
        <w:tc>
          <w:tcPr>
            <w:tcW w:w="1036" w:type="pct"/>
          </w:tcPr>
          <w:p w14:paraId="681C05CF" w14:textId="77777777" w:rsidR="000C2774" w:rsidRDefault="00935D03">
            <w:pPr>
              <w:jc w:val="center"/>
            </w:pPr>
            <w:r>
              <w:t>T</w:t>
            </w:r>
          </w:p>
        </w:tc>
        <w:tc>
          <w:tcPr>
            <w:tcW w:w="2821" w:type="pct"/>
          </w:tcPr>
          <w:p w14:paraId="1617D7C1" w14:textId="1637340D" w:rsidR="000C2774" w:rsidRDefault="00935D03">
            <w:r>
              <w:rPr>
                <w:rStyle w:val="Question"/>
              </w:rPr>
              <w:t>What are the requirements relating to the design of emergency response facilities on the site?</w:t>
            </w:r>
            <w:r w:rsidR="00462AA2">
              <w:rPr>
                <w:rStyle w:val="Question"/>
              </w:rPr>
              <w:t xml:space="preserve"> [Topic 9.2]</w:t>
            </w:r>
          </w:p>
        </w:tc>
        <w:tc>
          <w:tcPr>
            <w:tcW w:w="454" w:type="pct"/>
          </w:tcPr>
          <w:p w14:paraId="2BBCBCC3" w14:textId="77777777" w:rsidR="000C2774" w:rsidRDefault="00935D03">
            <w:pPr>
              <w:jc w:val="center"/>
            </w:pPr>
            <w:r>
              <w:t>T</w:t>
            </w:r>
          </w:p>
        </w:tc>
        <w:tc>
          <w:tcPr>
            <w:tcW w:w="689" w:type="pct"/>
          </w:tcPr>
          <w:p w14:paraId="02A260C8" w14:textId="77777777" w:rsidR="000C2774" w:rsidRDefault="00935D03">
            <w:pPr>
              <w:jc w:val="center"/>
            </w:pPr>
            <w:r>
              <w:t>T</w:t>
            </w:r>
          </w:p>
        </w:tc>
      </w:tr>
      <w:tr w:rsidR="000C2774" w14:paraId="54C5A361" w14:textId="77777777" w:rsidTr="00717C0C">
        <w:tc>
          <w:tcPr>
            <w:tcW w:w="1036" w:type="pct"/>
            <w:shd w:val="pct10" w:color="auto" w:fill="auto"/>
          </w:tcPr>
          <w:p w14:paraId="60BCEE6E" w14:textId="77777777" w:rsidR="000C2774" w:rsidRDefault="00935D03">
            <w:r>
              <w:rPr>
                <w:b/>
              </w:rPr>
              <w:t>QData</w:t>
            </w:r>
          </w:p>
        </w:tc>
        <w:tc>
          <w:tcPr>
            <w:tcW w:w="3964" w:type="pct"/>
            <w:gridSpan w:val="3"/>
          </w:tcPr>
          <w:p w14:paraId="4B13E1AE" w14:textId="77777777" w:rsidR="000C2774" w:rsidRDefault="000C2774"/>
        </w:tc>
      </w:tr>
      <w:tr w:rsidR="000C2774" w14:paraId="0A12D3D0" w14:textId="77777777" w:rsidTr="00717C0C">
        <w:tc>
          <w:tcPr>
            <w:tcW w:w="1036" w:type="pct"/>
            <w:shd w:val="pct10" w:color="auto" w:fill="auto"/>
          </w:tcPr>
          <w:p w14:paraId="3D19B1E8" w14:textId="77777777" w:rsidR="000C2774" w:rsidRDefault="00935D03">
            <w:r>
              <w:rPr>
                <w:b/>
              </w:rPr>
              <w:t>Expectation</w:t>
            </w:r>
          </w:p>
        </w:tc>
        <w:tc>
          <w:tcPr>
            <w:tcW w:w="3964" w:type="pct"/>
            <w:gridSpan w:val="3"/>
          </w:tcPr>
          <w:p w14:paraId="1DCAD9D0" w14:textId="77777777" w:rsidR="000C2774" w:rsidRDefault="00935D03">
            <w:r>
              <w:t>The regulatory framework specifies that the NPP shall include the necessary emergency response facilities on the site. Their design shall be such that personnel will be able to perform expected tasks for managing an emergency under conditions generated by accidents and hazards. Information about important plant parameters and radiological conditions at the NPP and in its immediate surroundings shall be provided to the relevant emergency response facilities. Each facility shall be provided with means of communication with, as appropriate, the control room, the supplementary control room and other important locations at the plant, and with on-site and off-site emergency response organizations.</w:t>
            </w:r>
          </w:p>
        </w:tc>
      </w:tr>
      <w:tr w:rsidR="000C2774" w14:paraId="3F0ECAAB" w14:textId="77777777" w:rsidTr="00717C0C">
        <w:tc>
          <w:tcPr>
            <w:tcW w:w="1036" w:type="pct"/>
            <w:shd w:val="pct10" w:color="auto" w:fill="auto"/>
          </w:tcPr>
          <w:p w14:paraId="0F547E79" w14:textId="77777777" w:rsidR="000C2774" w:rsidRDefault="00935D03">
            <w:r>
              <w:rPr>
                <w:b/>
              </w:rPr>
              <w:t>Help</w:t>
            </w:r>
          </w:p>
        </w:tc>
        <w:tc>
          <w:tcPr>
            <w:tcW w:w="3964" w:type="pct"/>
            <w:gridSpan w:val="3"/>
          </w:tcPr>
          <w:p w14:paraId="3784AC5E" w14:textId="795ECE5A" w:rsidR="000C2774" w:rsidRDefault="00935D03">
            <w:r>
              <w:t>This subsidiary question aims at addressing changes and additions in the IAEA safety standards resulting from the outcome of the review of the Fukushima Daiichi NPP accident. The consideration of the specific issue should not lead to neglect the other aspects covered by SSR-2/1</w:t>
            </w:r>
            <w:r w:rsidR="005705D8">
              <w:t xml:space="preserve"> (Rev 1)</w:t>
            </w:r>
            <w:r>
              <w:t xml:space="preserve"> Requirements 59-67, basis of the primary question. </w:t>
            </w:r>
            <w:r w:rsidR="00151CEF">
              <w:t xml:space="preserve">Req. </w:t>
            </w:r>
            <w:r>
              <w:t xml:space="preserve">32 (design for optimal operator performance) and </w:t>
            </w:r>
            <w:r w:rsidR="00151CEF">
              <w:t xml:space="preserve">Req. </w:t>
            </w:r>
            <w:r>
              <w:t xml:space="preserve">37 </w:t>
            </w:r>
            <w:r w:rsidR="00F76A19">
              <w:t>(c</w:t>
            </w:r>
            <w:r w:rsidR="00F76A19" w:rsidRPr="00F76A19">
              <w:t>ommunication systems at the plant</w:t>
            </w:r>
            <w:r w:rsidR="00F76A19">
              <w:t xml:space="preserve">) </w:t>
            </w:r>
            <w:r>
              <w:t>in particular shall also be considered for the design of emergency response facilities.</w:t>
            </w:r>
          </w:p>
          <w:p w14:paraId="77D565C4" w14:textId="77777777" w:rsidR="000C2774" w:rsidRDefault="000C2774"/>
          <w:p w14:paraId="50AE0551" w14:textId="77777777" w:rsidR="000C2774" w:rsidRDefault="00935D03">
            <w:r>
              <w:t>Please also refer to safety guide SSG-39 (Design of Instrumentations and Control Systems for Nuclear Power Plants).</w:t>
            </w:r>
          </w:p>
        </w:tc>
      </w:tr>
      <w:tr w:rsidR="000C2774" w14:paraId="5244D983" w14:textId="77777777">
        <w:tc>
          <w:tcPr>
            <w:tcW w:w="5000" w:type="pct"/>
            <w:gridSpan w:val="4"/>
            <w:shd w:val="pct10" w:color="auto" w:fill="auto"/>
          </w:tcPr>
          <w:p w14:paraId="3581DE95" w14:textId="77777777" w:rsidR="000C2774" w:rsidRDefault="00935D03">
            <w:pPr>
              <w:pStyle w:val="PrimaryQuestionTableHeader"/>
            </w:pPr>
            <w:r>
              <w:t>References (one row per reference)</w:t>
            </w:r>
          </w:p>
        </w:tc>
      </w:tr>
      <w:tr w:rsidR="000C2774" w14:paraId="0ADDA8AE" w14:textId="77777777" w:rsidTr="00717C0C">
        <w:tc>
          <w:tcPr>
            <w:tcW w:w="1036" w:type="pct"/>
            <w:shd w:val="pct10" w:color="auto" w:fill="auto"/>
          </w:tcPr>
          <w:p w14:paraId="36595932" w14:textId="77777777" w:rsidR="000C2774" w:rsidRDefault="00935D03">
            <w:pPr>
              <w:pStyle w:val="PrimaryQuestionTableHeader"/>
            </w:pPr>
            <w:r>
              <w:t>Name</w:t>
            </w:r>
          </w:p>
        </w:tc>
        <w:tc>
          <w:tcPr>
            <w:tcW w:w="2821" w:type="pct"/>
            <w:shd w:val="pct10" w:color="auto" w:fill="auto"/>
          </w:tcPr>
          <w:p w14:paraId="1CBFAE81" w14:textId="77777777" w:rsidR="000C2774" w:rsidRDefault="00935D03">
            <w:pPr>
              <w:pStyle w:val="PrimaryQuestionTableHeader"/>
            </w:pPr>
            <w:r>
              <w:t>Comments</w:t>
            </w:r>
          </w:p>
        </w:tc>
        <w:tc>
          <w:tcPr>
            <w:tcW w:w="454" w:type="pct"/>
            <w:shd w:val="pct10" w:color="auto" w:fill="auto"/>
          </w:tcPr>
          <w:p w14:paraId="00964E74" w14:textId="77777777" w:rsidR="000C2774" w:rsidRDefault="00935D03">
            <w:pPr>
              <w:pStyle w:val="PrimaryQuestionTableHeader"/>
            </w:pPr>
            <w:r>
              <w:t>Page</w:t>
            </w:r>
          </w:p>
        </w:tc>
        <w:tc>
          <w:tcPr>
            <w:tcW w:w="689" w:type="pct"/>
            <w:shd w:val="pct10" w:color="auto" w:fill="auto"/>
          </w:tcPr>
          <w:p w14:paraId="214C6579" w14:textId="77777777" w:rsidR="000C2774" w:rsidRDefault="00935D03">
            <w:pPr>
              <w:pStyle w:val="PrimaryQuestionTableHeader"/>
            </w:pPr>
            <w:r>
              <w:t>Para</w:t>
            </w:r>
          </w:p>
        </w:tc>
      </w:tr>
      <w:tr w:rsidR="000C2774" w14:paraId="18BEB619" w14:textId="77777777" w:rsidTr="00717C0C">
        <w:tc>
          <w:tcPr>
            <w:tcW w:w="1036" w:type="pct"/>
          </w:tcPr>
          <w:p w14:paraId="749CD265" w14:textId="77777777" w:rsidR="000C2774" w:rsidRDefault="00935D03">
            <w:r>
              <w:t>Safety Standards Series No. SSR-2/1 (Rev. 1)</w:t>
            </w:r>
          </w:p>
        </w:tc>
        <w:tc>
          <w:tcPr>
            <w:tcW w:w="2821" w:type="pct"/>
          </w:tcPr>
          <w:p w14:paraId="3F405135" w14:textId="75926C38" w:rsidR="000C2774" w:rsidRDefault="000C2774"/>
        </w:tc>
        <w:tc>
          <w:tcPr>
            <w:tcW w:w="454" w:type="pct"/>
          </w:tcPr>
          <w:p w14:paraId="21783EB0" w14:textId="76EA364C" w:rsidR="000C2774" w:rsidRDefault="00935D03">
            <w:r>
              <w:t>74</w:t>
            </w:r>
          </w:p>
        </w:tc>
        <w:tc>
          <w:tcPr>
            <w:tcW w:w="689" w:type="pct"/>
          </w:tcPr>
          <w:p w14:paraId="1D09B703" w14:textId="46C83738" w:rsidR="000C2774" w:rsidRDefault="00DE3D66">
            <w:r>
              <w:t>Requirement</w:t>
            </w:r>
            <w:r w:rsidR="00151CEF">
              <w:t xml:space="preserve"> </w:t>
            </w:r>
            <w:r w:rsidR="006D0E52">
              <w:t>67</w:t>
            </w:r>
            <w:r w:rsidR="00717C0C">
              <w:t>;</w:t>
            </w:r>
            <w:r w:rsidR="006D0E52">
              <w:t xml:space="preserve"> </w:t>
            </w:r>
            <w:r w:rsidR="00EA1871">
              <w:t xml:space="preserve">Para </w:t>
            </w:r>
            <w:r w:rsidR="006D0E52">
              <w:t>6.42</w:t>
            </w:r>
          </w:p>
        </w:tc>
      </w:tr>
    </w:tbl>
    <w:p w14:paraId="44FFBAE3"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4820"/>
        <w:gridCol w:w="567"/>
        <w:gridCol w:w="1999"/>
      </w:tblGrid>
      <w:tr w:rsidR="000C2774" w14:paraId="2BAE57D6" w14:textId="77777777" w:rsidTr="003D38C4">
        <w:tc>
          <w:tcPr>
            <w:tcW w:w="1054" w:type="pct"/>
            <w:shd w:val="pct10" w:color="auto" w:fill="auto"/>
          </w:tcPr>
          <w:p w14:paraId="302E0680" w14:textId="77777777" w:rsidR="000C2774" w:rsidRDefault="00935D03">
            <w:pPr>
              <w:pStyle w:val="PrimaryQuestionTableHeader"/>
            </w:pPr>
            <w:r>
              <w:t>QTYPE</w:t>
            </w:r>
          </w:p>
        </w:tc>
        <w:tc>
          <w:tcPr>
            <w:tcW w:w="2575" w:type="pct"/>
            <w:shd w:val="pct10" w:color="auto" w:fill="auto"/>
          </w:tcPr>
          <w:p w14:paraId="70BC2062" w14:textId="77777777" w:rsidR="000C2774" w:rsidRDefault="00935D03" w:rsidP="00EB2731">
            <w:pPr>
              <w:pStyle w:val="PrimaryQuestionTableHeader"/>
              <w:ind w:left="720"/>
              <w:jc w:val="left"/>
            </w:pPr>
            <w:r>
              <w:t>Primary Question</w:t>
            </w:r>
          </w:p>
        </w:tc>
        <w:tc>
          <w:tcPr>
            <w:tcW w:w="303" w:type="pct"/>
            <w:shd w:val="pct10" w:color="auto" w:fill="auto"/>
          </w:tcPr>
          <w:p w14:paraId="7C333F2B" w14:textId="77777777" w:rsidR="000C2774" w:rsidRDefault="00935D03">
            <w:pPr>
              <w:pStyle w:val="PrimaryQuestionTableHeader"/>
            </w:pPr>
            <w:r>
              <w:t>SA</w:t>
            </w:r>
          </w:p>
        </w:tc>
        <w:tc>
          <w:tcPr>
            <w:tcW w:w="1068" w:type="pct"/>
            <w:shd w:val="pct10" w:color="auto" w:fill="auto"/>
          </w:tcPr>
          <w:p w14:paraId="550B404B" w14:textId="77777777" w:rsidR="000C2774" w:rsidRDefault="00935D03">
            <w:pPr>
              <w:pStyle w:val="PrimaryQuestionTableHeader"/>
            </w:pPr>
            <w:r>
              <w:t>IL</w:t>
            </w:r>
          </w:p>
        </w:tc>
      </w:tr>
      <w:tr w:rsidR="000C2774" w14:paraId="70A9596F" w14:textId="77777777" w:rsidTr="003D38C4">
        <w:tc>
          <w:tcPr>
            <w:tcW w:w="1054" w:type="pct"/>
            <w:shd w:val="pct10" w:color="auto" w:fill="auto"/>
          </w:tcPr>
          <w:p w14:paraId="5A6C775F" w14:textId="77777777" w:rsidR="000C2774" w:rsidRDefault="00935D03">
            <w:pPr>
              <w:jc w:val="center"/>
            </w:pPr>
            <w:r>
              <w:t>Boolean</w:t>
            </w:r>
          </w:p>
        </w:tc>
        <w:tc>
          <w:tcPr>
            <w:tcW w:w="2575" w:type="pct"/>
          </w:tcPr>
          <w:p w14:paraId="0E2C4E0F" w14:textId="624C081D" w:rsidR="000C2774" w:rsidRDefault="00963422">
            <w:r>
              <w:rPr>
                <w:rStyle w:val="Question"/>
              </w:rPr>
              <w:t xml:space="preserve">Describe </w:t>
            </w:r>
            <w:r w:rsidR="00935D03">
              <w:rPr>
                <w:rStyle w:val="Question"/>
              </w:rPr>
              <w:t>the requirements relating to the design of the emergency power supply for NPPs</w:t>
            </w:r>
            <w:r w:rsidR="007145AF">
              <w:rPr>
                <w:rStyle w:val="Question"/>
              </w:rPr>
              <w:t>.</w:t>
            </w:r>
            <w:r w:rsidR="00462AA2">
              <w:rPr>
                <w:rStyle w:val="Question"/>
              </w:rPr>
              <w:t xml:space="preserve"> [Topic 9.2]</w:t>
            </w:r>
          </w:p>
        </w:tc>
        <w:tc>
          <w:tcPr>
            <w:tcW w:w="303" w:type="pct"/>
          </w:tcPr>
          <w:p w14:paraId="54BB410E" w14:textId="77777777" w:rsidR="000C2774" w:rsidRDefault="00935D03">
            <w:pPr>
              <w:jc w:val="center"/>
            </w:pPr>
            <w:r>
              <w:t>A</w:t>
            </w:r>
          </w:p>
        </w:tc>
        <w:tc>
          <w:tcPr>
            <w:tcW w:w="1068" w:type="pct"/>
          </w:tcPr>
          <w:p w14:paraId="2EBBAB5A" w14:textId="77777777" w:rsidR="000C2774" w:rsidRDefault="00935D03">
            <w:pPr>
              <w:jc w:val="center"/>
            </w:pPr>
            <w:r>
              <w:t>F</w:t>
            </w:r>
          </w:p>
        </w:tc>
      </w:tr>
      <w:tr w:rsidR="000C2774" w14:paraId="1D2DDA8C" w14:textId="77777777" w:rsidTr="003D38C4">
        <w:tc>
          <w:tcPr>
            <w:tcW w:w="1054" w:type="pct"/>
            <w:shd w:val="pct10" w:color="auto" w:fill="auto"/>
          </w:tcPr>
          <w:p w14:paraId="6D0C0D62" w14:textId="77777777" w:rsidR="000C2774" w:rsidRDefault="00935D03">
            <w:r>
              <w:rPr>
                <w:b/>
              </w:rPr>
              <w:t>Expectation</w:t>
            </w:r>
          </w:p>
        </w:tc>
        <w:tc>
          <w:tcPr>
            <w:tcW w:w="3946" w:type="pct"/>
            <w:gridSpan w:val="3"/>
          </w:tcPr>
          <w:p w14:paraId="026A698F" w14:textId="77777777" w:rsidR="000C2774" w:rsidRDefault="00935D03">
            <w:r>
              <w:t>The regulatory framework specifies that the design of a NPP shall include an emergency power supply capable of supplying the necessary power in anticipated operational occurrences and design basis accidents, in the event of a loss of off-site power and that the design shall include an alternative power source to supply the necessary power in design extension conditions.</w:t>
            </w:r>
          </w:p>
          <w:p w14:paraId="3F00F181" w14:textId="2170818A" w:rsidR="005855E1" w:rsidRDefault="005855E1"/>
          <w:p w14:paraId="5135EF65" w14:textId="3CC55517" w:rsidR="005855E1" w:rsidRDefault="001E5107">
            <w:r>
              <w:t xml:space="preserve">Answer should include </w:t>
            </w:r>
            <w:r w:rsidR="005855E1" w:rsidRPr="00B20B54">
              <w:t>description of any measures planned to improve compliance with IAEA safety requirements relevant to this area.</w:t>
            </w:r>
          </w:p>
        </w:tc>
      </w:tr>
      <w:tr w:rsidR="000C2774" w14:paraId="041E9712" w14:textId="77777777" w:rsidTr="003D38C4">
        <w:tc>
          <w:tcPr>
            <w:tcW w:w="1054" w:type="pct"/>
            <w:shd w:val="pct10" w:color="auto" w:fill="auto"/>
          </w:tcPr>
          <w:p w14:paraId="0325F312" w14:textId="77777777" w:rsidR="000C2774" w:rsidRDefault="00935D03">
            <w:r>
              <w:rPr>
                <w:b/>
              </w:rPr>
              <w:t>Help</w:t>
            </w:r>
          </w:p>
        </w:tc>
        <w:tc>
          <w:tcPr>
            <w:tcW w:w="3946" w:type="pct"/>
            <w:gridSpan w:val="3"/>
          </w:tcPr>
          <w:p w14:paraId="61EAB495" w14:textId="6734265F" w:rsidR="000C2774" w:rsidRDefault="005855E1">
            <w:r>
              <w:t>Please also refer to safety guide SSG-34 (Design of Electric Power Systems for Nuclear Power Plants).</w:t>
            </w:r>
          </w:p>
        </w:tc>
      </w:tr>
      <w:tr w:rsidR="000C2774" w14:paraId="31C7D975" w14:textId="77777777">
        <w:tc>
          <w:tcPr>
            <w:tcW w:w="5000" w:type="pct"/>
            <w:gridSpan w:val="4"/>
            <w:shd w:val="pct10" w:color="auto" w:fill="auto"/>
          </w:tcPr>
          <w:p w14:paraId="249636FA" w14:textId="77777777" w:rsidR="000C2774" w:rsidRDefault="00935D03">
            <w:pPr>
              <w:pStyle w:val="PrimaryQuestionTableHeader"/>
            </w:pPr>
            <w:r>
              <w:t>Question Tags (one row per Tag)</w:t>
            </w:r>
          </w:p>
        </w:tc>
      </w:tr>
      <w:tr w:rsidR="000C2774" w14:paraId="7D774384" w14:textId="77777777" w:rsidTr="003D38C4">
        <w:tc>
          <w:tcPr>
            <w:tcW w:w="1054" w:type="pct"/>
            <w:shd w:val="pct10" w:color="auto" w:fill="auto"/>
          </w:tcPr>
          <w:p w14:paraId="5AEE1FAA" w14:textId="77777777" w:rsidR="000C2774" w:rsidRDefault="00935D03">
            <w:pPr>
              <w:pStyle w:val="PrimaryQuestionTableHeader"/>
            </w:pPr>
            <w:r>
              <w:t>Category</w:t>
            </w:r>
          </w:p>
        </w:tc>
        <w:tc>
          <w:tcPr>
            <w:tcW w:w="3946" w:type="pct"/>
            <w:gridSpan w:val="3"/>
            <w:shd w:val="pct10" w:color="auto" w:fill="auto"/>
          </w:tcPr>
          <w:p w14:paraId="7C41A581" w14:textId="77777777" w:rsidR="000C2774" w:rsidRDefault="00935D03">
            <w:pPr>
              <w:pStyle w:val="PrimaryQuestionTableHeader"/>
            </w:pPr>
            <w:r>
              <w:t>Name</w:t>
            </w:r>
          </w:p>
        </w:tc>
      </w:tr>
      <w:tr w:rsidR="000C2774" w14:paraId="7EBB791F" w14:textId="77777777" w:rsidTr="003D38C4">
        <w:tc>
          <w:tcPr>
            <w:tcW w:w="1054" w:type="pct"/>
          </w:tcPr>
          <w:p w14:paraId="63661051" w14:textId="77777777" w:rsidR="000C2774" w:rsidRDefault="000C2774"/>
        </w:tc>
        <w:tc>
          <w:tcPr>
            <w:tcW w:w="2575" w:type="pct"/>
          </w:tcPr>
          <w:p w14:paraId="5D8CECE2" w14:textId="77777777" w:rsidR="000C2774" w:rsidRDefault="000C2774"/>
        </w:tc>
        <w:tc>
          <w:tcPr>
            <w:tcW w:w="1371" w:type="pct"/>
            <w:gridSpan w:val="2"/>
          </w:tcPr>
          <w:p w14:paraId="026884CE" w14:textId="77777777" w:rsidR="000C2774" w:rsidRDefault="000C2774"/>
        </w:tc>
      </w:tr>
      <w:tr w:rsidR="000C2774" w14:paraId="3E815C02" w14:textId="77777777">
        <w:tc>
          <w:tcPr>
            <w:tcW w:w="5000" w:type="pct"/>
            <w:gridSpan w:val="4"/>
            <w:shd w:val="pct10" w:color="auto" w:fill="auto"/>
          </w:tcPr>
          <w:p w14:paraId="7922937F" w14:textId="77777777" w:rsidR="000C2774" w:rsidRDefault="00935D03">
            <w:pPr>
              <w:pStyle w:val="PrimaryQuestionTableHeader"/>
            </w:pPr>
            <w:r>
              <w:t>References (one row per reference)</w:t>
            </w:r>
          </w:p>
        </w:tc>
      </w:tr>
      <w:tr w:rsidR="000C2774" w14:paraId="1CA7560F" w14:textId="77777777" w:rsidTr="003D38C4">
        <w:tc>
          <w:tcPr>
            <w:tcW w:w="1054" w:type="pct"/>
            <w:shd w:val="pct10" w:color="auto" w:fill="auto"/>
          </w:tcPr>
          <w:p w14:paraId="03B38FB9" w14:textId="77777777" w:rsidR="000C2774" w:rsidRDefault="00935D03">
            <w:pPr>
              <w:pStyle w:val="PrimaryQuestionTableHeader"/>
            </w:pPr>
            <w:r>
              <w:t>Name</w:t>
            </w:r>
          </w:p>
        </w:tc>
        <w:tc>
          <w:tcPr>
            <w:tcW w:w="2575" w:type="pct"/>
            <w:shd w:val="pct10" w:color="auto" w:fill="auto"/>
          </w:tcPr>
          <w:p w14:paraId="1A9D5B44" w14:textId="77777777" w:rsidR="000C2774" w:rsidRDefault="00935D03">
            <w:pPr>
              <w:pStyle w:val="PrimaryQuestionTableHeader"/>
            </w:pPr>
            <w:r>
              <w:t>Comments</w:t>
            </w:r>
          </w:p>
        </w:tc>
        <w:tc>
          <w:tcPr>
            <w:tcW w:w="303" w:type="pct"/>
            <w:shd w:val="pct10" w:color="auto" w:fill="auto"/>
          </w:tcPr>
          <w:p w14:paraId="21C2F5E1" w14:textId="77777777" w:rsidR="000C2774" w:rsidRDefault="00935D03">
            <w:pPr>
              <w:pStyle w:val="PrimaryQuestionTableHeader"/>
            </w:pPr>
            <w:r>
              <w:t>Page</w:t>
            </w:r>
          </w:p>
        </w:tc>
        <w:tc>
          <w:tcPr>
            <w:tcW w:w="1068" w:type="pct"/>
            <w:shd w:val="pct10" w:color="auto" w:fill="auto"/>
          </w:tcPr>
          <w:p w14:paraId="4F5F78BA" w14:textId="77777777" w:rsidR="000C2774" w:rsidRDefault="00935D03">
            <w:pPr>
              <w:pStyle w:val="PrimaryQuestionTableHeader"/>
            </w:pPr>
            <w:r>
              <w:t>Para</w:t>
            </w:r>
          </w:p>
        </w:tc>
      </w:tr>
      <w:tr w:rsidR="000C2774" w14:paraId="4B2DA37C" w14:textId="77777777" w:rsidTr="003D38C4">
        <w:tc>
          <w:tcPr>
            <w:tcW w:w="1054" w:type="pct"/>
          </w:tcPr>
          <w:p w14:paraId="5A9D32CC" w14:textId="77777777" w:rsidR="000C2774" w:rsidRDefault="00935D03">
            <w:r>
              <w:t>Safety Standards Series No. SSR-2/1 (Rev. 1)</w:t>
            </w:r>
          </w:p>
        </w:tc>
        <w:tc>
          <w:tcPr>
            <w:tcW w:w="2575" w:type="pct"/>
          </w:tcPr>
          <w:p w14:paraId="5BB2A289" w14:textId="7DF39339" w:rsidR="000C2774" w:rsidRDefault="000C2774"/>
        </w:tc>
        <w:tc>
          <w:tcPr>
            <w:tcW w:w="303" w:type="pct"/>
          </w:tcPr>
          <w:p w14:paraId="6F124738" w14:textId="5D5F6DE4" w:rsidR="000C2774" w:rsidRDefault="00935D03">
            <w:r>
              <w:t>74</w:t>
            </w:r>
          </w:p>
        </w:tc>
        <w:tc>
          <w:tcPr>
            <w:tcW w:w="1068" w:type="pct"/>
          </w:tcPr>
          <w:p w14:paraId="2B432D4D" w14:textId="6B35FE30" w:rsidR="000C2774" w:rsidRDefault="00DE3D66" w:rsidP="00717C0C">
            <w:r>
              <w:t>Requirement</w:t>
            </w:r>
            <w:r w:rsidR="00151CEF">
              <w:t xml:space="preserve"> </w:t>
            </w:r>
            <w:r w:rsidR="0082620B">
              <w:t>68 Para</w:t>
            </w:r>
            <w:r w:rsidR="00717C0C">
              <w:t xml:space="preserve"> </w:t>
            </w:r>
            <w:r w:rsidR="00935D03">
              <w:t>6.43-6.45A</w:t>
            </w:r>
          </w:p>
        </w:tc>
      </w:tr>
    </w:tbl>
    <w:p w14:paraId="30E5B4F3"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4395"/>
        <w:gridCol w:w="992"/>
        <w:gridCol w:w="1999"/>
      </w:tblGrid>
      <w:tr w:rsidR="000C2774" w14:paraId="5FEA9822" w14:textId="77777777" w:rsidTr="003D38C4">
        <w:tc>
          <w:tcPr>
            <w:tcW w:w="1054" w:type="pct"/>
            <w:shd w:val="pct10" w:color="auto" w:fill="auto"/>
          </w:tcPr>
          <w:p w14:paraId="775B8D24" w14:textId="77777777" w:rsidR="000C2774" w:rsidRDefault="00935D03">
            <w:pPr>
              <w:pStyle w:val="PrimaryQuestionTableHeader"/>
            </w:pPr>
            <w:r>
              <w:t>QTYPE</w:t>
            </w:r>
          </w:p>
        </w:tc>
        <w:tc>
          <w:tcPr>
            <w:tcW w:w="2348" w:type="pct"/>
            <w:shd w:val="pct10" w:color="auto" w:fill="auto"/>
          </w:tcPr>
          <w:p w14:paraId="0E428722" w14:textId="77777777" w:rsidR="000C2774" w:rsidRDefault="00935D03" w:rsidP="00EB2731">
            <w:pPr>
              <w:pStyle w:val="PrimaryQuestionTableHeader"/>
              <w:ind w:left="720"/>
              <w:jc w:val="left"/>
            </w:pPr>
            <w:r>
              <w:t>Subsidiary Question</w:t>
            </w:r>
          </w:p>
        </w:tc>
        <w:tc>
          <w:tcPr>
            <w:tcW w:w="530" w:type="pct"/>
            <w:shd w:val="pct10" w:color="auto" w:fill="auto"/>
          </w:tcPr>
          <w:p w14:paraId="2946C9F1" w14:textId="77777777" w:rsidR="000C2774" w:rsidRDefault="00935D03">
            <w:pPr>
              <w:pStyle w:val="PrimaryQuestionTableHeader"/>
            </w:pPr>
            <w:r>
              <w:t>True/False</w:t>
            </w:r>
          </w:p>
        </w:tc>
        <w:tc>
          <w:tcPr>
            <w:tcW w:w="1068" w:type="pct"/>
            <w:shd w:val="pct10" w:color="auto" w:fill="auto"/>
          </w:tcPr>
          <w:p w14:paraId="1BBDEAEF" w14:textId="77777777" w:rsidR="000C2774" w:rsidRDefault="00935D03">
            <w:pPr>
              <w:pStyle w:val="PrimaryQuestionTableHeader"/>
            </w:pPr>
            <w:r>
              <w:t>Compulsory</w:t>
            </w:r>
          </w:p>
        </w:tc>
      </w:tr>
      <w:tr w:rsidR="000C2774" w14:paraId="08830A07" w14:textId="77777777" w:rsidTr="003D38C4">
        <w:tc>
          <w:tcPr>
            <w:tcW w:w="1054" w:type="pct"/>
          </w:tcPr>
          <w:p w14:paraId="45DB2ADD" w14:textId="77777777" w:rsidR="000C2774" w:rsidRDefault="00935D03">
            <w:pPr>
              <w:jc w:val="center"/>
            </w:pPr>
            <w:r>
              <w:t>T</w:t>
            </w:r>
          </w:p>
        </w:tc>
        <w:tc>
          <w:tcPr>
            <w:tcW w:w="2348" w:type="pct"/>
          </w:tcPr>
          <w:p w14:paraId="04084A50" w14:textId="42EFE4B4" w:rsidR="000C2774" w:rsidRDefault="00935D03">
            <w:r>
              <w:rPr>
                <w:rStyle w:val="Question"/>
              </w:rPr>
              <w:t>What are the requirements relating to the design of the alternate power source?</w:t>
            </w:r>
            <w:r w:rsidR="00462AA2">
              <w:rPr>
                <w:rStyle w:val="Question"/>
              </w:rPr>
              <w:t xml:space="preserve"> [Topic 9.2]</w:t>
            </w:r>
          </w:p>
        </w:tc>
        <w:tc>
          <w:tcPr>
            <w:tcW w:w="530" w:type="pct"/>
          </w:tcPr>
          <w:p w14:paraId="4D17935D" w14:textId="77777777" w:rsidR="000C2774" w:rsidRDefault="00935D03">
            <w:pPr>
              <w:jc w:val="center"/>
            </w:pPr>
            <w:r>
              <w:t>T</w:t>
            </w:r>
          </w:p>
        </w:tc>
        <w:tc>
          <w:tcPr>
            <w:tcW w:w="1068" w:type="pct"/>
          </w:tcPr>
          <w:p w14:paraId="1C7D2862" w14:textId="77777777" w:rsidR="000C2774" w:rsidRDefault="00935D03">
            <w:pPr>
              <w:jc w:val="center"/>
            </w:pPr>
            <w:r>
              <w:t>T</w:t>
            </w:r>
          </w:p>
        </w:tc>
      </w:tr>
      <w:tr w:rsidR="000C2774" w14:paraId="4BFCD6BC" w14:textId="77777777" w:rsidTr="003D38C4">
        <w:tc>
          <w:tcPr>
            <w:tcW w:w="1054" w:type="pct"/>
            <w:shd w:val="pct10" w:color="auto" w:fill="auto"/>
          </w:tcPr>
          <w:p w14:paraId="26245A87" w14:textId="77777777" w:rsidR="000C2774" w:rsidRDefault="00935D03">
            <w:r>
              <w:rPr>
                <w:b/>
              </w:rPr>
              <w:t>QData</w:t>
            </w:r>
          </w:p>
        </w:tc>
        <w:tc>
          <w:tcPr>
            <w:tcW w:w="3946" w:type="pct"/>
            <w:gridSpan w:val="3"/>
          </w:tcPr>
          <w:p w14:paraId="5BB1B86B" w14:textId="77777777" w:rsidR="000C2774" w:rsidRDefault="000C2774"/>
        </w:tc>
      </w:tr>
      <w:tr w:rsidR="000C2774" w14:paraId="017A3CFE" w14:textId="77777777" w:rsidTr="003D38C4">
        <w:tc>
          <w:tcPr>
            <w:tcW w:w="1054" w:type="pct"/>
            <w:shd w:val="pct10" w:color="auto" w:fill="auto"/>
          </w:tcPr>
          <w:p w14:paraId="3DC6B96C" w14:textId="77777777" w:rsidR="000C2774" w:rsidRDefault="00935D03">
            <w:r>
              <w:rPr>
                <w:b/>
              </w:rPr>
              <w:t>Expectation</w:t>
            </w:r>
          </w:p>
        </w:tc>
        <w:tc>
          <w:tcPr>
            <w:tcW w:w="3946" w:type="pct"/>
            <w:gridSpan w:val="3"/>
          </w:tcPr>
          <w:p w14:paraId="0BC436E2" w14:textId="77777777" w:rsidR="000C2774" w:rsidRDefault="00935D03">
            <w:r>
              <w:t>The regulatory framework specifies that--similar to the emergency power supply--the design specifications for the alternate power source includes the requirements for capability, availability, duration of the required power supply, capacity and continuity. In particular, the regulatory framework specifies that the alternate power source shall be capable of supplying the necessary power to preserve the integrity of the reactor coolant system and to prevent significant damage to the core and to spent fuel in the event of the loss of off-site power combined with failure of the emergency power supply. It shall be independent of and physically separated from the emergency power supply. Its connection time shall be consistent with the depletion of the battery. Equipment that is necessary to mitigate the consequences of melting of the reactor core shall be capable of being supplied either by the emergency power supply or by the alternate power source.</w:t>
            </w:r>
          </w:p>
        </w:tc>
      </w:tr>
      <w:tr w:rsidR="000C2774" w14:paraId="6898C28B" w14:textId="77777777" w:rsidTr="003D38C4">
        <w:tc>
          <w:tcPr>
            <w:tcW w:w="1054" w:type="pct"/>
            <w:shd w:val="pct10" w:color="auto" w:fill="auto"/>
          </w:tcPr>
          <w:p w14:paraId="49829B4A" w14:textId="77777777" w:rsidR="000C2774" w:rsidRDefault="00935D03">
            <w:r>
              <w:rPr>
                <w:b/>
              </w:rPr>
              <w:t>Help</w:t>
            </w:r>
          </w:p>
        </w:tc>
        <w:tc>
          <w:tcPr>
            <w:tcW w:w="3946" w:type="pct"/>
            <w:gridSpan w:val="3"/>
          </w:tcPr>
          <w:p w14:paraId="328C3682" w14:textId="01317156"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5855E1">
              <w:t xml:space="preserve">(Rev 1) </w:t>
            </w:r>
            <w:r w:rsidR="00151CEF">
              <w:t xml:space="preserve">Req. </w:t>
            </w:r>
            <w:r>
              <w:t>68, basis of the primary question.</w:t>
            </w:r>
          </w:p>
          <w:p w14:paraId="4813E940" w14:textId="77777777" w:rsidR="000C2774" w:rsidRDefault="000C2774"/>
          <w:p w14:paraId="3EE815CA" w14:textId="77777777" w:rsidR="000C2774" w:rsidRDefault="00935D03">
            <w:r>
              <w:t>Please also refer to safety guide SSG-34 (Design of Electric Power Systems for Nuclear Power Plants).</w:t>
            </w:r>
          </w:p>
        </w:tc>
      </w:tr>
      <w:tr w:rsidR="000C2774" w14:paraId="1DBB613E" w14:textId="77777777">
        <w:tc>
          <w:tcPr>
            <w:tcW w:w="5000" w:type="pct"/>
            <w:gridSpan w:val="4"/>
            <w:shd w:val="pct10" w:color="auto" w:fill="auto"/>
          </w:tcPr>
          <w:p w14:paraId="476C385F" w14:textId="77777777" w:rsidR="000C2774" w:rsidRDefault="00935D03">
            <w:pPr>
              <w:pStyle w:val="PrimaryQuestionTableHeader"/>
            </w:pPr>
            <w:r>
              <w:t>References (one row per reference)</w:t>
            </w:r>
          </w:p>
        </w:tc>
      </w:tr>
      <w:tr w:rsidR="000C2774" w14:paraId="662F79B2" w14:textId="77777777" w:rsidTr="003D38C4">
        <w:tc>
          <w:tcPr>
            <w:tcW w:w="1054" w:type="pct"/>
            <w:shd w:val="pct10" w:color="auto" w:fill="auto"/>
          </w:tcPr>
          <w:p w14:paraId="388E3B00" w14:textId="77777777" w:rsidR="000C2774" w:rsidRDefault="00935D03">
            <w:pPr>
              <w:pStyle w:val="PrimaryQuestionTableHeader"/>
            </w:pPr>
            <w:r>
              <w:t>Name</w:t>
            </w:r>
          </w:p>
        </w:tc>
        <w:tc>
          <w:tcPr>
            <w:tcW w:w="2348" w:type="pct"/>
            <w:shd w:val="pct10" w:color="auto" w:fill="auto"/>
          </w:tcPr>
          <w:p w14:paraId="437A40AC" w14:textId="77777777" w:rsidR="000C2774" w:rsidRDefault="00935D03">
            <w:pPr>
              <w:pStyle w:val="PrimaryQuestionTableHeader"/>
            </w:pPr>
            <w:r>
              <w:t>Comments</w:t>
            </w:r>
          </w:p>
        </w:tc>
        <w:tc>
          <w:tcPr>
            <w:tcW w:w="530" w:type="pct"/>
            <w:shd w:val="pct10" w:color="auto" w:fill="auto"/>
          </w:tcPr>
          <w:p w14:paraId="440FDFE0" w14:textId="77777777" w:rsidR="000C2774" w:rsidRDefault="00935D03">
            <w:pPr>
              <w:pStyle w:val="PrimaryQuestionTableHeader"/>
            </w:pPr>
            <w:r>
              <w:t>Page</w:t>
            </w:r>
          </w:p>
        </w:tc>
        <w:tc>
          <w:tcPr>
            <w:tcW w:w="1068" w:type="pct"/>
            <w:shd w:val="pct10" w:color="auto" w:fill="auto"/>
          </w:tcPr>
          <w:p w14:paraId="300C629A" w14:textId="77777777" w:rsidR="000C2774" w:rsidRDefault="00935D03">
            <w:pPr>
              <w:pStyle w:val="PrimaryQuestionTableHeader"/>
            </w:pPr>
            <w:r>
              <w:t>Para</w:t>
            </w:r>
          </w:p>
        </w:tc>
      </w:tr>
      <w:tr w:rsidR="000C2774" w14:paraId="079923AE" w14:textId="77777777" w:rsidTr="003D38C4">
        <w:tc>
          <w:tcPr>
            <w:tcW w:w="1054" w:type="pct"/>
          </w:tcPr>
          <w:p w14:paraId="465C9401" w14:textId="77777777" w:rsidR="000C2774" w:rsidRDefault="00935D03">
            <w:r>
              <w:t>Safety Standards Series No. SSR-2/1 (Rev. 1)</w:t>
            </w:r>
          </w:p>
        </w:tc>
        <w:tc>
          <w:tcPr>
            <w:tcW w:w="2348" w:type="pct"/>
          </w:tcPr>
          <w:p w14:paraId="68A6CB3E" w14:textId="0438A7AC" w:rsidR="000C2774" w:rsidRDefault="000C2774"/>
        </w:tc>
        <w:tc>
          <w:tcPr>
            <w:tcW w:w="530" w:type="pct"/>
          </w:tcPr>
          <w:p w14:paraId="61D00467" w14:textId="131A1EEE" w:rsidR="000C2774" w:rsidRDefault="00935D03">
            <w:r>
              <w:t>74</w:t>
            </w:r>
          </w:p>
        </w:tc>
        <w:tc>
          <w:tcPr>
            <w:tcW w:w="1068" w:type="pct"/>
          </w:tcPr>
          <w:p w14:paraId="5DD28E01" w14:textId="7A195E03" w:rsidR="005855E1" w:rsidRDefault="00DE3D66">
            <w:r>
              <w:t>Requirement</w:t>
            </w:r>
            <w:r w:rsidR="00151CEF">
              <w:t xml:space="preserve"> </w:t>
            </w:r>
            <w:r w:rsidR="005855E1">
              <w:t>68</w:t>
            </w:r>
          </w:p>
          <w:p w14:paraId="0445DF6E" w14:textId="4D70D86A" w:rsidR="000C2774" w:rsidRDefault="00EA1871">
            <w:r>
              <w:t xml:space="preserve">Para </w:t>
            </w:r>
            <w:r w:rsidR="005855E1">
              <w:t>6.43, 6.44A</w:t>
            </w:r>
            <w:r w:rsidR="00717C0C">
              <w:t xml:space="preserve"> -</w:t>
            </w:r>
            <w:r w:rsidR="005855E1">
              <w:t>6.44C</w:t>
            </w:r>
          </w:p>
        </w:tc>
      </w:tr>
    </w:tbl>
    <w:p w14:paraId="18FA7DD7"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5137"/>
        <w:gridCol w:w="869"/>
        <w:gridCol w:w="1380"/>
      </w:tblGrid>
      <w:tr w:rsidR="000C2774" w14:paraId="2001D680" w14:textId="77777777" w:rsidTr="00717C0C">
        <w:tc>
          <w:tcPr>
            <w:tcW w:w="1055" w:type="pct"/>
            <w:shd w:val="pct10" w:color="auto" w:fill="auto"/>
          </w:tcPr>
          <w:p w14:paraId="5CBA5A59" w14:textId="77777777" w:rsidR="000C2774" w:rsidRDefault="00935D03">
            <w:pPr>
              <w:pStyle w:val="PrimaryQuestionTableHeader"/>
            </w:pPr>
            <w:r>
              <w:t>QTYPE</w:t>
            </w:r>
          </w:p>
        </w:tc>
        <w:tc>
          <w:tcPr>
            <w:tcW w:w="2744" w:type="pct"/>
            <w:shd w:val="pct10" w:color="auto" w:fill="auto"/>
          </w:tcPr>
          <w:p w14:paraId="7428FFD7" w14:textId="77777777" w:rsidR="000C2774" w:rsidRDefault="00935D03" w:rsidP="00EB2731">
            <w:pPr>
              <w:pStyle w:val="PrimaryQuestionTableHeader"/>
              <w:ind w:left="720"/>
              <w:jc w:val="left"/>
            </w:pPr>
            <w:r>
              <w:t>Subsidiary Question</w:t>
            </w:r>
          </w:p>
        </w:tc>
        <w:tc>
          <w:tcPr>
            <w:tcW w:w="464" w:type="pct"/>
            <w:shd w:val="pct10" w:color="auto" w:fill="auto"/>
          </w:tcPr>
          <w:p w14:paraId="63EBD071" w14:textId="77777777" w:rsidR="000C2774" w:rsidRDefault="00935D03">
            <w:pPr>
              <w:pStyle w:val="PrimaryQuestionTableHeader"/>
            </w:pPr>
            <w:r>
              <w:t>True/False</w:t>
            </w:r>
          </w:p>
        </w:tc>
        <w:tc>
          <w:tcPr>
            <w:tcW w:w="737" w:type="pct"/>
            <w:shd w:val="pct10" w:color="auto" w:fill="auto"/>
          </w:tcPr>
          <w:p w14:paraId="68A86A45" w14:textId="77777777" w:rsidR="000C2774" w:rsidRDefault="00935D03">
            <w:pPr>
              <w:pStyle w:val="PrimaryQuestionTableHeader"/>
            </w:pPr>
            <w:r>
              <w:t>Compulsory</w:t>
            </w:r>
          </w:p>
        </w:tc>
      </w:tr>
      <w:tr w:rsidR="000C2774" w14:paraId="1776E690" w14:textId="77777777" w:rsidTr="00717C0C">
        <w:tc>
          <w:tcPr>
            <w:tcW w:w="1055" w:type="pct"/>
          </w:tcPr>
          <w:p w14:paraId="018EA287" w14:textId="77777777" w:rsidR="000C2774" w:rsidRDefault="00935D03">
            <w:pPr>
              <w:jc w:val="center"/>
            </w:pPr>
            <w:r>
              <w:t>T</w:t>
            </w:r>
          </w:p>
        </w:tc>
        <w:tc>
          <w:tcPr>
            <w:tcW w:w="2744" w:type="pct"/>
          </w:tcPr>
          <w:p w14:paraId="57FDC718" w14:textId="0DF06BDB" w:rsidR="000C2774" w:rsidRDefault="00935D03">
            <w:r>
              <w:rPr>
                <w:rStyle w:val="Question"/>
              </w:rPr>
              <w:t>What are the requirements relating to situations where the alternating current (AC) power sources are lost?</w:t>
            </w:r>
            <w:r w:rsidR="00462AA2">
              <w:rPr>
                <w:rStyle w:val="Question"/>
              </w:rPr>
              <w:t xml:space="preserve"> [Topic 9.2]</w:t>
            </w:r>
          </w:p>
        </w:tc>
        <w:tc>
          <w:tcPr>
            <w:tcW w:w="464" w:type="pct"/>
          </w:tcPr>
          <w:p w14:paraId="3DCBCA72" w14:textId="77777777" w:rsidR="000C2774" w:rsidRDefault="00935D03">
            <w:pPr>
              <w:jc w:val="center"/>
            </w:pPr>
            <w:r>
              <w:t>T</w:t>
            </w:r>
          </w:p>
        </w:tc>
        <w:tc>
          <w:tcPr>
            <w:tcW w:w="737" w:type="pct"/>
          </w:tcPr>
          <w:p w14:paraId="4E225DD7" w14:textId="77777777" w:rsidR="000C2774" w:rsidRDefault="00935D03">
            <w:pPr>
              <w:jc w:val="center"/>
            </w:pPr>
            <w:r>
              <w:t>T</w:t>
            </w:r>
          </w:p>
        </w:tc>
      </w:tr>
      <w:tr w:rsidR="000C2774" w14:paraId="733721C1" w14:textId="77777777" w:rsidTr="00717C0C">
        <w:tc>
          <w:tcPr>
            <w:tcW w:w="1055" w:type="pct"/>
            <w:shd w:val="pct10" w:color="auto" w:fill="auto"/>
          </w:tcPr>
          <w:p w14:paraId="4777D38A" w14:textId="77777777" w:rsidR="000C2774" w:rsidRDefault="00935D03">
            <w:r>
              <w:rPr>
                <w:b/>
              </w:rPr>
              <w:t>QData</w:t>
            </w:r>
          </w:p>
        </w:tc>
        <w:tc>
          <w:tcPr>
            <w:tcW w:w="3945" w:type="pct"/>
            <w:gridSpan w:val="3"/>
          </w:tcPr>
          <w:p w14:paraId="5AFB3BEF" w14:textId="77777777" w:rsidR="000C2774" w:rsidRDefault="000C2774"/>
        </w:tc>
      </w:tr>
      <w:tr w:rsidR="000C2774" w14:paraId="25A32190" w14:textId="77777777" w:rsidTr="00717C0C">
        <w:tc>
          <w:tcPr>
            <w:tcW w:w="1055" w:type="pct"/>
            <w:shd w:val="pct10" w:color="auto" w:fill="auto"/>
          </w:tcPr>
          <w:p w14:paraId="2516D277" w14:textId="77777777" w:rsidR="000C2774" w:rsidRDefault="00935D03">
            <w:r>
              <w:rPr>
                <w:b/>
              </w:rPr>
              <w:lastRenderedPageBreak/>
              <w:t>Expectation</w:t>
            </w:r>
          </w:p>
        </w:tc>
        <w:tc>
          <w:tcPr>
            <w:tcW w:w="3945" w:type="pct"/>
            <w:gridSpan w:val="3"/>
          </w:tcPr>
          <w:p w14:paraId="7794E1B0" w14:textId="7A95C8B7" w:rsidR="000C2774" w:rsidRDefault="00935D03">
            <w:r>
              <w:t>The regulatory framework specifies that continuity of power for the monitoring of the key plant parameters and for the completion of short</w:t>
            </w:r>
            <w:r w:rsidR="00EA1871">
              <w:t>-</w:t>
            </w:r>
            <w:r>
              <w:t>term actions necessary for safety shall be maintained in the event of loss of the AC (alternating current) power sources.</w:t>
            </w:r>
          </w:p>
        </w:tc>
      </w:tr>
      <w:tr w:rsidR="000C2774" w14:paraId="0A9C4D56" w14:textId="77777777" w:rsidTr="00717C0C">
        <w:tc>
          <w:tcPr>
            <w:tcW w:w="1055" w:type="pct"/>
            <w:shd w:val="pct10" w:color="auto" w:fill="auto"/>
          </w:tcPr>
          <w:p w14:paraId="7E4B5844" w14:textId="77777777" w:rsidR="000C2774" w:rsidRDefault="00935D03">
            <w:r>
              <w:rPr>
                <w:b/>
              </w:rPr>
              <w:t>Help</w:t>
            </w:r>
          </w:p>
        </w:tc>
        <w:tc>
          <w:tcPr>
            <w:tcW w:w="3945" w:type="pct"/>
            <w:gridSpan w:val="3"/>
          </w:tcPr>
          <w:p w14:paraId="2B86296E" w14:textId="4549C429"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CD7601">
              <w:t xml:space="preserve">(Rev 1) </w:t>
            </w:r>
            <w:r w:rsidR="00151CEF">
              <w:t xml:space="preserve">Req. </w:t>
            </w:r>
            <w:r>
              <w:t>68, basis of the primary question.</w:t>
            </w:r>
          </w:p>
          <w:p w14:paraId="54F03D32" w14:textId="77777777" w:rsidR="000C2774" w:rsidRDefault="000C2774"/>
          <w:p w14:paraId="1F689802" w14:textId="77777777" w:rsidR="000C2774" w:rsidRDefault="00935D03">
            <w:r>
              <w:t>Please also refer to safety guide SSG-34 (Design of Electric Power Systems for Nuclear Power Plants).</w:t>
            </w:r>
          </w:p>
        </w:tc>
      </w:tr>
      <w:tr w:rsidR="000C2774" w14:paraId="6C57B6DE" w14:textId="77777777">
        <w:tc>
          <w:tcPr>
            <w:tcW w:w="5000" w:type="pct"/>
            <w:gridSpan w:val="4"/>
            <w:shd w:val="pct10" w:color="auto" w:fill="auto"/>
          </w:tcPr>
          <w:p w14:paraId="294F9018" w14:textId="77777777" w:rsidR="000C2774" w:rsidRDefault="00935D03">
            <w:pPr>
              <w:pStyle w:val="PrimaryQuestionTableHeader"/>
            </w:pPr>
            <w:r>
              <w:t>References (one row per reference)</w:t>
            </w:r>
          </w:p>
        </w:tc>
      </w:tr>
      <w:tr w:rsidR="000C2774" w14:paraId="003F3C28" w14:textId="77777777" w:rsidTr="00717C0C">
        <w:tc>
          <w:tcPr>
            <w:tcW w:w="1055" w:type="pct"/>
            <w:shd w:val="pct10" w:color="auto" w:fill="auto"/>
          </w:tcPr>
          <w:p w14:paraId="7C0F4DCB" w14:textId="77777777" w:rsidR="000C2774" w:rsidRDefault="00935D03">
            <w:pPr>
              <w:pStyle w:val="PrimaryQuestionTableHeader"/>
            </w:pPr>
            <w:r>
              <w:t>Name</w:t>
            </w:r>
          </w:p>
        </w:tc>
        <w:tc>
          <w:tcPr>
            <w:tcW w:w="2744" w:type="pct"/>
            <w:shd w:val="pct10" w:color="auto" w:fill="auto"/>
          </w:tcPr>
          <w:p w14:paraId="72285B5B" w14:textId="77777777" w:rsidR="000C2774" w:rsidRDefault="00935D03">
            <w:pPr>
              <w:pStyle w:val="PrimaryQuestionTableHeader"/>
            </w:pPr>
            <w:r>
              <w:t>Comments</w:t>
            </w:r>
          </w:p>
        </w:tc>
        <w:tc>
          <w:tcPr>
            <w:tcW w:w="464" w:type="pct"/>
            <w:shd w:val="pct10" w:color="auto" w:fill="auto"/>
          </w:tcPr>
          <w:p w14:paraId="1145A095" w14:textId="77777777" w:rsidR="000C2774" w:rsidRDefault="00935D03">
            <w:pPr>
              <w:pStyle w:val="PrimaryQuestionTableHeader"/>
            </w:pPr>
            <w:r>
              <w:t>Page</w:t>
            </w:r>
          </w:p>
        </w:tc>
        <w:tc>
          <w:tcPr>
            <w:tcW w:w="737" w:type="pct"/>
            <w:shd w:val="pct10" w:color="auto" w:fill="auto"/>
          </w:tcPr>
          <w:p w14:paraId="372E249C" w14:textId="77777777" w:rsidR="000C2774" w:rsidRDefault="00935D03">
            <w:pPr>
              <w:pStyle w:val="PrimaryQuestionTableHeader"/>
            </w:pPr>
            <w:r>
              <w:t>Para</w:t>
            </w:r>
          </w:p>
        </w:tc>
      </w:tr>
      <w:tr w:rsidR="000C2774" w14:paraId="050A58C9" w14:textId="77777777" w:rsidTr="00717C0C">
        <w:tc>
          <w:tcPr>
            <w:tcW w:w="1055" w:type="pct"/>
          </w:tcPr>
          <w:p w14:paraId="14F388F3" w14:textId="77777777" w:rsidR="000C2774" w:rsidRDefault="00935D03">
            <w:r>
              <w:t>Safety Standards Series No. SSR-2/1 (Rev. 1)</w:t>
            </w:r>
          </w:p>
        </w:tc>
        <w:tc>
          <w:tcPr>
            <w:tcW w:w="2744" w:type="pct"/>
          </w:tcPr>
          <w:p w14:paraId="5DD99184" w14:textId="01FEDA39" w:rsidR="000C2774" w:rsidRDefault="000C2774"/>
        </w:tc>
        <w:tc>
          <w:tcPr>
            <w:tcW w:w="464" w:type="pct"/>
          </w:tcPr>
          <w:p w14:paraId="7EB068D8" w14:textId="5048AC82" w:rsidR="000C2774" w:rsidRDefault="00935D03">
            <w:r>
              <w:t>75</w:t>
            </w:r>
          </w:p>
        </w:tc>
        <w:tc>
          <w:tcPr>
            <w:tcW w:w="737" w:type="pct"/>
          </w:tcPr>
          <w:p w14:paraId="542B1666" w14:textId="571FD79D" w:rsidR="00234315" w:rsidRDefault="00DE3D66" w:rsidP="00234315">
            <w:r>
              <w:t>Requirement</w:t>
            </w:r>
            <w:r w:rsidR="00717C0C">
              <w:t xml:space="preserve"> </w:t>
            </w:r>
            <w:r w:rsidR="00234315">
              <w:t>68</w:t>
            </w:r>
          </w:p>
          <w:p w14:paraId="50B32E77" w14:textId="2DBC1F27" w:rsidR="000C2774" w:rsidRDefault="00EA1871" w:rsidP="00234315">
            <w:r>
              <w:t xml:space="preserve">Para </w:t>
            </w:r>
            <w:r w:rsidR="00234315">
              <w:t>6.44D</w:t>
            </w:r>
          </w:p>
        </w:tc>
      </w:tr>
    </w:tbl>
    <w:p w14:paraId="78FCCA6B"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3"/>
        <w:gridCol w:w="5081"/>
        <w:gridCol w:w="876"/>
        <w:gridCol w:w="1430"/>
      </w:tblGrid>
      <w:tr w:rsidR="000C2774" w14:paraId="2050BDE1" w14:textId="77777777" w:rsidTr="00717C0C">
        <w:tc>
          <w:tcPr>
            <w:tcW w:w="1054" w:type="pct"/>
            <w:shd w:val="pct10" w:color="auto" w:fill="auto"/>
          </w:tcPr>
          <w:p w14:paraId="14EE5BF1" w14:textId="77777777" w:rsidR="000C2774" w:rsidRDefault="00935D03">
            <w:pPr>
              <w:pStyle w:val="PrimaryQuestionTableHeader"/>
            </w:pPr>
            <w:r>
              <w:t>QTYPE</w:t>
            </w:r>
          </w:p>
        </w:tc>
        <w:tc>
          <w:tcPr>
            <w:tcW w:w="2714" w:type="pct"/>
            <w:shd w:val="pct10" w:color="auto" w:fill="auto"/>
          </w:tcPr>
          <w:p w14:paraId="1749E3C7" w14:textId="77777777" w:rsidR="000C2774" w:rsidRDefault="00935D03" w:rsidP="00EB2731">
            <w:pPr>
              <w:pStyle w:val="PrimaryQuestionTableHeader"/>
              <w:ind w:left="720"/>
              <w:jc w:val="left"/>
            </w:pPr>
            <w:r>
              <w:t>Subsidiary Question</w:t>
            </w:r>
          </w:p>
        </w:tc>
        <w:tc>
          <w:tcPr>
            <w:tcW w:w="468" w:type="pct"/>
            <w:shd w:val="pct10" w:color="auto" w:fill="auto"/>
          </w:tcPr>
          <w:p w14:paraId="08B3F7C1" w14:textId="77777777" w:rsidR="000C2774" w:rsidRDefault="00935D03">
            <w:pPr>
              <w:pStyle w:val="PrimaryQuestionTableHeader"/>
            </w:pPr>
            <w:r>
              <w:t>True/False</w:t>
            </w:r>
          </w:p>
        </w:tc>
        <w:tc>
          <w:tcPr>
            <w:tcW w:w="764" w:type="pct"/>
            <w:shd w:val="pct10" w:color="auto" w:fill="auto"/>
          </w:tcPr>
          <w:p w14:paraId="7B344BE6" w14:textId="77777777" w:rsidR="000C2774" w:rsidRDefault="00935D03">
            <w:pPr>
              <w:pStyle w:val="PrimaryQuestionTableHeader"/>
            </w:pPr>
            <w:r>
              <w:t>Compulsory</w:t>
            </w:r>
          </w:p>
        </w:tc>
      </w:tr>
      <w:tr w:rsidR="000C2774" w14:paraId="735C2174" w14:textId="77777777" w:rsidTr="00717C0C">
        <w:tc>
          <w:tcPr>
            <w:tcW w:w="1054" w:type="pct"/>
          </w:tcPr>
          <w:p w14:paraId="54911603" w14:textId="77777777" w:rsidR="000C2774" w:rsidRDefault="00935D03">
            <w:pPr>
              <w:jc w:val="center"/>
            </w:pPr>
            <w:r>
              <w:t>T</w:t>
            </w:r>
          </w:p>
        </w:tc>
        <w:tc>
          <w:tcPr>
            <w:tcW w:w="2714" w:type="pct"/>
          </w:tcPr>
          <w:p w14:paraId="5D06508C" w14:textId="42D59986" w:rsidR="000C2774" w:rsidRDefault="00935D03">
            <w:r>
              <w:rPr>
                <w:rStyle w:val="Question"/>
              </w:rPr>
              <w:t>What are the design requirements relating to the use of non-permanent equipment regarding electrical power supply?</w:t>
            </w:r>
            <w:r w:rsidR="00462AA2">
              <w:rPr>
                <w:rStyle w:val="Question"/>
              </w:rPr>
              <w:t xml:space="preserve"> [Topic 9.2]</w:t>
            </w:r>
          </w:p>
        </w:tc>
        <w:tc>
          <w:tcPr>
            <w:tcW w:w="468" w:type="pct"/>
          </w:tcPr>
          <w:p w14:paraId="564CF46F" w14:textId="77777777" w:rsidR="000C2774" w:rsidRDefault="00935D03">
            <w:pPr>
              <w:jc w:val="center"/>
            </w:pPr>
            <w:r>
              <w:t>T</w:t>
            </w:r>
          </w:p>
        </w:tc>
        <w:tc>
          <w:tcPr>
            <w:tcW w:w="764" w:type="pct"/>
          </w:tcPr>
          <w:p w14:paraId="614A1D8A" w14:textId="77777777" w:rsidR="000C2774" w:rsidRDefault="00935D03">
            <w:pPr>
              <w:jc w:val="center"/>
            </w:pPr>
            <w:r>
              <w:t>T</w:t>
            </w:r>
          </w:p>
        </w:tc>
      </w:tr>
      <w:tr w:rsidR="000C2774" w14:paraId="0311C4D1" w14:textId="77777777" w:rsidTr="00717C0C">
        <w:tc>
          <w:tcPr>
            <w:tcW w:w="1054" w:type="pct"/>
            <w:shd w:val="pct10" w:color="auto" w:fill="auto"/>
          </w:tcPr>
          <w:p w14:paraId="307C55AE" w14:textId="77777777" w:rsidR="000C2774" w:rsidRDefault="00935D03">
            <w:r>
              <w:rPr>
                <w:b/>
              </w:rPr>
              <w:t>QData</w:t>
            </w:r>
          </w:p>
        </w:tc>
        <w:tc>
          <w:tcPr>
            <w:tcW w:w="3946" w:type="pct"/>
            <w:gridSpan w:val="3"/>
          </w:tcPr>
          <w:p w14:paraId="2CEFB57A" w14:textId="77777777" w:rsidR="000C2774" w:rsidRDefault="000C2774"/>
        </w:tc>
      </w:tr>
      <w:tr w:rsidR="000C2774" w14:paraId="4E0EE848" w14:textId="77777777" w:rsidTr="00717C0C">
        <w:tc>
          <w:tcPr>
            <w:tcW w:w="1054" w:type="pct"/>
            <w:shd w:val="pct10" w:color="auto" w:fill="auto"/>
          </w:tcPr>
          <w:p w14:paraId="5BB841F1" w14:textId="77777777" w:rsidR="000C2774" w:rsidRDefault="00935D03">
            <w:r>
              <w:rPr>
                <w:b/>
              </w:rPr>
              <w:t>Expectation</w:t>
            </w:r>
          </w:p>
        </w:tc>
        <w:tc>
          <w:tcPr>
            <w:tcW w:w="3946" w:type="pct"/>
            <w:gridSpan w:val="3"/>
          </w:tcPr>
          <w:p w14:paraId="46C6A759" w14:textId="77777777" w:rsidR="000C2774" w:rsidRDefault="00935D03">
            <w:r>
              <w:t>The regulatory framework specifies that the design shall include features to enable the safe use of non-permanent equipment to restore the necessary electrical power supply.</w:t>
            </w:r>
          </w:p>
        </w:tc>
      </w:tr>
      <w:tr w:rsidR="000C2774" w14:paraId="2BE0E984" w14:textId="77777777" w:rsidTr="00717C0C">
        <w:tc>
          <w:tcPr>
            <w:tcW w:w="1054" w:type="pct"/>
            <w:shd w:val="pct10" w:color="auto" w:fill="auto"/>
          </w:tcPr>
          <w:p w14:paraId="2CF20207" w14:textId="77777777" w:rsidR="000C2774" w:rsidRDefault="00935D03">
            <w:r>
              <w:rPr>
                <w:b/>
              </w:rPr>
              <w:t>Help</w:t>
            </w:r>
          </w:p>
        </w:tc>
        <w:tc>
          <w:tcPr>
            <w:tcW w:w="3946" w:type="pct"/>
            <w:gridSpan w:val="3"/>
          </w:tcPr>
          <w:p w14:paraId="5B448149" w14:textId="7174DD4A"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234315">
              <w:t xml:space="preserve">(Rev 1) </w:t>
            </w:r>
            <w:r w:rsidR="00151CEF">
              <w:t xml:space="preserve">Req. </w:t>
            </w:r>
            <w:r>
              <w:t>68, basis of the primary question.</w:t>
            </w:r>
          </w:p>
          <w:p w14:paraId="6E20B6F1" w14:textId="77777777" w:rsidR="000C2774" w:rsidRDefault="000C2774"/>
          <w:p w14:paraId="78172B31" w14:textId="77777777" w:rsidR="000C2774" w:rsidRDefault="00935D03">
            <w:r>
              <w:t>Please also refer to safety guide SSG-34 (Design of Electric Power Systems for Nuclear Power Plants).</w:t>
            </w:r>
          </w:p>
        </w:tc>
      </w:tr>
      <w:tr w:rsidR="000C2774" w14:paraId="2511A536" w14:textId="77777777">
        <w:tc>
          <w:tcPr>
            <w:tcW w:w="5000" w:type="pct"/>
            <w:gridSpan w:val="4"/>
            <w:shd w:val="pct10" w:color="auto" w:fill="auto"/>
          </w:tcPr>
          <w:p w14:paraId="6E6B4A63" w14:textId="77777777" w:rsidR="000C2774" w:rsidRDefault="00935D03">
            <w:pPr>
              <w:pStyle w:val="PrimaryQuestionTableHeader"/>
            </w:pPr>
            <w:r>
              <w:t>References (one row per reference)</w:t>
            </w:r>
          </w:p>
        </w:tc>
      </w:tr>
      <w:tr w:rsidR="000C2774" w14:paraId="4A6E9839" w14:textId="77777777" w:rsidTr="00717C0C">
        <w:tc>
          <w:tcPr>
            <w:tcW w:w="1054" w:type="pct"/>
            <w:shd w:val="pct10" w:color="auto" w:fill="auto"/>
          </w:tcPr>
          <w:p w14:paraId="30FBDC2A" w14:textId="77777777" w:rsidR="000C2774" w:rsidRDefault="00935D03">
            <w:pPr>
              <w:pStyle w:val="PrimaryQuestionTableHeader"/>
            </w:pPr>
            <w:r>
              <w:t>Name</w:t>
            </w:r>
          </w:p>
        </w:tc>
        <w:tc>
          <w:tcPr>
            <w:tcW w:w="2714" w:type="pct"/>
            <w:shd w:val="pct10" w:color="auto" w:fill="auto"/>
          </w:tcPr>
          <w:p w14:paraId="4939FF0A" w14:textId="77777777" w:rsidR="000C2774" w:rsidRDefault="00935D03">
            <w:pPr>
              <w:pStyle w:val="PrimaryQuestionTableHeader"/>
            </w:pPr>
            <w:r>
              <w:t>Comments</w:t>
            </w:r>
          </w:p>
        </w:tc>
        <w:tc>
          <w:tcPr>
            <w:tcW w:w="468" w:type="pct"/>
            <w:shd w:val="pct10" w:color="auto" w:fill="auto"/>
          </w:tcPr>
          <w:p w14:paraId="50F9FCEC" w14:textId="77777777" w:rsidR="000C2774" w:rsidRDefault="00935D03">
            <w:pPr>
              <w:pStyle w:val="PrimaryQuestionTableHeader"/>
            </w:pPr>
            <w:r>
              <w:t>Page</w:t>
            </w:r>
          </w:p>
        </w:tc>
        <w:tc>
          <w:tcPr>
            <w:tcW w:w="764" w:type="pct"/>
            <w:shd w:val="pct10" w:color="auto" w:fill="auto"/>
          </w:tcPr>
          <w:p w14:paraId="2168BEDB" w14:textId="77777777" w:rsidR="000C2774" w:rsidRDefault="00935D03">
            <w:pPr>
              <w:pStyle w:val="PrimaryQuestionTableHeader"/>
            </w:pPr>
            <w:r>
              <w:t>Para</w:t>
            </w:r>
          </w:p>
        </w:tc>
      </w:tr>
      <w:tr w:rsidR="000C2774" w14:paraId="033947F3" w14:textId="77777777" w:rsidTr="00717C0C">
        <w:tc>
          <w:tcPr>
            <w:tcW w:w="1054" w:type="pct"/>
          </w:tcPr>
          <w:p w14:paraId="0FD2932F" w14:textId="77777777" w:rsidR="000C2774" w:rsidRDefault="00935D03">
            <w:r>
              <w:t>Safety Standards Series No. SSR-2/1 (Rev. 1)</w:t>
            </w:r>
          </w:p>
        </w:tc>
        <w:tc>
          <w:tcPr>
            <w:tcW w:w="2714" w:type="pct"/>
          </w:tcPr>
          <w:p w14:paraId="1C6528B3" w14:textId="33E27951" w:rsidR="000C2774" w:rsidRDefault="000C2774"/>
        </w:tc>
        <w:tc>
          <w:tcPr>
            <w:tcW w:w="468" w:type="pct"/>
          </w:tcPr>
          <w:p w14:paraId="6FD71E76" w14:textId="1106B54B" w:rsidR="000C2774" w:rsidRDefault="00935D03">
            <w:r>
              <w:t>75</w:t>
            </w:r>
          </w:p>
        </w:tc>
        <w:tc>
          <w:tcPr>
            <w:tcW w:w="764" w:type="pct"/>
          </w:tcPr>
          <w:p w14:paraId="79C25842" w14:textId="70106184" w:rsidR="00234315" w:rsidRDefault="00DE3D66" w:rsidP="00234315">
            <w:r>
              <w:t>Requirement</w:t>
            </w:r>
            <w:r w:rsidR="00151CEF">
              <w:t xml:space="preserve"> </w:t>
            </w:r>
            <w:r w:rsidR="00234315">
              <w:t>68</w:t>
            </w:r>
          </w:p>
          <w:p w14:paraId="2AB880FE" w14:textId="22235EB0" w:rsidR="000C2774" w:rsidRDefault="00EA1871" w:rsidP="00234315">
            <w:r>
              <w:t xml:space="preserve">Para </w:t>
            </w:r>
            <w:r w:rsidR="00234315">
              <w:t>6.45A</w:t>
            </w:r>
          </w:p>
        </w:tc>
      </w:tr>
    </w:tbl>
    <w:p w14:paraId="661FB35F"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3"/>
        <w:gridCol w:w="5388"/>
        <w:gridCol w:w="427"/>
        <w:gridCol w:w="1572"/>
      </w:tblGrid>
      <w:tr w:rsidR="00EB2731" w14:paraId="6F2B77EC" w14:textId="77777777" w:rsidTr="00EB2731">
        <w:tc>
          <w:tcPr>
            <w:tcW w:w="1054" w:type="pct"/>
            <w:shd w:val="pct10" w:color="auto" w:fill="auto"/>
          </w:tcPr>
          <w:p w14:paraId="69312CEF" w14:textId="77777777" w:rsidR="000C2774" w:rsidRDefault="00935D03">
            <w:pPr>
              <w:pStyle w:val="PrimaryQuestionTableHeader"/>
            </w:pPr>
            <w:r>
              <w:t>QTYPE</w:t>
            </w:r>
          </w:p>
        </w:tc>
        <w:tc>
          <w:tcPr>
            <w:tcW w:w="2878" w:type="pct"/>
            <w:shd w:val="pct10" w:color="auto" w:fill="auto"/>
          </w:tcPr>
          <w:p w14:paraId="1E95BC78" w14:textId="77777777" w:rsidR="000C2774" w:rsidRDefault="00935D03" w:rsidP="00EB2731">
            <w:pPr>
              <w:pStyle w:val="PrimaryQuestionTableHeader"/>
              <w:ind w:left="720"/>
              <w:jc w:val="left"/>
            </w:pPr>
            <w:r>
              <w:t>Primary Question</w:t>
            </w:r>
          </w:p>
        </w:tc>
        <w:tc>
          <w:tcPr>
            <w:tcW w:w="228" w:type="pct"/>
            <w:shd w:val="pct10" w:color="auto" w:fill="auto"/>
          </w:tcPr>
          <w:p w14:paraId="716C13CB" w14:textId="77777777" w:rsidR="000C2774" w:rsidRDefault="00935D03">
            <w:pPr>
              <w:pStyle w:val="PrimaryQuestionTableHeader"/>
            </w:pPr>
            <w:r>
              <w:t>SA</w:t>
            </w:r>
          </w:p>
        </w:tc>
        <w:tc>
          <w:tcPr>
            <w:tcW w:w="840" w:type="pct"/>
            <w:shd w:val="pct10" w:color="auto" w:fill="auto"/>
          </w:tcPr>
          <w:p w14:paraId="5A404888" w14:textId="77777777" w:rsidR="000C2774" w:rsidRDefault="00935D03">
            <w:pPr>
              <w:pStyle w:val="PrimaryQuestionTableHeader"/>
            </w:pPr>
            <w:r>
              <w:t>IL</w:t>
            </w:r>
          </w:p>
        </w:tc>
      </w:tr>
      <w:tr w:rsidR="00EB2731" w14:paraId="1C5A46CE" w14:textId="77777777" w:rsidTr="00EB2731">
        <w:tc>
          <w:tcPr>
            <w:tcW w:w="1054" w:type="pct"/>
            <w:shd w:val="pct10" w:color="auto" w:fill="auto"/>
          </w:tcPr>
          <w:p w14:paraId="71A495DD" w14:textId="77777777" w:rsidR="000C2774" w:rsidRDefault="00935D03">
            <w:pPr>
              <w:jc w:val="center"/>
            </w:pPr>
            <w:r>
              <w:t>Boolean</w:t>
            </w:r>
          </w:p>
        </w:tc>
        <w:tc>
          <w:tcPr>
            <w:tcW w:w="2878" w:type="pct"/>
          </w:tcPr>
          <w:p w14:paraId="52162650" w14:textId="6D574065" w:rsidR="000C2774" w:rsidRDefault="007720D1">
            <w:r>
              <w:rPr>
                <w:rStyle w:val="Question"/>
              </w:rPr>
              <w:t xml:space="preserve">Describe </w:t>
            </w:r>
            <w:r w:rsidR="00935D03">
              <w:rPr>
                <w:rStyle w:val="Question"/>
              </w:rPr>
              <w:t>the requirements relating to the design and performance of supporting systems and auxiliary systems of NPPs</w:t>
            </w:r>
            <w:r w:rsidR="007145AF">
              <w:rPr>
                <w:rStyle w:val="Question"/>
              </w:rPr>
              <w:t>.</w:t>
            </w:r>
            <w:r w:rsidR="00462AA2">
              <w:rPr>
                <w:rStyle w:val="Question"/>
              </w:rPr>
              <w:t xml:space="preserve"> [Topic 9.2]</w:t>
            </w:r>
          </w:p>
        </w:tc>
        <w:tc>
          <w:tcPr>
            <w:tcW w:w="228" w:type="pct"/>
          </w:tcPr>
          <w:p w14:paraId="36C89B9C" w14:textId="77777777" w:rsidR="000C2774" w:rsidRDefault="00935D03">
            <w:pPr>
              <w:jc w:val="center"/>
            </w:pPr>
            <w:r>
              <w:t>A</w:t>
            </w:r>
          </w:p>
        </w:tc>
        <w:tc>
          <w:tcPr>
            <w:tcW w:w="840" w:type="pct"/>
          </w:tcPr>
          <w:p w14:paraId="490693A0" w14:textId="77777777" w:rsidR="000C2774" w:rsidRDefault="00935D03">
            <w:pPr>
              <w:jc w:val="center"/>
            </w:pPr>
            <w:r>
              <w:t>F</w:t>
            </w:r>
          </w:p>
        </w:tc>
      </w:tr>
      <w:tr w:rsidR="000C2774" w14:paraId="042D9BE2" w14:textId="77777777" w:rsidTr="00EB2731">
        <w:tc>
          <w:tcPr>
            <w:tcW w:w="1054" w:type="pct"/>
            <w:shd w:val="pct10" w:color="auto" w:fill="auto"/>
          </w:tcPr>
          <w:p w14:paraId="63B5F684" w14:textId="77777777" w:rsidR="000C2774" w:rsidRDefault="00935D03">
            <w:r>
              <w:rPr>
                <w:b/>
              </w:rPr>
              <w:t>Expectation</w:t>
            </w:r>
          </w:p>
        </w:tc>
        <w:tc>
          <w:tcPr>
            <w:tcW w:w="3946" w:type="pct"/>
            <w:gridSpan w:val="3"/>
          </w:tcPr>
          <w:p w14:paraId="56BF15D2" w14:textId="77777777" w:rsidR="000C2774" w:rsidRDefault="00935D03">
            <w:r>
              <w:t xml:space="preserve">The regulatory framework specifies that the design of supporting systems and auxiliary systems shall be such as to ensure that the performance of these systems is consistent with the safety significance of the system or component that they serve at the NPP. The regulatory framework includes requirements relating to the design and performance of: </w:t>
            </w:r>
          </w:p>
          <w:p w14:paraId="68F6DE1D" w14:textId="795E37FB" w:rsidR="000C2774" w:rsidRDefault="00935D03">
            <w:r>
              <w:t xml:space="preserve">- </w:t>
            </w:r>
            <w:r w:rsidR="00186758">
              <w:t>H</w:t>
            </w:r>
            <w:r>
              <w:t>eat transport systems which have to remove heat from systems and components that are required to function in operational states and in accident conditions (</w:t>
            </w:r>
            <w:r w:rsidR="00151CEF">
              <w:t xml:space="preserve">Req. </w:t>
            </w:r>
            <w:r>
              <w:t xml:space="preserve">70) </w:t>
            </w:r>
          </w:p>
          <w:p w14:paraId="4EC806C8" w14:textId="2E969637" w:rsidR="000C2774" w:rsidRDefault="00935D03">
            <w:r>
              <w:t xml:space="preserve">- </w:t>
            </w:r>
            <w:r w:rsidR="00186758">
              <w:t>P</w:t>
            </w:r>
            <w:r>
              <w:t>rocess sampling systems and post-accident sampling systems that are needed in a timely manner to determine the concentration of specified radionuclides in process systems or in the environment (</w:t>
            </w:r>
            <w:r w:rsidR="00151CEF">
              <w:t xml:space="preserve">Req. </w:t>
            </w:r>
            <w:r>
              <w:t xml:space="preserve">71); </w:t>
            </w:r>
          </w:p>
          <w:p w14:paraId="59E6F0AF" w14:textId="620D8389" w:rsidR="000C2774" w:rsidRDefault="00935D03">
            <w:r>
              <w:t xml:space="preserve">- </w:t>
            </w:r>
            <w:r w:rsidR="00186758">
              <w:t>C</w:t>
            </w:r>
            <w:r>
              <w:t>ompressed air systems (</w:t>
            </w:r>
            <w:r w:rsidR="00151CEF">
              <w:t xml:space="preserve">Req. </w:t>
            </w:r>
            <w:r>
              <w:t xml:space="preserve">72); </w:t>
            </w:r>
          </w:p>
          <w:p w14:paraId="69A6168F" w14:textId="5472DBF8" w:rsidR="000C2774" w:rsidRDefault="00935D03">
            <w:r>
              <w:t>- air conditioning systems and ventilation systems that are needed to maintain environmental conditions for systems and components important to safety (</w:t>
            </w:r>
            <w:r w:rsidR="00151CEF">
              <w:t xml:space="preserve">Req. </w:t>
            </w:r>
            <w:r>
              <w:t xml:space="preserve">73); </w:t>
            </w:r>
          </w:p>
          <w:p w14:paraId="0B57CAD5" w14:textId="3B7C0A84" w:rsidR="000C2774" w:rsidRDefault="00935D03">
            <w:r>
              <w:t xml:space="preserve">- </w:t>
            </w:r>
            <w:r w:rsidR="00186758">
              <w:t>F</w:t>
            </w:r>
            <w:r>
              <w:t>ire protection systems comprising of detection, extinguishing, fire containment barriers and smoke control systems (</w:t>
            </w:r>
            <w:r w:rsidR="00151CEF">
              <w:t xml:space="preserve">Req. </w:t>
            </w:r>
            <w:r>
              <w:t xml:space="preserve">74); </w:t>
            </w:r>
          </w:p>
          <w:p w14:paraId="063D3660" w14:textId="20AC4B70" w:rsidR="000C2774" w:rsidRDefault="00935D03">
            <w:r>
              <w:t xml:space="preserve">- </w:t>
            </w:r>
            <w:r w:rsidR="00186758">
              <w:t>L</w:t>
            </w:r>
            <w:r>
              <w:t>ighting systems (</w:t>
            </w:r>
            <w:r w:rsidR="00151CEF">
              <w:t xml:space="preserve">Req. </w:t>
            </w:r>
            <w:r>
              <w:t xml:space="preserve">75); </w:t>
            </w:r>
          </w:p>
          <w:p w14:paraId="5D77010A" w14:textId="0CD6C73B" w:rsidR="000C2774" w:rsidRDefault="00935D03">
            <w:r>
              <w:t xml:space="preserve">- </w:t>
            </w:r>
            <w:r w:rsidR="00186758">
              <w:t>O</w:t>
            </w:r>
            <w:r>
              <w:t>verhead lifting equipment (</w:t>
            </w:r>
            <w:r w:rsidR="00151CEF">
              <w:t xml:space="preserve">Req. </w:t>
            </w:r>
            <w:r>
              <w:t>76).</w:t>
            </w:r>
          </w:p>
          <w:p w14:paraId="29ACEF1B" w14:textId="77777777" w:rsidR="009358AA" w:rsidRDefault="009358AA"/>
          <w:p w14:paraId="597BF9DE" w14:textId="26A5D71C" w:rsidR="009358AA" w:rsidRDefault="001E5107">
            <w:r>
              <w:lastRenderedPageBreak/>
              <w:t xml:space="preserve">Answer should include </w:t>
            </w:r>
            <w:r w:rsidR="009358AA" w:rsidRPr="00B20B54">
              <w:t>description of any measures planned to improve compliance with IAEA safety requirements relevant to this area.</w:t>
            </w:r>
          </w:p>
        </w:tc>
      </w:tr>
      <w:tr w:rsidR="000C2774" w14:paraId="63B4DBC0" w14:textId="77777777" w:rsidTr="00EB2731">
        <w:tc>
          <w:tcPr>
            <w:tcW w:w="1054" w:type="pct"/>
            <w:shd w:val="pct10" w:color="auto" w:fill="auto"/>
          </w:tcPr>
          <w:p w14:paraId="64C1E598" w14:textId="77777777" w:rsidR="000C2774" w:rsidRDefault="00935D03">
            <w:r>
              <w:rPr>
                <w:b/>
              </w:rPr>
              <w:lastRenderedPageBreak/>
              <w:t>Help</w:t>
            </w:r>
          </w:p>
        </w:tc>
        <w:tc>
          <w:tcPr>
            <w:tcW w:w="3946" w:type="pct"/>
            <w:gridSpan w:val="3"/>
          </w:tcPr>
          <w:p w14:paraId="7D91F6C5" w14:textId="07DB73E8" w:rsidR="000C2774" w:rsidRDefault="00935D03">
            <w:r>
              <w:t xml:space="preserve">Please also refer to safety guides </w:t>
            </w:r>
            <w:r w:rsidR="00C75F3A">
              <w:t>SSG-64</w:t>
            </w:r>
            <w:r>
              <w:t xml:space="preserve"> (</w:t>
            </w:r>
            <w:r w:rsidR="005D47F9" w:rsidRPr="005D47F9">
              <w:t>Protection against Internal Hazards in the Design of Nuclear Power Plants</w:t>
            </w:r>
            <w:r>
              <w:t xml:space="preserve">) and </w:t>
            </w:r>
            <w:r w:rsidR="005D1604">
              <w:t>SSG-56</w:t>
            </w:r>
            <w:r>
              <w:t xml:space="preserve"> (Design of the Reactor Coolant System and Associated Systems in Nuclear Power Plants).</w:t>
            </w:r>
          </w:p>
        </w:tc>
      </w:tr>
      <w:tr w:rsidR="000C2774" w14:paraId="5C90913F" w14:textId="77777777">
        <w:tc>
          <w:tcPr>
            <w:tcW w:w="5000" w:type="pct"/>
            <w:gridSpan w:val="4"/>
            <w:shd w:val="pct10" w:color="auto" w:fill="auto"/>
          </w:tcPr>
          <w:p w14:paraId="2C5F3C14" w14:textId="77777777" w:rsidR="000C2774" w:rsidRDefault="00935D03">
            <w:pPr>
              <w:pStyle w:val="PrimaryQuestionTableHeader"/>
            </w:pPr>
            <w:r>
              <w:t>Question Tags (one row per Tag)</w:t>
            </w:r>
          </w:p>
        </w:tc>
      </w:tr>
      <w:tr w:rsidR="000C2774" w14:paraId="153F8766" w14:textId="77777777" w:rsidTr="00EB2731">
        <w:tc>
          <w:tcPr>
            <w:tcW w:w="1054" w:type="pct"/>
            <w:shd w:val="pct10" w:color="auto" w:fill="auto"/>
          </w:tcPr>
          <w:p w14:paraId="312110C1" w14:textId="77777777" w:rsidR="000C2774" w:rsidRDefault="00935D03">
            <w:pPr>
              <w:pStyle w:val="PrimaryQuestionTableHeader"/>
            </w:pPr>
            <w:r>
              <w:t>Category</w:t>
            </w:r>
          </w:p>
        </w:tc>
        <w:tc>
          <w:tcPr>
            <w:tcW w:w="3946" w:type="pct"/>
            <w:gridSpan w:val="3"/>
            <w:shd w:val="pct10" w:color="auto" w:fill="auto"/>
          </w:tcPr>
          <w:p w14:paraId="5C8C810C" w14:textId="77777777" w:rsidR="000C2774" w:rsidRDefault="00935D03">
            <w:pPr>
              <w:pStyle w:val="PrimaryQuestionTableHeader"/>
            </w:pPr>
            <w:r>
              <w:t>Name</w:t>
            </w:r>
          </w:p>
        </w:tc>
      </w:tr>
      <w:tr w:rsidR="000C2774" w14:paraId="42070D00" w14:textId="77777777" w:rsidTr="00EB2731">
        <w:tc>
          <w:tcPr>
            <w:tcW w:w="1054" w:type="pct"/>
          </w:tcPr>
          <w:p w14:paraId="413A05F5" w14:textId="77777777" w:rsidR="000C2774" w:rsidRDefault="000C2774"/>
        </w:tc>
        <w:tc>
          <w:tcPr>
            <w:tcW w:w="2878" w:type="pct"/>
          </w:tcPr>
          <w:p w14:paraId="6A0360CB" w14:textId="77777777" w:rsidR="000C2774" w:rsidRDefault="000C2774"/>
        </w:tc>
        <w:tc>
          <w:tcPr>
            <w:tcW w:w="1068" w:type="pct"/>
            <w:gridSpan w:val="2"/>
          </w:tcPr>
          <w:p w14:paraId="1EA52EF4" w14:textId="77777777" w:rsidR="000C2774" w:rsidRDefault="000C2774"/>
        </w:tc>
      </w:tr>
      <w:tr w:rsidR="000C2774" w14:paraId="13A950E1" w14:textId="77777777">
        <w:tc>
          <w:tcPr>
            <w:tcW w:w="5000" w:type="pct"/>
            <w:gridSpan w:val="4"/>
            <w:shd w:val="pct10" w:color="auto" w:fill="auto"/>
          </w:tcPr>
          <w:p w14:paraId="238A81FB" w14:textId="77777777" w:rsidR="000C2774" w:rsidRDefault="00935D03">
            <w:pPr>
              <w:pStyle w:val="PrimaryQuestionTableHeader"/>
            </w:pPr>
            <w:r>
              <w:t>References (one row per reference)</w:t>
            </w:r>
          </w:p>
        </w:tc>
      </w:tr>
      <w:tr w:rsidR="00EB2731" w14:paraId="2C25EC3C" w14:textId="77777777" w:rsidTr="00EB2731">
        <w:tc>
          <w:tcPr>
            <w:tcW w:w="1054" w:type="pct"/>
            <w:shd w:val="pct10" w:color="auto" w:fill="auto"/>
          </w:tcPr>
          <w:p w14:paraId="61908148" w14:textId="77777777" w:rsidR="000C2774" w:rsidRDefault="00935D03">
            <w:pPr>
              <w:pStyle w:val="PrimaryQuestionTableHeader"/>
            </w:pPr>
            <w:r>
              <w:t>Name</w:t>
            </w:r>
          </w:p>
        </w:tc>
        <w:tc>
          <w:tcPr>
            <w:tcW w:w="2878" w:type="pct"/>
            <w:shd w:val="pct10" w:color="auto" w:fill="auto"/>
          </w:tcPr>
          <w:p w14:paraId="7FBC942C" w14:textId="77777777" w:rsidR="000C2774" w:rsidRDefault="00935D03">
            <w:pPr>
              <w:pStyle w:val="PrimaryQuestionTableHeader"/>
            </w:pPr>
            <w:r>
              <w:t>Comments</w:t>
            </w:r>
          </w:p>
        </w:tc>
        <w:tc>
          <w:tcPr>
            <w:tcW w:w="228" w:type="pct"/>
            <w:shd w:val="pct10" w:color="auto" w:fill="auto"/>
          </w:tcPr>
          <w:p w14:paraId="008D6735" w14:textId="77777777" w:rsidR="000C2774" w:rsidRDefault="00935D03">
            <w:pPr>
              <w:pStyle w:val="PrimaryQuestionTableHeader"/>
            </w:pPr>
            <w:r>
              <w:t>Page</w:t>
            </w:r>
          </w:p>
        </w:tc>
        <w:tc>
          <w:tcPr>
            <w:tcW w:w="840" w:type="pct"/>
            <w:shd w:val="pct10" w:color="auto" w:fill="auto"/>
          </w:tcPr>
          <w:p w14:paraId="4BBCFC3F" w14:textId="77777777" w:rsidR="000C2774" w:rsidRDefault="00935D03">
            <w:pPr>
              <w:pStyle w:val="PrimaryQuestionTableHeader"/>
            </w:pPr>
            <w:r>
              <w:t>Para</w:t>
            </w:r>
          </w:p>
        </w:tc>
      </w:tr>
      <w:tr w:rsidR="000C2774" w14:paraId="534610CE" w14:textId="77777777" w:rsidTr="00717C0C">
        <w:tc>
          <w:tcPr>
            <w:tcW w:w="1054" w:type="pct"/>
          </w:tcPr>
          <w:p w14:paraId="45E47597" w14:textId="77777777" w:rsidR="000C2774" w:rsidRDefault="00935D03">
            <w:r>
              <w:t>Safety Standards Series No. SSR-2/1 (Rev. 1)</w:t>
            </w:r>
          </w:p>
        </w:tc>
        <w:tc>
          <w:tcPr>
            <w:tcW w:w="2878" w:type="pct"/>
          </w:tcPr>
          <w:p w14:paraId="687FF9BF" w14:textId="3A352FDA" w:rsidR="000C2774" w:rsidRDefault="000C2774"/>
        </w:tc>
        <w:tc>
          <w:tcPr>
            <w:tcW w:w="228" w:type="pct"/>
          </w:tcPr>
          <w:p w14:paraId="109CF0B4" w14:textId="242458ED" w:rsidR="000C2774" w:rsidRDefault="00935D03">
            <w:r>
              <w:t>76</w:t>
            </w:r>
          </w:p>
        </w:tc>
        <w:tc>
          <w:tcPr>
            <w:tcW w:w="840" w:type="pct"/>
          </w:tcPr>
          <w:p w14:paraId="6FCAD479" w14:textId="625FE026" w:rsidR="000C2774" w:rsidRDefault="00DE3D66">
            <w:r>
              <w:t>Requirement</w:t>
            </w:r>
            <w:r w:rsidR="00B34C51">
              <w:t xml:space="preserve"> 69-76 </w:t>
            </w:r>
            <w:r w:rsidR="00EA1871">
              <w:t xml:space="preserve">Para </w:t>
            </w:r>
            <w:r w:rsidR="00B34C51">
              <w:t>6.46-6.55</w:t>
            </w:r>
          </w:p>
        </w:tc>
      </w:tr>
    </w:tbl>
    <w:p w14:paraId="08B96F48"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28"/>
        <w:gridCol w:w="5575"/>
        <w:gridCol w:w="431"/>
        <w:gridCol w:w="1426"/>
      </w:tblGrid>
      <w:tr w:rsidR="000C2774" w14:paraId="57C4A9B0" w14:textId="77777777" w:rsidTr="00717C0C">
        <w:tc>
          <w:tcPr>
            <w:tcW w:w="1030" w:type="pct"/>
            <w:shd w:val="pct10" w:color="auto" w:fill="auto"/>
          </w:tcPr>
          <w:p w14:paraId="4CEECB89" w14:textId="77777777" w:rsidR="000C2774" w:rsidRDefault="00935D03">
            <w:pPr>
              <w:pStyle w:val="PrimaryQuestionTableHeader"/>
            </w:pPr>
            <w:r>
              <w:t>QTYPE</w:t>
            </w:r>
          </w:p>
        </w:tc>
        <w:tc>
          <w:tcPr>
            <w:tcW w:w="2978" w:type="pct"/>
            <w:shd w:val="pct10" w:color="auto" w:fill="auto"/>
          </w:tcPr>
          <w:p w14:paraId="00033152" w14:textId="77777777" w:rsidR="000C2774" w:rsidRDefault="00935D03" w:rsidP="00EB2731">
            <w:pPr>
              <w:pStyle w:val="PrimaryQuestionTableHeader"/>
              <w:ind w:left="720"/>
              <w:jc w:val="left"/>
            </w:pPr>
            <w:r>
              <w:t>Primary Question</w:t>
            </w:r>
          </w:p>
        </w:tc>
        <w:tc>
          <w:tcPr>
            <w:tcW w:w="230" w:type="pct"/>
            <w:shd w:val="pct10" w:color="auto" w:fill="auto"/>
          </w:tcPr>
          <w:p w14:paraId="1587D582" w14:textId="77777777" w:rsidR="000C2774" w:rsidRDefault="00935D03">
            <w:pPr>
              <w:pStyle w:val="PrimaryQuestionTableHeader"/>
            </w:pPr>
            <w:r>
              <w:t>SA</w:t>
            </w:r>
          </w:p>
        </w:tc>
        <w:tc>
          <w:tcPr>
            <w:tcW w:w="762" w:type="pct"/>
            <w:shd w:val="pct10" w:color="auto" w:fill="auto"/>
          </w:tcPr>
          <w:p w14:paraId="171690FB" w14:textId="77777777" w:rsidR="000C2774" w:rsidRDefault="00935D03">
            <w:pPr>
              <w:pStyle w:val="PrimaryQuestionTableHeader"/>
            </w:pPr>
            <w:r>
              <w:t>IL</w:t>
            </w:r>
          </w:p>
        </w:tc>
      </w:tr>
      <w:tr w:rsidR="000C2774" w14:paraId="760A53A8" w14:textId="77777777" w:rsidTr="00717C0C">
        <w:tc>
          <w:tcPr>
            <w:tcW w:w="1030" w:type="pct"/>
            <w:shd w:val="pct10" w:color="auto" w:fill="auto"/>
          </w:tcPr>
          <w:p w14:paraId="2EAEA57C" w14:textId="77777777" w:rsidR="000C2774" w:rsidRDefault="00935D03">
            <w:pPr>
              <w:jc w:val="center"/>
            </w:pPr>
            <w:r>
              <w:t>Boolean</w:t>
            </w:r>
          </w:p>
        </w:tc>
        <w:tc>
          <w:tcPr>
            <w:tcW w:w="2978" w:type="pct"/>
          </w:tcPr>
          <w:p w14:paraId="7D0F4E6D" w14:textId="7249171D" w:rsidR="000C2774" w:rsidRDefault="008A15D4">
            <w:r>
              <w:rPr>
                <w:rStyle w:val="Question"/>
              </w:rPr>
              <w:t xml:space="preserve">Describe </w:t>
            </w:r>
            <w:r w:rsidR="00935D03">
              <w:rPr>
                <w:rStyle w:val="Question"/>
              </w:rPr>
              <w:t>the requirements relating to the design and performance of steam supply system, feedwater system and turbine generator for NPPs</w:t>
            </w:r>
            <w:r w:rsidR="007145AF">
              <w:rPr>
                <w:rStyle w:val="Question"/>
              </w:rPr>
              <w:t>.</w:t>
            </w:r>
            <w:r w:rsidR="00462AA2">
              <w:rPr>
                <w:rStyle w:val="Question"/>
              </w:rPr>
              <w:t xml:space="preserve"> [Topic 9.2]</w:t>
            </w:r>
          </w:p>
        </w:tc>
        <w:tc>
          <w:tcPr>
            <w:tcW w:w="230" w:type="pct"/>
          </w:tcPr>
          <w:p w14:paraId="4F409745" w14:textId="77777777" w:rsidR="000C2774" w:rsidRDefault="00935D03">
            <w:pPr>
              <w:jc w:val="center"/>
            </w:pPr>
            <w:r>
              <w:t>A</w:t>
            </w:r>
          </w:p>
        </w:tc>
        <w:tc>
          <w:tcPr>
            <w:tcW w:w="762" w:type="pct"/>
          </w:tcPr>
          <w:p w14:paraId="7BF80CA7" w14:textId="77777777" w:rsidR="000C2774" w:rsidRDefault="00935D03">
            <w:pPr>
              <w:jc w:val="center"/>
            </w:pPr>
            <w:r>
              <w:t>F</w:t>
            </w:r>
          </w:p>
        </w:tc>
      </w:tr>
      <w:tr w:rsidR="000C2774" w14:paraId="2C7C9735" w14:textId="77777777" w:rsidTr="00717C0C">
        <w:tc>
          <w:tcPr>
            <w:tcW w:w="1030" w:type="pct"/>
            <w:shd w:val="pct10" w:color="auto" w:fill="auto"/>
          </w:tcPr>
          <w:p w14:paraId="26C53E38" w14:textId="77777777" w:rsidR="000C2774" w:rsidRDefault="00935D03">
            <w:r>
              <w:rPr>
                <w:b/>
              </w:rPr>
              <w:t>Expectation</w:t>
            </w:r>
          </w:p>
        </w:tc>
        <w:tc>
          <w:tcPr>
            <w:tcW w:w="3970" w:type="pct"/>
            <w:gridSpan w:val="3"/>
          </w:tcPr>
          <w:p w14:paraId="77F0A1DD" w14:textId="77777777" w:rsidR="000C2774" w:rsidRDefault="00935D03">
            <w:r>
              <w:t>The regulatory framework specifies that the design of steam supply system, feedwater system and turbine generator for the NPP shall be such as to ensure that the appropriate design limits of the reactor coolant pressure boundary are not exceeded in operational states or in accident conditions.</w:t>
            </w:r>
          </w:p>
          <w:p w14:paraId="42CCD6DA" w14:textId="77777777" w:rsidR="000C2774" w:rsidRDefault="00935D03">
            <w:r>
              <w:t xml:space="preserve">The regulatory framework includes requirements relating to: </w:t>
            </w:r>
          </w:p>
          <w:p w14:paraId="14721312" w14:textId="433A1B3F" w:rsidR="000C2774" w:rsidRDefault="00935D03">
            <w:r>
              <w:t xml:space="preserve">- </w:t>
            </w:r>
            <w:r w:rsidR="00186758">
              <w:t>S</w:t>
            </w:r>
            <w:r>
              <w:t xml:space="preserve">team isolation valve capability; </w:t>
            </w:r>
          </w:p>
          <w:p w14:paraId="2F079A18" w14:textId="27342411" w:rsidR="000C2774" w:rsidRDefault="00935D03">
            <w:r>
              <w:t xml:space="preserve">- </w:t>
            </w:r>
            <w:r w:rsidR="00186758">
              <w:t>C</w:t>
            </w:r>
            <w:r>
              <w:t xml:space="preserve">apability of the feedwater system to prevent escalation from anticipated operational occurrences to accident conditions; </w:t>
            </w:r>
          </w:p>
          <w:p w14:paraId="51248E73" w14:textId="16587466" w:rsidR="000C2774" w:rsidRDefault="00935D03">
            <w:r>
              <w:t xml:space="preserve">- </w:t>
            </w:r>
            <w:r w:rsidR="00186758">
              <w:t>T</w:t>
            </w:r>
            <w:r>
              <w:t xml:space="preserve">urbine generator over speed and vibration protection; </w:t>
            </w:r>
          </w:p>
          <w:p w14:paraId="2A801321" w14:textId="5A7626D3" w:rsidR="000C2774" w:rsidRDefault="00935D03">
            <w:r>
              <w:t xml:space="preserve">- </w:t>
            </w:r>
            <w:r w:rsidR="00186758">
              <w:t>M</w:t>
            </w:r>
            <w:r>
              <w:t>easures to minimize effects of turbine generated missiles on items important to safety.</w:t>
            </w:r>
          </w:p>
          <w:p w14:paraId="04B6085E" w14:textId="77777777" w:rsidR="008A15D4" w:rsidRDefault="008A15D4"/>
          <w:p w14:paraId="0EF37282" w14:textId="01BC4838" w:rsidR="008A15D4" w:rsidRDefault="001E5107">
            <w:r>
              <w:t>Answer should include</w:t>
            </w:r>
            <w:r w:rsidR="008A15D4" w:rsidRPr="00B20B54">
              <w:t xml:space="preserve"> description of any measures planned to improve compliance with IAEA safety requirements relevant to this area.</w:t>
            </w:r>
          </w:p>
        </w:tc>
      </w:tr>
      <w:tr w:rsidR="000C2774" w14:paraId="54BF8F7E" w14:textId="77777777" w:rsidTr="00717C0C">
        <w:tc>
          <w:tcPr>
            <w:tcW w:w="1030" w:type="pct"/>
            <w:shd w:val="pct10" w:color="auto" w:fill="auto"/>
          </w:tcPr>
          <w:p w14:paraId="42C19CA7" w14:textId="77777777" w:rsidR="000C2774" w:rsidRDefault="00935D03">
            <w:r>
              <w:rPr>
                <w:b/>
              </w:rPr>
              <w:t>Help</w:t>
            </w:r>
          </w:p>
        </w:tc>
        <w:tc>
          <w:tcPr>
            <w:tcW w:w="3970" w:type="pct"/>
            <w:gridSpan w:val="3"/>
          </w:tcPr>
          <w:p w14:paraId="18A388B0" w14:textId="471861AF" w:rsidR="000C2774" w:rsidRDefault="00935D03">
            <w:r>
              <w:t xml:space="preserve">Please also refer to safety guide </w:t>
            </w:r>
            <w:r w:rsidR="008A15D4">
              <w:t>SSG-56</w:t>
            </w:r>
            <w:r>
              <w:t xml:space="preserve"> (Design of the Reactor Coolant System and Associated Systems in Nuclear Power Plants).</w:t>
            </w:r>
          </w:p>
        </w:tc>
      </w:tr>
      <w:tr w:rsidR="000C2774" w14:paraId="56168FCC" w14:textId="77777777">
        <w:tc>
          <w:tcPr>
            <w:tcW w:w="5000" w:type="pct"/>
            <w:gridSpan w:val="4"/>
            <w:shd w:val="pct10" w:color="auto" w:fill="auto"/>
          </w:tcPr>
          <w:p w14:paraId="53F0C085" w14:textId="77777777" w:rsidR="000C2774" w:rsidRDefault="00935D03">
            <w:pPr>
              <w:pStyle w:val="PrimaryQuestionTableHeader"/>
            </w:pPr>
            <w:r>
              <w:t>Question Tags (one row per Tag)</w:t>
            </w:r>
          </w:p>
        </w:tc>
      </w:tr>
      <w:tr w:rsidR="000C2774" w14:paraId="085D1911" w14:textId="77777777" w:rsidTr="00717C0C">
        <w:tc>
          <w:tcPr>
            <w:tcW w:w="1030" w:type="pct"/>
            <w:shd w:val="pct10" w:color="auto" w:fill="auto"/>
          </w:tcPr>
          <w:p w14:paraId="3A976B03" w14:textId="77777777" w:rsidR="000C2774" w:rsidRDefault="00935D03">
            <w:pPr>
              <w:pStyle w:val="PrimaryQuestionTableHeader"/>
            </w:pPr>
            <w:r>
              <w:t>Category</w:t>
            </w:r>
          </w:p>
        </w:tc>
        <w:tc>
          <w:tcPr>
            <w:tcW w:w="3970" w:type="pct"/>
            <w:gridSpan w:val="3"/>
            <w:shd w:val="pct10" w:color="auto" w:fill="auto"/>
          </w:tcPr>
          <w:p w14:paraId="5DF12D20" w14:textId="77777777" w:rsidR="000C2774" w:rsidRDefault="00935D03">
            <w:pPr>
              <w:pStyle w:val="PrimaryQuestionTableHeader"/>
            </w:pPr>
            <w:r>
              <w:t>Name</w:t>
            </w:r>
          </w:p>
        </w:tc>
      </w:tr>
      <w:tr w:rsidR="000C2774" w14:paraId="420C96D8" w14:textId="77777777" w:rsidTr="00717C0C">
        <w:tc>
          <w:tcPr>
            <w:tcW w:w="1030" w:type="pct"/>
          </w:tcPr>
          <w:p w14:paraId="76975EFD" w14:textId="77777777" w:rsidR="000C2774" w:rsidRDefault="000C2774"/>
        </w:tc>
        <w:tc>
          <w:tcPr>
            <w:tcW w:w="2978" w:type="pct"/>
          </w:tcPr>
          <w:p w14:paraId="28240A7F" w14:textId="77777777" w:rsidR="000C2774" w:rsidRDefault="000C2774"/>
        </w:tc>
        <w:tc>
          <w:tcPr>
            <w:tcW w:w="992" w:type="pct"/>
            <w:gridSpan w:val="2"/>
          </w:tcPr>
          <w:p w14:paraId="09B363E9" w14:textId="77777777" w:rsidR="000C2774" w:rsidRDefault="000C2774"/>
        </w:tc>
      </w:tr>
      <w:tr w:rsidR="000C2774" w14:paraId="414208B3" w14:textId="77777777">
        <w:tc>
          <w:tcPr>
            <w:tcW w:w="5000" w:type="pct"/>
            <w:gridSpan w:val="4"/>
            <w:shd w:val="pct10" w:color="auto" w:fill="auto"/>
          </w:tcPr>
          <w:p w14:paraId="7803B4F5" w14:textId="77777777" w:rsidR="000C2774" w:rsidRDefault="00935D03">
            <w:pPr>
              <w:pStyle w:val="PrimaryQuestionTableHeader"/>
            </w:pPr>
            <w:r>
              <w:t>References (one row per reference)</w:t>
            </w:r>
          </w:p>
        </w:tc>
      </w:tr>
      <w:tr w:rsidR="000C2774" w14:paraId="6BE5832E" w14:textId="77777777" w:rsidTr="00717C0C">
        <w:tc>
          <w:tcPr>
            <w:tcW w:w="1030" w:type="pct"/>
            <w:shd w:val="pct10" w:color="auto" w:fill="auto"/>
          </w:tcPr>
          <w:p w14:paraId="1D5491DF" w14:textId="77777777" w:rsidR="000C2774" w:rsidRDefault="00935D03">
            <w:pPr>
              <w:pStyle w:val="PrimaryQuestionTableHeader"/>
            </w:pPr>
            <w:r>
              <w:t>Name</w:t>
            </w:r>
          </w:p>
        </w:tc>
        <w:tc>
          <w:tcPr>
            <w:tcW w:w="2978" w:type="pct"/>
            <w:shd w:val="pct10" w:color="auto" w:fill="auto"/>
          </w:tcPr>
          <w:p w14:paraId="506CDF7E" w14:textId="77777777" w:rsidR="000C2774" w:rsidRDefault="00935D03">
            <w:pPr>
              <w:pStyle w:val="PrimaryQuestionTableHeader"/>
            </w:pPr>
            <w:r>
              <w:t>Comments</w:t>
            </w:r>
          </w:p>
        </w:tc>
        <w:tc>
          <w:tcPr>
            <w:tcW w:w="230" w:type="pct"/>
            <w:shd w:val="pct10" w:color="auto" w:fill="auto"/>
          </w:tcPr>
          <w:p w14:paraId="7BC6C98C" w14:textId="77777777" w:rsidR="000C2774" w:rsidRDefault="00935D03">
            <w:pPr>
              <w:pStyle w:val="PrimaryQuestionTableHeader"/>
            </w:pPr>
            <w:r>
              <w:t>Page</w:t>
            </w:r>
          </w:p>
        </w:tc>
        <w:tc>
          <w:tcPr>
            <w:tcW w:w="762" w:type="pct"/>
            <w:shd w:val="pct10" w:color="auto" w:fill="auto"/>
          </w:tcPr>
          <w:p w14:paraId="142F0BD4" w14:textId="77777777" w:rsidR="000C2774" w:rsidRDefault="00935D03">
            <w:pPr>
              <w:pStyle w:val="PrimaryQuestionTableHeader"/>
            </w:pPr>
            <w:r>
              <w:t>Para</w:t>
            </w:r>
          </w:p>
        </w:tc>
      </w:tr>
      <w:tr w:rsidR="000C2774" w14:paraId="1F198277" w14:textId="77777777" w:rsidTr="00717C0C">
        <w:tc>
          <w:tcPr>
            <w:tcW w:w="1030" w:type="pct"/>
          </w:tcPr>
          <w:p w14:paraId="5EE65A45" w14:textId="77777777" w:rsidR="000C2774" w:rsidRDefault="00935D03">
            <w:r>
              <w:t>Safety Standards Series No. SSR-2/1 (Rev. 1)</w:t>
            </w:r>
          </w:p>
        </w:tc>
        <w:tc>
          <w:tcPr>
            <w:tcW w:w="2978" w:type="pct"/>
          </w:tcPr>
          <w:p w14:paraId="4621EBE6" w14:textId="48DD6552" w:rsidR="000C2774" w:rsidRDefault="000C2774"/>
        </w:tc>
        <w:tc>
          <w:tcPr>
            <w:tcW w:w="230" w:type="pct"/>
          </w:tcPr>
          <w:p w14:paraId="1E63A070" w14:textId="5B082CF3" w:rsidR="000C2774" w:rsidRDefault="00935D03">
            <w:r>
              <w:t>79</w:t>
            </w:r>
          </w:p>
        </w:tc>
        <w:tc>
          <w:tcPr>
            <w:tcW w:w="762" w:type="pct"/>
          </w:tcPr>
          <w:p w14:paraId="70082D17" w14:textId="252FC26F" w:rsidR="008A15D4" w:rsidRDefault="00DE3D66">
            <w:r>
              <w:t>Requirement</w:t>
            </w:r>
            <w:r w:rsidR="00151CEF">
              <w:t xml:space="preserve"> </w:t>
            </w:r>
            <w:r w:rsidR="008A15D4">
              <w:t>77</w:t>
            </w:r>
          </w:p>
          <w:p w14:paraId="6F0E9FE8" w14:textId="3DB6E92C" w:rsidR="000C2774" w:rsidRDefault="00EA1871">
            <w:r>
              <w:t xml:space="preserve">Para </w:t>
            </w:r>
            <w:r w:rsidR="008A15D4">
              <w:t>6.56-6.58</w:t>
            </w:r>
          </w:p>
        </w:tc>
      </w:tr>
    </w:tbl>
    <w:p w14:paraId="1DA7D198"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4961"/>
        <w:gridCol w:w="852"/>
        <w:gridCol w:w="1572"/>
      </w:tblGrid>
      <w:tr w:rsidR="000C2774" w14:paraId="5305D1D7" w14:textId="77777777" w:rsidTr="003D38C4">
        <w:tc>
          <w:tcPr>
            <w:tcW w:w="1055" w:type="pct"/>
            <w:shd w:val="pct10" w:color="auto" w:fill="auto"/>
          </w:tcPr>
          <w:p w14:paraId="4A206539" w14:textId="77777777" w:rsidR="000C2774" w:rsidRDefault="00935D03">
            <w:pPr>
              <w:pStyle w:val="PrimaryQuestionTableHeader"/>
            </w:pPr>
            <w:r>
              <w:t>QTYPE</w:t>
            </w:r>
          </w:p>
        </w:tc>
        <w:tc>
          <w:tcPr>
            <w:tcW w:w="2650" w:type="pct"/>
            <w:shd w:val="pct10" w:color="auto" w:fill="auto"/>
          </w:tcPr>
          <w:p w14:paraId="57D80D9A" w14:textId="77777777" w:rsidR="000C2774" w:rsidRDefault="00935D03" w:rsidP="00EB2731">
            <w:pPr>
              <w:pStyle w:val="PrimaryQuestionTableHeader"/>
              <w:ind w:left="720"/>
              <w:jc w:val="left"/>
            </w:pPr>
            <w:r>
              <w:t>Primary Question</w:t>
            </w:r>
          </w:p>
        </w:tc>
        <w:tc>
          <w:tcPr>
            <w:tcW w:w="455" w:type="pct"/>
            <w:shd w:val="pct10" w:color="auto" w:fill="auto"/>
          </w:tcPr>
          <w:p w14:paraId="168EBB3E" w14:textId="77777777" w:rsidR="000C2774" w:rsidRDefault="00935D03">
            <w:pPr>
              <w:pStyle w:val="PrimaryQuestionTableHeader"/>
            </w:pPr>
            <w:r>
              <w:t>SA</w:t>
            </w:r>
          </w:p>
        </w:tc>
        <w:tc>
          <w:tcPr>
            <w:tcW w:w="840" w:type="pct"/>
            <w:shd w:val="pct10" w:color="auto" w:fill="auto"/>
          </w:tcPr>
          <w:p w14:paraId="7CB1FB62" w14:textId="77777777" w:rsidR="000C2774" w:rsidRDefault="00935D03">
            <w:pPr>
              <w:pStyle w:val="PrimaryQuestionTableHeader"/>
            </w:pPr>
            <w:r>
              <w:t>IL</w:t>
            </w:r>
          </w:p>
        </w:tc>
      </w:tr>
      <w:tr w:rsidR="000C2774" w14:paraId="6794F9A3" w14:textId="77777777" w:rsidTr="003D38C4">
        <w:tc>
          <w:tcPr>
            <w:tcW w:w="1055" w:type="pct"/>
            <w:shd w:val="pct10" w:color="auto" w:fill="auto"/>
          </w:tcPr>
          <w:p w14:paraId="21500D09" w14:textId="77777777" w:rsidR="000C2774" w:rsidRDefault="00935D03">
            <w:pPr>
              <w:jc w:val="center"/>
            </w:pPr>
            <w:r>
              <w:t>Boolean</w:t>
            </w:r>
          </w:p>
        </w:tc>
        <w:tc>
          <w:tcPr>
            <w:tcW w:w="2650" w:type="pct"/>
          </w:tcPr>
          <w:p w14:paraId="1710C347" w14:textId="7876CE59" w:rsidR="000C2774" w:rsidRDefault="00617DC8">
            <w:r>
              <w:rPr>
                <w:rStyle w:val="Question"/>
              </w:rPr>
              <w:t xml:space="preserve">Describe </w:t>
            </w:r>
            <w:r w:rsidR="00935D03">
              <w:rPr>
                <w:rStyle w:val="Question"/>
              </w:rPr>
              <w:t>the requirements relating to the design of fuel handling and storage systems for NPPs</w:t>
            </w:r>
            <w:r w:rsidR="007145AF">
              <w:rPr>
                <w:rStyle w:val="Question"/>
              </w:rPr>
              <w:t>.</w:t>
            </w:r>
            <w:r w:rsidR="00462AA2">
              <w:rPr>
                <w:rStyle w:val="Question"/>
              </w:rPr>
              <w:t xml:space="preserve"> [Topic 9.2]</w:t>
            </w:r>
          </w:p>
        </w:tc>
        <w:tc>
          <w:tcPr>
            <w:tcW w:w="455" w:type="pct"/>
          </w:tcPr>
          <w:p w14:paraId="79202653" w14:textId="77777777" w:rsidR="000C2774" w:rsidRDefault="00935D03">
            <w:pPr>
              <w:jc w:val="center"/>
            </w:pPr>
            <w:r>
              <w:t>A</w:t>
            </w:r>
          </w:p>
        </w:tc>
        <w:tc>
          <w:tcPr>
            <w:tcW w:w="840" w:type="pct"/>
          </w:tcPr>
          <w:p w14:paraId="616B2C72" w14:textId="77777777" w:rsidR="000C2774" w:rsidRDefault="00935D03">
            <w:pPr>
              <w:jc w:val="center"/>
            </w:pPr>
            <w:r>
              <w:t>F</w:t>
            </w:r>
          </w:p>
        </w:tc>
      </w:tr>
      <w:tr w:rsidR="000C2774" w14:paraId="17E826B2" w14:textId="77777777" w:rsidTr="003D38C4">
        <w:tc>
          <w:tcPr>
            <w:tcW w:w="1055" w:type="pct"/>
            <w:shd w:val="pct10" w:color="auto" w:fill="auto"/>
          </w:tcPr>
          <w:p w14:paraId="230239FA" w14:textId="77777777" w:rsidR="000C2774" w:rsidRDefault="00935D03">
            <w:r>
              <w:rPr>
                <w:b/>
              </w:rPr>
              <w:t>Expectation</w:t>
            </w:r>
          </w:p>
        </w:tc>
        <w:tc>
          <w:tcPr>
            <w:tcW w:w="3945" w:type="pct"/>
            <w:gridSpan w:val="3"/>
          </w:tcPr>
          <w:p w14:paraId="47B8AE4F" w14:textId="77777777" w:rsidR="000C2774" w:rsidRDefault="00935D03">
            <w:r>
              <w:t>The regulatory framework specifies that fuel handling and storage systems shall be provided at the NPP to ensure that the integrity and properties of the fuel are maintained at all times during fuel handling and storage. Requirements apply to fresh and spent fuel. Significant damage to items important to safety during the transfer of fuel or casks shall be prevented.</w:t>
            </w:r>
          </w:p>
          <w:p w14:paraId="18A5A2B7" w14:textId="77777777" w:rsidR="002346F8" w:rsidRDefault="002346F8"/>
          <w:p w14:paraId="2776E97D" w14:textId="2F2B3E79" w:rsidR="002346F8" w:rsidRDefault="001E5107">
            <w:r>
              <w:t xml:space="preserve">Answer should include </w:t>
            </w:r>
            <w:r w:rsidR="002346F8" w:rsidRPr="00B20B54">
              <w:t>description of any measures planned to improve compliance with IAEA safety requirements relevant to this area.</w:t>
            </w:r>
          </w:p>
        </w:tc>
      </w:tr>
      <w:tr w:rsidR="000C2774" w14:paraId="612A99ED" w14:textId="77777777" w:rsidTr="003D38C4">
        <w:tc>
          <w:tcPr>
            <w:tcW w:w="1055" w:type="pct"/>
            <w:shd w:val="pct10" w:color="auto" w:fill="auto"/>
          </w:tcPr>
          <w:p w14:paraId="40213CAD" w14:textId="77777777" w:rsidR="000C2774" w:rsidRDefault="00935D03">
            <w:r>
              <w:rPr>
                <w:b/>
              </w:rPr>
              <w:t>Help</w:t>
            </w:r>
          </w:p>
        </w:tc>
        <w:tc>
          <w:tcPr>
            <w:tcW w:w="3945" w:type="pct"/>
            <w:gridSpan w:val="3"/>
          </w:tcPr>
          <w:p w14:paraId="562193A9" w14:textId="7B402324" w:rsidR="000C2774" w:rsidRDefault="00935D03">
            <w:r>
              <w:t xml:space="preserve">Please also refer to safety guide </w:t>
            </w:r>
            <w:r w:rsidR="009B509D">
              <w:t>SSG-63</w:t>
            </w:r>
            <w:r>
              <w:t xml:space="preserve"> (Design of Fuel Handling and Storage Systems for Nuclear Power Plants).</w:t>
            </w:r>
          </w:p>
        </w:tc>
      </w:tr>
      <w:tr w:rsidR="000C2774" w14:paraId="115EABAD" w14:textId="77777777">
        <w:tc>
          <w:tcPr>
            <w:tcW w:w="5000" w:type="pct"/>
            <w:gridSpan w:val="4"/>
            <w:shd w:val="pct10" w:color="auto" w:fill="auto"/>
          </w:tcPr>
          <w:p w14:paraId="3A6009A4" w14:textId="77777777" w:rsidR="000C2774" w:rsidRDefault="00935D03">
            <w:pPr>
              <w:pStyle w:val="PrimaryQuestionTableHeader"/>
            </w:pPr>
            <w:r>
              <w:lastRenderedPageBreak/>
              <w:t>Question Tags (one row per Tag)</w:t>
            </w:r>
          </w:p>
        </w:tc>
      </w:tr>
      <w:tr w:rsidR="000C2774" w14:paraId="11C71D85" w14:textId="77777777" w:rsidTr="003D38C4">
        <w:tc>
          <w:tcPr>
            <w:tcW w:w="1055" w:type="pct"/>
            <w:shd w:val="pct10" w:color="auto" w:fill="auto"/>
          </w:tcPr>
          <w:p w14:paraId="77ECD02E" w14:textId="77777777" w:rsidR="000C2774" w:rsidRDefault="00935D03">
            <w:pPr>
              <w:pStyle w:val="PrimaryQuestionTableHeader"/>
            </w:pPr>
            <w:r>
              <w:t>Category</w:t>
            </w:r>
          </w:p>
        </w:tc>
        <w:tc>
          <w:tcPr>
            <w:tcW w:w="3945" w:type="pct"/>
            <w:gridSpan w:val="3"/>
            <w:shd w:val="pct10" w:color="auto" w:fill="auto"/>
          </w:tcPr>
          <w:p w14:paraId="52FB67BA" w14:textId="77777777" w:rsidR="000C2774" w:rsidRDefault="00935D03">
            <w:pPr>
              <w:pStyle w:val="PrimaryQuestionTableHeader"/>
            </w:pPr>
            <w:r>
              <w:t>Name</w:t>
            </w:r>
          </w:p>
        </w:tc>
      </w:tr>
      <w:tr w:rsidR="000C2774" w14:paraId="7B61E178" w14:textId="77777777" w:rsidTr="003D38C4">
        <w:tc>
          <w:tcPr>
            <w:tcW w:w="1055" w:type="pct"/>
          </w:tcPr>
          <w:p w14:paraId="1EC42DB7" w14:textId="77777777" w:rsidR="000C2774" w:rsidRDefault="000C2774"/>
        </w:tc>
        <w:tc>
          <w:tcPr>
            <w:tcW w:w="2650" w:type="pct"/>
          </w:tcPr>
          <w:p w14:paraId="671A9A5F" w14:textId="77777777" w:rsidR="000C2774" w:rsidRDefault="000C2774"/>
        </w:tc>
        <w:tc>
          <w:tcPr>
            <w:tcW w:w="1295" w:type="pct"/>
            <w:gridSpan w:val="2"/>
          </w:tcPr>
          <w:p w14:paraId="02A12700" w14:textId="77777777" w:rsidR="000C2774" w:rsidRDefault="000C2774"/>
        </w:tc>
      </w:tr>
      <w:tr w:rsidR="000C2774" w14:paraId="10F2EF5F" w14:textId="77777777">
        <w:tc>
          <w:tcPr>
            <w:tcW w:w="5000" w:type="pct"/>
            <w:gridSpan w:val="4"/>
            <w:shd w:val="pct10" w:color="auto" w:fill="auto"/>
          </w:tcPr>
          <w:p w14:paraId="7513BAD2" w14:textId="77777777" w:rsidR="000C2774" w:rsidRDefault="00935D03">
            <w:pPr>
              <w:pStyle w:val="PrimaryQuestionTableHeader"/>
            </w:pPr>
            <w:r>
              <w:t>References (one row per reference)</w:t>
            </w:r>
          </w:p>
        </w:tc>
      </w:tr>
      <w:tr w:rsidR="000C2774" w14:paraId="4FBE4EC3" w14:textId="77777777" w:rsidTr="003D38C4">
        <w:tc>
          <w:tcPr>
            <w:tcW w:w="1055" w:type="pct"/>
            <w:shd w:val="pct10" w:color="auto" w:fill="auto"/>
          </w:tcPr>
          <w:p w14:paraId="52D5C456" w14:textId="77777777" w:rsidR="000C2774" w:rsidRDefault="00935D03">
            <w:pPr>
              <w:pStyle w:val="PrimaryQuestionTableHeader"/>
            </w:pPr>
            <w:r>
              <w:t>Name</w:t>
            </w:r>
          </w:p>
        </w:tc>
        <w:tc>
          <w:tcPr>
            <w:tcW w:w="2650" w:type="pct"/>
            <w:shd w:val="pct10" w:color="auto" w:fill="auto"/>
          </w:tcPr>
          <w:p w14:paraId="6DD9F340" w14:textId="77777777" w:rsidR="000C2774" w:rsidRDefault="00935D03">
            <w:pPr>
              <w:pStyle w:val="PrimaryQuestionTableHeader"/>
            </w:pPr>
            <w:r>
              <w:t>Comments</w:t>
            </w:r>
          </w:p>
        </w:tc>
        <w:tc>
          <w:tcPr>
            <w:tcW w:w="455" w:type="pct"/>
            <w:shd w:val="pct10" w:color="auto" w:fill="auto"/>
          </w:tcPr>
          <w:p w14:paraId="5D55E08D" w14:textId="77777777" w:rsidR="000C2774" w:rsidRDefault="00935D03">
            <w:pPr>
              <w:pStyle w:val="PrimaryQuestionTableHeader"/>
            </w:pPr>
            <w:r>
              <w:t>Page</w:t>
            </w:r>
          </w:p>
        </w:tc>
        <w:tc>
          <w:tcPr>
            <w:tcW w:w="840" w:type="pct"/>
            <w:shd w:val="pct10" w:color="auto" w:fill="auto"/>
          </w:tcPr>
          <w:p w14:paraId="42945644" w14:textId="77777777" w:rsidR="000C2774" w:rsidRDefault="00935D03">
            <w:pPr>
              <w:pStyle w:val="PrimaryQuestionTableHeader"/>
            </w:pPr>
            <w:r>
              <w:t>Para</w:t>
            </w:r>
          </w:p>
        </w:tc>
      </w:tr>
      <w:tr w:rsidR="000C2774" w14:paraId="006CE314" w14:textId="77777777" w:rsidTr="003D38C4">
        <w:tc>
          <w:tcPr>
            <w:tcW w:w="1055" w:type="pct"/>
          </w:tcPr>
          <w:p w14:paraId="52E0636F" w14:textId="77777777" w:rsidR="000C2774" w:rsidRDefault="00935D03">
            <w:r>
              <w:t>Safety Standards Series No. SSR-2/1 (Rev. 1)</w:t>
            </w:r>
          </w:p>
        </w:tc>
        <w:tc>
          <w:tcPr>
            <w:tcW w:w="2650" w:type="pct"/>
          </w:tcPr>
          <w:p w14:paraId="055375F1" w14:textId="20F101C2" w:rsidR="000C2774" w:rsidRDefault="000C2774"/>
        </w:tc>
        <w:tc>
          <w:tcPr>
            <w:tcW w:w="455" w:type="pct"/>
          </w:tcPr>
          <w:p w14:paraId="6DE03F24" w14:textId="7E1DA865" w:rsidR="000C2774" w:rsidRDefault="00935D03">
            <w:r>
              <w:t>80</w:t>
            </w:r>
          </w:p>
        </w:tc>
        <w:tc>
          <w:tcPr>
            <w:tcW w:w="840" w:type="pct"/>
          </w:tcPr>
          <w:p w14:paraId="4EE348CE" w14:textId="29086F4B" w:rsidR="000C2774" w:rsidRDefault="00DE3D66">
            <w:r>
              <w:t>Requirement</w:t>
            </w:r>
            <w:r w:rsidR="00151CEF">
              <w:t xml:space="preserve"> </w:t>
            </w:r>
            <w:r w:rsidR="00B37F59">
              <w:t xml:space="preserve">80 </w:t>
            </w:r>
            <w:r w:rsidR="00EA1871">
              <w:t xml:space="preserve">Para </w:t>
            </w:r>
            <w:r w:rsidR="00B37F59">
              <w:t>6.64-6.68A</w:t>
            </w:r>
          </w:p>
        </w:tc>
      </w:tr>
    </w:tbl>
    <w:p w14:paraId="6C501A61"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39"/>
        <w:gridCol w:w="5498"/>
        <w:gridCol w:w="869"/>
        <w:gridCol w:w="1054"/>
      </w:tblGrid>
      <w:tr w:rsidR="000C2774" w14:paraId="24AF1D83" w14:textId="77777777" w:rsidTr="003D38C4">
        <w:tc>
          <w:tcPr>
            <w:tcW w:w="1055" w:type="pct"/>
            <w:shd w:val="pct10" w:color="auto" w:fill="auto"/>
          </w:tcPr>
          <w:p w14:paraId="5810EA35" w14:textId="77777777" w:rsidR="000C2774" w:rsidRDefault="00935D03">
            <w:pPr>
              <w:pStyle w:val="PrimaryQuestionTableHeader"/>
            </w:pPr>
            <w:r>
              <w:t>QTYPE</w:t>
            </w:r>
          </w:p>
        </w:tc>
        <w:tc>
          <w:tcPr>
            <w:tcW w:w="2956" w:type="pct"/>
            <w:shd w:val="pct10" w:color="auto" w:fill="auto"/>
          </w:tcPr>
          <w:p w14:paraId="1BF5D915" w14:textId="77777777" w:rsidR="000C2774" w:rsidRDefault="00935D03" w:rsidP="00EB2731">
            <w:pPr>
              <w:pStyle w:val="PrimaryQuestionTableHeader"/>
              <w:ind w:left="720"/>
              <w:jc w:val="left"/>
            </w:pPr>
            <w:r>
              <w:t>Subsidiary Question</w:t>
            </w:r>
          </w:p>
        </w:tc>
        <w:tc>
          <w:tcPr>
            <w:tcW w:w="464" w:type="pct"/>
            <w:shd w:val="pct10" w:color="auto" w:fill="auto"/>
          </w:tcPr>
          <w:p w14:paraId="4195CEB3" w14:textId="77777777" w:rsidR="000C2774" w:rsidRDefault="00935D03">
            <w:pPr>
              <w:pStyle w:val="PrimaryQuestionTableHeader"/>
            </w:pPr>
            <w:r>
              <w:t>True/False</w:t>
            </w:r>
          </w:p>
        </w:tc>
        <w:tc>
          <w:tcPr>
            <w:tcW w:w="525" w:type="pct"/>
            <w:shd w:val="pct10" w:color="auto" w:fill="auto"/>
          </w:tcPr>
          <w:p w14:paraId="2B277B3A" w14:textId="77777777" w:rsidR="000C2774" w:rsidRDefault="00935D03">
            <w:pPr>
              <w:pStyle w:val="PrimaryQuestionTableHeader"/>
            </w:pPr>
            <w:r>
              <w:t>Compulsory</w:t>
            </w:r>
          </w:p>
        </w:tc>
      </w:tr>
      <w:tr w:rsidR="000C2774" w14:paraId="34A17F6B" w14:textId="77777777" w:rsidTr="003D38C4">
        <w:tc>
          <w:tcPr>
            <w:tcW w:w="1055" w:type="pct"/>
          </w:tcPr>
          <w:p w14:paraId="6D0C0254" w14:textId="77777777" w:rsidR="000C2774" w:rsidRDefault="00935D03">
            <w:pPr>
              <w:jc w:val="center"/>
            </w:pPr>
            <w:r>
              <w:t>T</w:t>
            </w:r>
          </w:p>
        </w:tc>
        <w:tc>
          <w:tcPr>
            <w:tcW w:w="2956" w:type="pct"/>
          </w:tcPr>
          <w:p w14:paraId="00C24542" w14:textId="282A4933" w:rsidR="000C2774" w:rsidRDefault="00935D03">
            <w:r>
              <w:rPr>
                <w:rStyle w:val="Question"/>
              </w:rPr>
              <w:t>What are the requirements relating to the prevention of fuel uncovering for reactors using a water pool system for fuel storage?</w:t>
            </w:r>
            <w:r w:rsidR="00462AA2">
              <w:rPr>
                <w:rStyle w:val="Question"/>
              </w:rPr>
              <w:t xml:space="preserve"> [Topic 9.2]</w:t>
            </w:r>
          </w:p>
        </w:tc>
        <w:tc>
          <w:tcPr>
            <w:tcW w:w="464" w:type="pct"/>
          </w:tcPr>
          <w:p w14:paraId="37E7A874" w14:textId="77777777" w:rsidR="000C2774" w:rsidRDefault="00935D03">
            <w:pPr>
              <w:jc w:val="center"/>
            </w:pPr>
            <w:r>
              <w:t>T</w:t>
            </w:r>
          </w:p>
        </w:tc>
        <w:tc>
          <w:tcPr>
            <w:tcW w:w="525" w:type="pct"/>
          </w:tcPr>
          <w:p w14:paraId="4D363BD0" w14:textId="77777777" w:rsidR="000C2774" w:rsidRDefault="00935D03">
            <w:pPr>
              <w:jc w:val="center"/>
            </w:pPr>
            <w:r>
              <w:t>T</w:t>
            </w:r>
          </w:p>
        </w:tc>
      </w:tr>
      <w:tr w:rsidR="000C2774" w14:paraId="29FC076C" w14:textId="77777777" w:rsidTr="003D38C4">
        <w:tc>
          <w:tcPr>
            <w:tcW w:w="1055" w:type="pct"/>
            <w:shd w:val="pct10" w:color="auto" w:fill="auto"/>
          </w:tcPr>
          <w:p w14:paraId="32A1F214" w14:textId="77777777" w:rsidR="000C2774" w:rsidRDefault="00935D03">
            <w:r>
              <w:rPr>
                <w:b/>
              </w:rPr>
              <w:t>QData</w:t>
            </w:r>
          </w:p>
        </w:tc>
        <w:tc>
          <w:tcPr>
            <w:tcW w:w="3945" w:type="pct"/>
            <w:gridSpan w:val="3"/>
          </w:tcPr>
          <w:p w14:paraId="09D0CAAD" w14:textId="77777777" w:rsidR="000C2774" w:rsidRDefault="000C2774"/>
        </w:tc>
      </w:tr>
      <w:tr w:rsidR="000C2774" w14:paraId="603F5808" w14:textId="77777777" w:rsidTr="003D38C4">
        <w:tc>
          <w:tcPr>
            <w:tcW w:w="1055" w:type="pct"/>
            <w:shd w:val="pct10" w:color="auto" w:fill="auto"/>
          </w:tcPr>
          <w:p w14:paraId="44B57308" w14:textId="77777777" w:rsidR="000C2774" w:rsidRDefault="00935D03">
            <w:r>
              <w:rPr>
                <w:b/>
              </w:rPr>
              <w:t>Expectation</w:t>
            </w:r>
          </w:p>
        </w:tc>
        <w:tc>
          <w:tcPr>
            <w:tcW w:w="3945" w:type="pct"/>
            <w:gridSpan w:val="3"/>
          </w:tcPr>
          <w:p w14:paraId="000AC79C" w14:textId="77777777" w:rsidR="000C2774" w:rsidRDefault="00935D03">
            <w:r>
              <w:t xml:space="preserve">The regulatory framework specifies that for reactors using a water pool system for fuel storage, the design shall be such as to prevent the uncovering of fuel assemblies in all plant states that are of relevance for the spent fuel pool so that the possibility of conditions arising that could lead to an early radioactive release or a large radioactive release is ‘practically eliminated’ and so as to avoid high radiation fields on the site. The design of the plant: </w:t>
            </w:r>
          </w:p>
          <w:p w14:paraId="4A9ACE8D" w14:textId="77777777" w:rsidR="000C2774" w:rsidRDefault="00935D03">
            <w:r>
              <w:t xml:space="preserve">(a) Shall provide the necessary fuel cooling capabilities; </w:t>
            </w:r>
          </w:p>
          <w:p w14:paraId="13FFE552" w14:textId="77777777" w:rsidR="000C2774" w:rsidRDefault="00935D03">
            <w:r>
              <w:t xml:space="preserve">(b) Shall provide features to prevent the uncovering of fuel assemblies in the event of a leak or a pipe break; </w:t>
            </w:r>
          </w:p>
          <w:p w14:paraId="244751C8" w14:textId="77777777" w:rsidR="000C2774" w:rsidRDefault="00935D03">
            <w:r>
              <w:t>(c) Shall provide a capability to restore the water inventory.</w:t>
            </w:r>
          </w:p>
          <w:p w14:paraId="63D43D44" w14:textId="535F9320" w:rsidR="000C2774" w:rsidRDefault="00935D03">
            <w:r>
              <w:t xml:space="preserve">The design shall also include features to enable the safe use of non-permanent equipment to ensure sufficient water inventory for the </w:t>
            </w:r>
            <w:r w:rsidR="002C2156">
              <w:t>long-term</w:t>
            </w:r>
            <w:r>
              <w:t xml:space="preserve"> cooling of spent fuel and for providing shielding against radiation.</w:t>
            </w:r>
          </w:p>
        </w:tc>
      </w:tr>
      <w:tr w:rsidR="000C2774" w14:paraId="5D6B6810" w14:textId="77777777" w:rsidTr="003D38C4">
        <w:tc>
          <w:tcPr>
            <w:tcW w:w="1055" w:type="pct"/>
            <w:shd w:val="pct10" w:color="auto" w:fill="auto"/>
          </w:tcPr>
          <w:p w14:paraId="79210E2F" w14:textId="77777777" w:rsidR="000C2774" w:rsidRDefault="00935D03">
            <w:r>
              <w:rPr>
                <w:b/>
              </w:rPr>
              <w:t>Help</w:t>
            </w:r>
          </w:p>
        </w:tc>
        <w:tc>
          <w:tcPr>
            <w:tcW w:w="3945" w:type="pct"/>
            <w:gridSpan w:val="3"/>
          </w:tcPr>
          <w:p w14:paraId="042A14C4" w14:textId="008FFFFB"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207DF8">
              <w:t xml:space="preserve">(Rev 1) </w:t>
            </w:r>
            <w:r w:rsidR="00151CEF">
              <w:t xml:space="preserve">Req. </w:t>
            </w:r>
            <w:r>
              <w:t>80, basis of the primary question.</w:t>
            </w:r>
          </w:p>
        </w:tc>
      </w:tr>
      <w:tr w:rsidR="000C2774" w14:paraId="6FBC081F" w14:textId="77777777">
        <w:tc>
          <w:tcPr>
            <w:tcW w:w="5000" w:type="pct"/>
            <w:gridSpan w:val="4"/>
            <w:shd w:val="pct10" w:color="auto" w:fill="auto"/>
          </w:tcPr>
          <w:p w14:paraId="7C8404E0" w14:textId="77777777" w:rsidR="000C2774" w:rsidRDefault="00935D03">
            <w:pPr>
              <w:pStyle w:val="PrimaryQuestionTableHeader"/>
            </w:pPr>
            <w:r>
              <w:t>References (one row per reference)</w:t>
            </w:r>
          </w:p>
        </w:tc>
      </w:tr>
      <w:tr w:rsidR="000C2774" w14:paraId="689FD969" w14:textId="77777777" w:rsidTr="003D38C4">
        <w:tc>
          <w:tcPr>
            <w:tcW w:w="1055" w:type="pct"/>
            <w:shd w:val="pct10" w:color="auto" w:fill="auto"/>
          </w:tcPr>
          <w:p w14:paraId="1B908C1E" w14:textId="77777777" w:rsidR="000C2774" w:rsidRDefault="00935D03">
            <w:pPr>
              <w:pStyle w:val="PrimaryQuestionTableHeader"/>
            </w:pPr>
            <w:r>
              <w:t>Name</w:t>
            </w:r>
          </w:p>
        </w:tc>
        <w:tc>
          <w:tcPr>
            <w:tcW w:w="2956" w:type="pct"/>
            <w:shd w:val="pct10" w:color="auto" w:fill="auto"/>
          </w:tcPr>
          <w:p w14:paraId="135C224F" w14:textId="77777777" w:rsidR="000C2774" w:rsidRDefault="00935D03">
            <w:pPr>
              <w:pStyle w:val="PrimaryQuestionTableHeader"/>
            </w:pPr>
            <w:r>
              <w:t>Comments</w:t>
            </w:r>
          </w:p>
        </w:tc>
        <w:tc>
          <w:tcPr>
            <w:tcW w:w="464" w:type="pct"/>
            <w:shd w:val="pct10" w:color="auto" w:fill="auto"/>
          </w:tcPr>
          <w:p w14:paraId="509CE825" w14:textId="77777777" w:rsidR="000C2774" w:rsidRDefault="00935D03">
            <w:pPr>
              <w:pStyle w:val="PrimaryQuestionTableHeader"/>
            </w:pPr>
            <w:r>
              <w:t>Page</w:t>
            </w:r>
          </w:p>
        </w:tc>
        <w:tc>
          <w:tcPr>
            <w:tcW w:w="525" w:type="pct"/>
            <w:shd w:val="pct10" w:color="auto" w:fill="auto"/>
          </w:tcPr>
          <w:p w14:paraId="2E82BD2B" w14:textId="77777777" w:rsidR="000C2774" w:rsidRDefault="00935D03">
            <w:pPr>
              <w:pStyle w:val="PrimaryQuestionTableHeader"/>
            </w:pPr>
            <w:r>
              <w:t>Para</w:t>
            </w:r>
          </w:p>
        </w:tc>
      </w:tr>
      <w:tr w:rsidR="000C2774" w14:paraId="36F79506" w14:textId="77777777" w:rsidTr="003D38C4">
        <w:tc>
          <w:tcPr>
            <w:tcW w:w="1055" w:type="pct"/>
          </w:tcPr>
          <w:p w14:paraId="57647339" w14:textId="77777777" w:rsidR="000C2774" w:rsidRDefault="00935D03">
            <w:r>
              <w:t>Safety Standards Series No. SSR-2/1 (Rev. 1)</w:t>
            </w:r>
          </w:p>
        </w:tc>
        <w:tc>
          <w:tcPr>
            <w:tcW w:w="2956" w:type="pct"/>
          </w:tcPr>
          <w:p w14:paraId="43A548FE" w14:textId="0E94A33B" w:rsidR="000C2774" w:rsidRDefault="000C2774"/>
        </w:tc>
        <w:tc>
          <w:tcPr>
            <w:tcW w:w="464" w:type="pct"/>
          </w:tcPr>
          <w:p w14:paraId="36EE18B5" w14:textId="58FB48F1" w:rsidR="000C2774" w:rsidRDefault="00935D03">
            <w:r>
              <w:t>82</w:t>
            </w:r>
          </w:p>
        </w:tc>
        <w:tc>
          <w:tcPr>
            <w:tcW w:w="525" w:type="pct"/>
          </w:tcPr>
          <w:p w14:paraId="6736A8D3" w14:textId="43A257BA" w:rsidR="000C2774" w:rsidRDefault="00DE3D66">
            <w:r>
              <w:t>Requirement</w:t>
            </w:r>
            <w:r w:rsidR="00151CEF">
              <w:t xml:space="preserve"> </w:t>
            </w:r>
            <w:r w:rsidR="002C2156">
              <w:t xml:space="preserve">80 </w:t>
            </w:r>
            <w:r w:rsidR="00EA1871">
              <w:t xml:space="preserve">Para </w:t>
            </w:r>
            <w:r w:rsidR="002C2156">
              <w:t>6.68</w:t>
            </w:r>
          </w:p>
        </w:tc>
      </w:tr>
    </w:tbl>
    <w:p w14:paraId="531CD002"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39"/>
        <w:gridCol w:w="5498"/>
        <w:gridCol w:w="869"/>
        <w:gridCol w:w="1054"/>
      </w:tblGrid>
      <w:tr w:rsidR="000C2774" w14:paraId="08109EE0" w14:textId="77777777" w:rsidTr="003D38C4">
        <w:tc>
          <w:tcPr>
            <w:tcW w:w="1055" w:type="pct"/>
            <w:shd w:val="pct10" w:color="auto" w:fill="auto"/>
          </w:tcPr>
          <w:p w14:paraId="1364CBD9" w14:textId="77777777" w:rsidR="000C2774" w:rsidRDefault="00935D03">
            <w:pPr>
              <w:pStyle w:val="PrimaryQuestionTableHeader"/>
            </w:pPr>
            <w:r>
              <w:t>QTYPE</w:t>
            </w:r>
          </w:p>
        </w:tc>
        <w:tc>
          <w:tcPr>
            <w:tcW w:w="2956" w:type="pct"/>
            <w:shd w:val="pct10" w:color="auto" w:fill="auto"/>
          </w:tcPr>
          <w:p w14:paraId="1CED059F" w14:textId="77777777" w:rsidR="000C2774" w:rsidRDefault="00935D03" w:rsidP="00EB2731">
            <w:pPr>
              <w:pStyle w:val="PrimaryQuestionTableHeader"/>
              <w:ind w:left="720"/>
              <w:jc w:val="left"/>
            </w:pPr>
            <w:r>
              <w:t>Subsidiary Question</w:t>
            </w:r>
          </w:p>
        </w:tc>
        <w:tc>
          <w:tcPr>
            <w:tcW w:w="464" w:type="pct"/>
            <w:shd w:val="pct10" w:color="auto" w:fill="auto"/>
          </w:tcPr>
          <w:p w14:paraId="4BFD6AAB" w14:textId="77777777" w:rsidR="000C2774" w:rsidRDefault="00935D03">
            <w:pPr>
              <w:pStyle w:val="PrimaryQuestionTableHeader"/>
            </w:pPr>
            <w:r>
              <w:t>True/False</w:t>
            </w:r>
          </w:p>
        </w:tc>
        <w:tc>
          <w:tcPr>
            <w:tcW w:w="525" w:type="pct"/>
            <w:shd w:val="pct10" w:color="auto" w:fill="auto"/>
          </w:tcPr>
          <w:p w14:paraId="53F20E04" w14:textId="77777777" w:rsidR="000C2774" w:rsidRDefault="00935D03">
            <w:pPr>
              <w:pStyle w:val="PrimaryQuestionTableHeader"/>
            </w:pPr>
            <w:r>
              <w:t>Compulsory</w:t>
            </w:r>
          </w:p>
        </w:tc>
      </w:tr>
      <w:tr w:rsidR="000C2774" w14:paraId="4A3B34B5" w14:textId="77777777" w:rsidTr="003D38C4">
        <w:tc>
          <w:tcPr>
            <w:tcW w:w="1055" w:type="pct"/>
          </w:tcPr>
          <w:p w14:paraId="00ABAEAD" w14:textId="77777777" w:rsidR="000C2774" w:rsidRDefault="00935D03">
            <w:pPr>
              <w:jc w:val="center"/>
            </w:pPr>
            <w:r>
              <w:t>T</w:t>
            </w:r>
          </w:p>
        </w:tc>
        <w:tc>
          <w:tcPr>
            <w:tcW w:w="2956" w:type="pct"/>
          </w:tcPr>
          <w:p w14:paraId="5558D845" w14:textId="4090F2F5" w:rsidR="000C2774" w:rsidRDefault="00935D03">
            <w:r>
              <w:rPr>
                <w:rStyle w:val="Question"/>
              </w:rPr>
              <w:t>What are the requirements relating to the monitoring and control of parameters representative of the spent fuel pool conditions during operational states or accident conditions?</w:t>
            </w:r>
            <w:r w:rsidR="00462AA2">
              <w:rPr>
                <w:rStyle w:val="Question"/>
              </w:rPr>
              <w:t xml:space="preserve"> [Topic 9.2]</w:t>
            </w:r>
          </w:p>
        </w:tc>
        <w:tc>
          <w:tcPr>
            <w:tcW w:w="464" w:type="pct"/>
          </w:tcPr>
          <w:p w14:paraId="4C6DBC76" w14:textId="77777777" w:rsidR="000C2774" w:rsidRDefault="00935D03">
            <w:pPr>
              <w:jc w:val="center"/>
            </w:pPr>
            <w:r>
              <w:t>T</w:t>
            </w:r>
          </w:p>
        </w:tc>
        <w:tc>
          <w:tcPr>
            <w:tcW w:w="525" w:type="pct"/>
          </w:tcPr>
          <w:p w14:paraId="28E3E7AA" w14:textId="77777777" w:rsidR="000C2774" w:rsidRDefault="00935D03">
            <w:pPr>
              <w:jc w:val="center"/>
            </w:pPr>
            <w:r>
              <w:t>T</w:t>
            </w:r>
          </w:p>
        </w:tc>
      </w:tr>
      <w:tr w:rsidR="000C2774" w14:paraId="22FEA1D3" w14:textId="77777777" w:rsidTr="003D38C4">
        <w:tc>
          <w:tcPr>
            <w:tcW w:w="1055" w:type="pct"/>
            <w:shd w:val="pct10" w:color="auto" w:fill="auto"/>
          </w:tcPr>
          <w:p w14:paraId="5C61D653" w14:textId="77777777" w:rsidR="000C2774" w:rsidRDefault="00935D03">
            <w:r>
              <w:rPr>
                <w:b/>
              </w:rPr>
              <w:t>QData</w:t>
            </w:r>
          </w:p>
        </w:tc>
        <w:tc>
          <w:tcPr>
            <w:tcW w:w="3945" w:type="pct"/>
            <w:gridSpan w:val="3"/>
          </w:tcPr>
          <w:p w14:paraId="30680E70" w14:textId="77777777" w:rsidR="000C2774" w:rsidRDefault="000C2774"/>
        </w:tc>
      </w:tr>
      <w:tr w:rsidR="000C2774" w14:paraId="381414E1" w14:textId="77777777" w:rsidTr="003D38C4">
        <w:tc>
          <w:tcPr>
            <w:tcW w:w="1055" w:type="pct"/>
            <w:shd w:val="pct10" w:color="auto" w:fill="auto"/>
          </w:tcPr>
          <w:p w14:paraId="1D92EBE7" w14:textId="77777777" w:rsidR="000C2774" w:rsidRDefault="00935D03">
            <w:r>
              <w:rPr>
                <w:b/>
              </w:rPr>
              <w:t>Expectation</w:t>
            </w:r>
          </w:p>
        </w:tc>
        <w:tc>
          <w:tcPr>
            <w:tcW w:w="3945" w:type="pct"/>
            <w:gridSpan w:val="3"/>
          </w:tcPr>
          <w:p w14:paraId="2870C500" w14:textId="77777777" w:rsidR="000C2774" w:rsidRDefault="00935D03">
            <w:r>
              <w:t xml:space="preserve">The regulatory framework specifies that the design shall include the following: </w:t>
            </w:r>
          </w:p>
          <w:p w14:paraId="52885D1B" w14:textId="77777777" w:rsidR="000C2774" w:rsidRDefault="00935D03">
            <w:r>
              <w:t xml:space="preserve">(a) Means for monitoring and controlling the water temperature for operational states and for accident conditions that are of relevance for the spent fuel pool; </w:t>
            </w:r>
          </w:p>
          <w:p w14:paraId="51344EA1" w14:textId="77777777" w:rsidR="000C2774" w:rsidRDefault="00935D03">
            <w:r>
              <w:t xml:space="preserve">(b) Means for monitoring and controlling the water level for operational states and for accident conditions that are of relevance for the spent fuel pool; </w:t>
            </w:r>
          </w:p>
          <w:p w14:paraId="05E9BC97" w14:textId="77777777" w:rsidR="000C2774" w:rsidRDefault="00935D03">
            <w:r>
              <w:t xml:space="preserve">(c) Means for monitoring and controlling the activity in water and in air for operational states and means for monitoring the activity in water and in air for accident conditions that are of relevance for the spent fuel pool; </w:t>
            </w:r>
          </w:p>
          <w:p w14:paraId="2BA6C659" w14:textId="77777777" w:rsidR="000C2774" w:rsidRDefault="00935D03">
            <w:r>
              <w:t>(d) Means for monitoring and controlling the water chemistry for operational states.</w:t>
            </w:r>
          </w:p>
        </w:tc>
      </w:tr>
      <w:tr w:rsidR="000C2774" w14:paraId="7B715963" w14:textId="77777777" w:rsidTr="003D38C4">
        <w:tc>
          <w:tcPr>
            <w:tcW w:w="1055" w:type="pct"/>
            <w:shd w:val="pct10" w:color="auto" w:fill="auto"/>
          </w:tcPr>
          <w:p w14:paraId="7571DFB1" w14:textId="77777777" w:rsidR="000C2774" w:rsidRDefault="00935D03">
            <w:r>
              <w:rPr>
                <w:b/>
              </w:rPr>
              <w:t>Help</w:t>
            </w:r>
          </w:p>
        </w:tc>
        <w:tc>
          <w:tcPr>
            <w:tcW w:w="3945" w:type="pct"/>
            <w:gridSpan w:val="3"/>
          </w:tcPr>
          <w:p w14:paraId="2C9F6EFB" w14:textId="649DFADC" w:rsidR="000C2774" w:rsidRDefault="00935D03">
            <w:r>
              <w:t xml:space="preserve">This subsidiary question aims at addressing changes and additions in the IAEA safety standards resulting from the outcome of the review of the Fukushima Daiichi NPP accident. The consideration of the specific issue should not lead to neglect the other aspects covered by SSR-2/1 </w:t>
            </w:r>
            <w:r w:rsidR="002346F8">
              <w:t xml:space="preserve">(Rev 1) </w:t>
            </w:r>
            <w:r w:rsidR="00151CEF">
              <w:t xml:space="preserve">Req. </w:t>
            </w:r>
            <w:r>
              <w:t>80, basis of the primary question.</w:t>
            </w:r>
          </w:p>
        </w:tc>
      </w:tr>
      <w:tr w:rsidR="000C2774" w14:paraId="18CA353C" w14:textId="77777777">
        <w:tc>
          <w:tcPr>
            <w:tcW w:w="5000" w:type="pct"/>
            <w:gridSpan w:val="4"/>
            <w:shd w:val="pct10" w:color="auto" w:fill="auto"/>
          </w:tcPr>
          <w:p w14:paraId="467F32BC" w14:textId="77777777" w:rsidR="000C2774" w:rsidRDefault="00935D03">
            <w:pPr>
              <w:pStyle w:val="PrimaryQuestionTableHeader"/>
            </w:pPr>
            <w:r>
              <w:t>References (one row per reference)</w:t>
            </w:r>
          </w:p>
        </w:tc>
      </w:tr>
      <w:tr w:rsidR="000C2774" w14:paraId="21D7FF1F" w14:textId="77777777" w:rsidTr="003D38C4">
        <w:tc>
          <w:tcPr>
            <w:tcW w:w="1055" w:type="pct"/>
            <w:shd w:val="pct10" w:color="auto" w:fill="auto"/>
          </w:tcPr>
          <w:p w14:paraId="2068F798" w14:textId="77777777" w:rsidR="000C2774" w:rsidRDefault="00935D03">
            <w:pPr>
              <w:pStyle w:val="PrimaryQuestionTableHeader"/>
            </w:pPr>
            <w:r>
              <w:lastRenderedPageBreak/>
              <w:t>Name</w:t>
            </w:r>
          </w:p>
        </w:tc>
        <w:tc>
          <w:tcPr>
            <w:tcW w:w="2956" w:type="pct"/>
            <w:shd w:val="pct10" w:color="auto" w:fill="auto"/>
          </w:tcPr>
          <w:p w14:paraId="75EF4FEB" w14:textId="77777777" w:rsidR="000C2774" w:rsidRDefault="00935D03">
            <w:pPr>
              <w:pStyle w:val="PrimaryQuestionTableHeader"/>
            </w:pPr>
            <w:r>
              <w:t>Comments</w:t>
            </w:r>
          </w:p>
        </w:tc>
        <w:tc>
          <w:tcPr>
            <w:tcW w:w="464" w:type="pct"/>
            <w:shd w:val="pct10" w:color="auto" w:fill="auto"/>
          </w:tcPr>
          <w:p w14:paraId="78D9D212" w14:textId="77777777" w:rsidR="000C2774" w:rsidRDefault="00935D03">
            <w:pPr>
              <w:pStyle w:val="PrimaryQuestionTableHeader"/>
            </w:pPr>
            <w:r>
              <w:t>Page</w:t>
            </w:r>
          </w:p>
        </w:tc>
        <w:tc>
          <w:tcPr>
            <w:tcW w:w="525" w:type="pct"/>
            <w:shd w:val="pct10" w:color="auto" w:fill="auto"/>
          </w:tcPr>
          <w:p w14:paraId="575CE55D" w14:textId="77777777" w:rsidR="000C2774" w:rsidRDefault="00935D03">
            <w:pPr>
              <w:pStyle w:val="PrimaryQuestionTableHeader"/>
            </w:pPr>
            <w:r>
              <w:t>Para</w:t>
            </w:r>
          </w:p>
        </w:tc>
      </w:tr>
      <w:tr w:rsidR="000C2774" w14:paraId="2D5A9369" w14:textId="77777777" w:rsidTr="003D38C4">
        <w:tc>
          <w:tcPr>
            <w:tcW w:w="1055" w:type="pct"/>
          </w:tcPr>
          <w:p w14:paraId="76631609" w14:textId="77777777" w:rsidR="000C2774" w:rsidRDefault="00935D03">
            <w:r>
              <w:t>Safety Standards Series No. SSR-2/1 (Rev. 1)</w:t>
            </w:r>
          </w:p>
        </w:tc>
        <w:tc>
          <w:tcPr>
            <w:tcW w:w="2956" w:type="pct"/>
          </w:tcPr>
          <w:p w14:paraId="525145F0" w14:textId="595F07D9" w:rsidR="000C2774" w:rsidRDefault="000C2774"/>
        </w:tc>
        <w:tc>
          <w:tcPr>
            <w:tcW w:w="464" w:type="pct"/>
          </w:tcPr>
          <w:p w14:paraId="12F4ECF8" w14:textId="47C36FD8" w:rsidR="000C2774" w:rsidRDefault="00935D03">
            <w:r>
              <w:t>82</w:t>
            </w:r>
          </w:p>
        </w:tc>
        <w:tc>
          <w:tcPr>
            <w:tcW w:w="525" w:type="pct"/>
          </w:tcPr>
          <w:p w14:paraId="5933A555" w14:textId="460C5F59" w:rsidR="000C2774" w:rsidRDefault="00DE3D66">
            <w:r>
              <w:t>Requirement</w:t>
            </w:r>
            <w:r w:rsidR="00151CEF">
              <w:t xml:space="preserve"> </w:t>
            </w:r>
            <w:r w:rsidR="002346F8">
              <w:t xml:space="preserve">80 </w:t>
            </w:r>
            <w:r w:rsidR="00EA1871">
              <w:t xml:space="preserve">Para </w:t>
            </w:r>
            <w:r w:rsidR="002346F8">
              <w:t>6.68A</w:t>
            </w:r>
          </w:p>
        </w:tc>
      </w:tr>
    </w:tbl>
    <w:p w14:paraId="416C4D9B" w14:textId="77777777" w:rsidR="000C2774" w:rsidRDefault="000C2774"/>
    <w:p w14:paraId="72EA15FD"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1"/>
        <w:gridCol w:w="5530"/>
        <w:gridCol w:w="567"/>
        <w:gridCol w:w="1292"/>
      </w:tblGrid>
      <w:tr w:rsidR="000C2774" w14:paraId="16A8E026" w14:textId="77777777" w:rsidTr="00EB2731">
        <w:tc>
          <w:tcPr>
            <w:tcW w:w="1053" w:type="pct"/>
            <w:shd w:val="pct10" w:color="auto" w:fill="auto"/>
          </w:tcPr>
          <w:p w14:paraId="195A6D38" w14:textId="77777777" w:rsidR="000C2774" w:rsidRDefault="00935D03">
            <w:pPr>
              <w:pStyle w:val="PrimaryQuestionTableHeader"/>
            </w:pPr>
            <w:r>
              <w:t>QTYPE</w:t>
            </w:r>
          </w:p>
        </w:tc>
        <w:tc>
          <w:tcPr>
            <w:tcW w:w="2954" w:type="pct"/>
            <w:shd w:val="pct10" w:color="auto" w:fill="auto"/>
          </w:tcPr>
          <w:p w14:paraId="3D1CBCCF" w14:textId="77777777" w:rsidR="000C2774" w:rsidRDefault="00935D03" w:rsidP="00EB2731">
            <w:pPr>
              <w:pStyle w:val="PrimaryQuestionTableHeader"/>
              <w:ind w:left="720"/>
              <w:jc w:val="left"/>
            </w:pPr>
            <w:r>
              <w:t>Primary Question</w:t>
            </w:r>
          </w:p>
        </w:tc>
        <w:tc>
          <w:tcPr>
            <w:tcW w:w="303" w:type="pct"/>
            <w:shd w:val="pct10" w:color="auto" w:fill="auto"/>
          </w:tcPr>
          <w:p w14:paraId="12842546" w14:textId="77777777" w:rsidR="000C2774" w:rsidRDefault="00935D03">
            <w:pPr>
              <w:pStyle w:val="PrimaryQuestionTableHeader"/>
            </w:pPr>
            <w:r>
              <w:t>SA</w:t>
            </w:r>
          </w:p>
        </w:tc>
        <w:tc>
          <w:tcPr>
            <w:tcW w:w="690" w:type="pct"/>
            <w:shd w:val="pct10" w:color="auto" w:fill="auto"/>
          </w:tcPr>
          <w:p w14:paraId="72969A43" w14:textId="77777777" w:rsidR="000C2774" w:rsidRDefault="00935D03">
            <w:pPr>
              <w:pStyle w:val="PrimaryQuestionTableHeader"/>
            </w:pPr>
            <w:r>
              <w:t>IL</w:t>
            </w:r>
          </w:p>
        </w:tc>
      </w:tr>
      <w:tr w:rsidR="000C2774" w14:paraId="3358C826" w14:textId="77777777" w:rsidTr="00EB2731">
        <w:tc>
          <w:tcPr>
            <w:tcW w:w="1053" w:type="pct"/>
            <w:shd w:val="pct10" w:color="auto" w:fill="auto"/>
          </w:tcPr>
          <w:p w14:paraId="67ABC32E" w14:textId="77777777" w:rsidR="000C2774" w:rsidRDefault="00935D03">
            <w:pPr>
              <w:jc w:val="center"/>
            </w:pPr>
            <w:r>
              <w:t>Boolean</w:t>
            </w:r>
          </w:p>
        </w:tc>
        <w:tc>
          <w:tcPr>
            <w:tcW w:w="2954" w:type="pct"/>
          </w:tcPr>
          <w:p w14:paraId="436BB073" w14:textId="0B88B206" w:rsidR="000C2774" w:rsidRDefault="00595571">
            <w:r>
              <w:rPr>
                <w:rStyle w:val="Question"/>
              </w:rPr>
              <w:t xml:space="preserve">Describe </w:t>
            </w:r>
            <w:r w:rsidR="00935D03">
              <w:rPr>
                <w:rStyle w:val="Question"/>
              </w:rPr>
              <w:t>the requirements relating to optimal operator performance and human factors for the design and safe operation of NPPs</w:t>
            </w:r>
            <w:r w:rsidR="007145AF">
              <w:rPr>
                <w:rStyle w:val="Question"/>
              </w:rPr>
              <w:t>.</w:t>
            </w:r>
            <w:r w:rsidR="00462AA2">
              <w:rPr>
                <w:rStyle w:val="Question"/>
              </w:rPr>
              <w:t xml:space="preserve"> [Topic 9.2]</w:t>
            </w:r>
          </w:p>
        </w:tc>
        <w:tc>
          <w:tcPr>
            <w:tcW w:w="303" w:type="pct"/>
          </w:tcPr>
          <w:p w14:paraId="155D0578" w14:textId="77777777" w:rsidR="000C2774" w:rsidRDefault="00935D03">
            <w:pPr>
              <w:jc w:val="center"/>
            </w:pPr>
            <w:r>
              <w:t>A</w:t>
            </w:r>
          </w:p>
        </w:tc>
        <w:tc>
          <w:tcPr>
            <w:tcW w:w="690" w:type="pct"/>
          </w:tcPr>
          <w:p w14:paraId="2CA79055" w14:textId="77777777" w:rsidR="000C2774" w:rsidRDefault="00935D03">
            <w:pPr>
              <w:jc w:val="center"/>
            </w:pPr>
            <w:r>
              <w:t>F</w:t>
            </w:r>
          </w:p>
        </w:tc>
      </w:tr>
      <w:tr w:rsidR="000C2774" w14:paraId="4A331AB5" w14:textId="77777777" w:rsidTr="003D38C4">
        <w:tc>
          <w:tcPr>
            <w:tcW w:w="1053" w:type="pct"/>
            <w:shd w:val="pct10" w:color="auto" w:fill="auto"/>
          </w:tcPr>
          <w:p w14:paraId="3913213E" w14:textId="77777777" w:rsidR="000C2774" w:rsidRDefault="00935D03">
            <w:r>
              <w:rPr>
                <w:b/>
              </w:rPr>
              <w:t>Expectation</w:t>
            </w:r>
          </w:p>
        </w:tc>
        <w:tc>
          <w:tcPr>
            <w:tcW w:w="3947" w:type="pct"/>
            <w:gridSpan w:val="3"/>
          </w:tcPr>
          <w:p w14:paraId="4DE94E7A" w14:textId="77777777" w:rsidR="00595571" w:rsidRDefault="00935D03">
            <w:r>
              <w:t xml:space="preserve">The regulatory framework specifies that: </w:t>
            </w:r>
          </w:p>
          <w:p w14:paraId="5ECBD9C9" w14:textId="63B2BEEF" w:rsidR="00595571" w:rsidRDefault="00935D03">
            <w:r>
              <w:t>-</w:t>
            </w:r>
            <w:r w:rsidR="001317E5">
              <w:t>H</w:t>
            </w:r>
            <w:r>
              <w:t xml:space="preserve">uman factors are considered at an early stage in the design and continues throughout the design process and into operation; </w:t>
            </w:r>
          </w:p>
          <w:p w14:paraId="4AC8C1EA" w14:textId="5B53BC5A" w:rsidR="00595571" w:rsidRDefault="00935D03">
            <w:r>
              <w:t>-</w:t>
            </w:r>
            <w:r w:rsidR="001317E5">
              <w:t>E</w:t>
            </w:r>
            <w:r>
              <w:t xml:space="preserve">rgonomic principles shall be applied in the design of equipment, including control rooms and panels; </w:t>
            </w:r>
          </w:p>
          <w:p w14:paraId="217CD6C5" w14:textId="366DA741" w:rsidR="00595571" w:rsidRDefault="00935D03">
            <w:r>
              <w:t>-</w:t>
            </w:r>
            <w:r w:rsidR="001317E5">
              <w:t>O</w:t>
            </w:r>
            <w:r>
              <w:t xml:space="preserve">perators shall be provided with clear displays and audible signals for those parameters that are important to safety; </w:t>
            </w:r>
          </w:p>
          <w:p w14:paraId="011898E5" w14:textId="27B64B4C" w:rsidR="00595571" w:rsidRDefault="00935D03">
            <w:r>
              <w:t>-</w:t>
            </w:r>
            <w:r w:rsidR="001317E5">
              <w:t>T</w:t>
            </w:r>
            <w:r>
              <w:t xml:space="preserve">he design shall minimize the demands on operators in operational states and accident conditions; </w:t>
            </w:r>
          </w:p>
          <w:p w14:paraId="2031B634" w14:textId="17735E8E" w:rsidR="00595571" w:rsidRDefault="00935D03">
            <w:r>
              <w:t>-</w:t>
            </w:r>
            <w:r w:rsidR="001317E5">
              <w:t>T</w:t>
            </w:r>
            <w:r>
              <w:t xml:space="preserve">he need for appropriate control devices (e.g. interlocks, keys, passwords) to anticipate foreseeable human errors shall be taken into account in the design; </w:t>
            </w:r>
          </w:p>
          <w:p w14:paraId="789B8208" w14:textId="3FFF2D0D" w:rsidR="00595571" w:rsidRDefault="00935D03">
            <w:r>
              <w:t>-</w:t>
            </w:r>
            <w:r w:rsidR="001317E5">
              <w:t>E</w:t>
            </w:r>
            <w:r>
              <w:t xml:space="preserve">ffective means of communication shall be provided throughout the NPP; </w:t>
            </w:r>
          </w:p>
          <w:p w14:paraId="3985D322" w14:textId="3B701FCB" w:rsidR="000C2774" w:rsidRDefault="00935D03">
            <w:r>
              <w:t>-</w:t>
            </w:r>
            <w:r w:rsidR="001317E5">
              <w:t>T</w:t>
            </w:r>
            <w:r>
              <w:t>he NPP is provided with a sufficient number of safe escape routes.</w:t>
            </w:r>
          </w:p>
          <w:p w14:paraId="709B933B" w14:textId="77777777" w:rsidR="00595571" w:rsidRDefault="00595571"/>
          <w:p w14:paraId="2DEF2389" w14:textId="578080F1" w:rsidR="00595571" w:rsidRDefault="001E5107">
            <w:r>
              <w:t>Answer should include</w:t>
            </w:r>
            <w:r w:rsidR="00595571" w:rsidRPr="00B20B54">
              <w:t xml:space="preserve"> description of any measures planned to improve compliance with IAEA safety requirements relevant to this area.</w:t>
            </w:r>
          </w:p>
        </w:tc>
      </w:tr>
      <w:tr w:rsidR="000C2774" w14:paraId="29535C54" w14:textId="77777777" w:rsidTr="003D38C4">
        <w:tc>
          <w:tcPr>
            <w:tcW w:w="1053" w:type="pct"/>
            <w:shd w:val="pct10" w:color="auto" w:fill="auto"/>
          </w:tcPr>
          <w:p w14:paraId="259466B9" w14:textId="77777777" w:rsidR="000C2774" w:rsidRDefault="00935D03">
            <w:r>
              <w:rPr>
                <w:b/>
              </w:rPr>
              <w:t>Help</w:t>
            </w:r>
          </w:p>
        </w:tc>
        <w:tc>
          <w:tcPr>
            <w:tcW w:w="3947" w:type="pct"/>
            <w:gridSpan w:val="3"/>
          </w:tcPr>
          <w:p w14:paraId="4935A04C" w14:textId="77777777" w:rsidR="000C2774" w:rsidRDefault="000C2774"/>
        </w:tc>
      </w:tr>
      <w:tr w:rsidR="000C2774" w14:paraId="55F39ECE" w14:textId="77777777">
        <w:tc>
          <w:tcPr>
            <w:tcW w:w="5000" w:type="pct"/>
            <w:gridSpan w:val="4"/>
            <w:shd w:val="pct10" w:color="auto" w:fill="auto"/>
          </w:tcPr>
          <w:p w14:paraId="7E09B863" w14:textId="77777777" w:rsidR="000C2774" w:rsidRDefault="00935D03">
            <w:pPr>
              <w:pStyle w:val="PrimaryQuestionTableHeader"/>
            </w:pPr>
            <w:r>
              <w:t>Question Tags (one row per Tag)</w:t>
            </w:r>
          </w:p>
        </w:tc>
      </w:tr>
      <w:tr w:rsidR="000C2774" w14:paraId="2DE2D4CE" w14:textId="77777777" w:rsidTr="003D38C4">
        <w:tc>
          <w:tcPr>
            <w:tcW w:w="1053" w:type="pct"/>
            <w:shd w:val="pct10" w:color="auto" w:fill="auto"/>
          </w:tcPr>
          <w:p w14:paraId="7E2033F3" w14:textId="77777777" w:rsidR="000C2774" w:rsidRDefault="00935D03">
            <w:pPr>
              <w:pStyle w:val="PrimaryQuestionTableHeader"/>
            </w:pPr>
            <w:r>
              <w:t>Category</w:t>
            </w:r>
          </w:p>
        </w:tc>
        <w:tc>
          <w:tcPr>
            <w:tcW w:w="3947" w:type="pct"/>
            <w:gridSpan w:val="3"/>
            <w:shd w:val="pct10" w:color="auto" w:fill="auto"/>
          </w:tcPr>
          <w:p w14:paraId="3475FFCB" w14:textId="77777777" w:rsidR="000C2774" w:rsidRDefault="00935D03">
            <w:pPr>
              <w:pStyle w:val="PrimaryQuestionTableHeader"/>
            </w:pPr>
            <w:r>
              <w:t>Name</w:t>
            </w:r>
          </w:p>
        </w:tc>
      </w:tr>
      <w:tr w:rsidR="000C2774" w14:paraId="7A0D519D" w14:textId="77777777" w:rsidTr="003D38C4">
        <w:tc>
          <w:tcPr>
            <w:tcW w:w="1053" w:type="pct"/>
          </w:tcPr>
          <w:p w14:paraId="720AB64E" w14:textId="77777777" w:rsidR="000C2774" w:rsidRDefault="000C2774"/>
        </w:tc>
        <w:tc>
          <w:tcPr>
            <w:tcW w:w="2954" w:type="pct"/>
          </w:tcPr>
          <w:p w14:paraId="2000B584" w14:textId="77777777" w:rsidR="000C2774" w:rsidRDefault="000C2774"/>
        </w:tc>
        <w:tc>
          <w:tcPr>
            <w:tcW w:w="993" w:type="pct"/>
            <w:gridSpan w:val="2"/>
          </w:tcPr>
          <w:p w14:paraId="56404113" w14:textId="77777777" w:rsidR="000C2774" w:rsidRDefault="000C2774"/>
        </w:tc>
      </w:tr>
      <w:tr w:rsidR="000C2774" w14:paraId="77C9C664" w14:textId="77777777">
        <w:tc>
          <w:tcPr>
            <w:tcW w:w="5000" w:type="pct"/>
            <w:gridSpan w:val="4"/>
            <w:shd w:val="pct10" w:color="auto" w:fill="auto"/>
          </w:tcPr>
          <w:p w14:paraId="6C00DA76" w14:textId="77777777" w:rsidR="000C2774" w:rsidRDefault="00935D03">
            <w:pPr>
              <w:pStyle w:val="PrimaryQuestionTableHeader"/>
            </w:pPr>
            <w:r>
              <w:t>References (one row per reference)</w:t>
            </w:r>
          </w:p>
        </w:tc>
      </w:tr>
      <w:tr w:rsidR="000C2774" w14:paraId="6C7EA78C" w14:textId="77777777" w:rsidTr="00EB2731">
        <w:tc>
          <w:tcPr>
            <w:tcW w:w="1053" w:type="pct"/>
            <w:shd w:val="pct10" w:color="auto" w:fill="auto"/>
          </w:tcPr>
          <w:p w14:paraId="12CCEF54" w14:textId="77777777" w:rsidR="000C2774" w:rsidRDefault="00935D03">
            <w:pPr>
              <w:pStyle w:val="PrimaryQuestionTableHeader"/>
            </w:pPr>
            <w:r>
              <w:t>Name</w:t>
            </w:r>
          </w:p>
        </w:tc>
        <w:tc>
          <w:tcPr>
            <w:tcW w:w="2954" w:type="pct"/>
            <w:shd w:val="pct10" w:color="auto" w:fill="auto"/>
          </w:tcPr>
          <w:p w14:paraId="5B062CE0" w14:textId="77777777" w:rsidR="000C2774" w:rsidRDefault="00935D03">
            <w:pPr>
              <w:pStyle w:val="PrimaryQuestionTableHeader"/>
            </w:pPr>
            <w:r>
              <w:t>Comments</w:t>
            </w:r>
          </w:p>
        </w:tc>
        <w:tc>
          <w:tcPr>
            <w:tcW w:w="303" w:type="pct"/>
            <w:shd w:val="pct10" w:color="auto" w:fill="auto"/>
          </w:tcPr>
          <w:p w14:paraId="16F47288" w14:textId="77777777" w:rsidR="000C2774" w:rsidRDefault="00935D03">
            <w:pPr>
              <w:pStyle w:val="PrimaryQuestionTableHeader"/>
            </w:pPr>
            <w:r>
              <w:t>Page</w:t>
            </w:r>
          </w:p>
        </w:tc>
        <w:tc>
          <w:tcPr>
            <w:tcW w:w="690" w:type="pct"/>
            <w:shd w:val="pct10" w:color="auto" w:fill="auto"/>
          </w:tcPr>
          <w:p w14:paraId="3ADA8720" w14:textId="77777777" w:rsidR="000C2774" w:rsidRDefault="00935D03">
            <w:pPr>
              <w:pStyle w:val="PrimaryQuestionTableHeader"/>
            </w:pPr>
            <w:r>
              <w:t>Para</w:t>
            </w:r>
          </w:p>
        </w:tc>
      </w:tr>
      <w:tr w:rsidR="000C2774" w14:paraId="5BE1ED95" w14:textId="77777777" w:rsidTr="00D72F9E">
        <w:tc>
          <w:tcPr>
            <w:tcW w:w="1053" w:type="pct"/>
          </w:tcPr>
          <w:p w14:paraId="51EE864B" w14:textId="77777777" w:rsidR="000C2774" w:rsidRDefault="00935D03">
            <w:r>
              <w:t>Safety Standards Series No. SSR-2/1 (Rev. 1)</w:t>
            </w:r>
          </w:p>
        </w:tc>
        <w:tc>
          <w:tcPr>
            <w:tcW w:w="2954" w:type="pct"/>
          </w:tcPr>
          <w:p w14:paraId="46A2BC65" w14:textId="376D2D4A" w:rsidR="000C2774" w:rsidRDefault="000C2774"/>
        </w:tc>
        <w:tc>
          <w:tcPr>
            <w:tcW w:w="303" w:type="pct"/>
          </w:tcPr>
          <w:p w14:paraId="6C223DAA" w14:textId="5DB9919E" w:rsidR="000C2774" w:rsidRDefault="00935D03">
            <w:r>
              <w:t>55</w:t>
            </w:r>
          </w:p>
        </w:tc>
        <w:tc>
          <w:tcPr>
            <w:tcW w:w="689" w:type="pct"/>
          </w:tcPr>
          <w:p w14:paraId="78A48DD4" w14:textId="77DF815A" w:rsidR="000C2774" w:rsidRDefault="00DE3D66">
            <w:r>
              <w:t>Requirement</w:t>
            </w:r>
            <w:r w:rsidR="0011261F">
              <w:t xml:space="preserve"> 32, 36</w:t>
            </w:r>
            <w:r w:rsidR="006438AE">
              <w:t xml:space="preserve">, </w:t>
            </w:r>
            <w:r w:rsidR="0011261F">
              <w:t xml:space="preserve">37 </w:t>
            </w:r>
            <w:r w:rsidR="00EA1871">
              <w:t xml:space="preserve">Para </w:t>
            </w:r>
            <w:r w:rsidR="0011261F">
              <w:t>5.53-5.62, 5.64-5.67</w:t>
            </w:r>
          </w:p>
        </w:tc>
      </w:tr>
    </w:tbl>
    <w:p w14:paraId="11BA3332"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4819"/>
        <w:gridCol w:w="852"/>
        <w:gridCol w:w="1715"/>
      </w:tblGrid>
      <w:tr w:rsidR="000C2774" w14:paraId="68686194" w14:textId="77777777" w:rsidTr="00EB2731">
        <w:tc>
          <w:tcPr>
            <w:tcW w:w="1054" w:type="pct"/>
            <w:shd w:val="pct10" w:color="auto" w:fill="auto"/>
          </w:tcPr>
          <w:p w14:paraId="2F4AB0EC" w14:textId="77777777" w:rsidR="000C2774" w:rsidRDefault="00935D03">
            <w:pPr>
              <w:pStyle w:val="PrimaryQuestionTableHeader"/>
            </w:pPr>
            <w:r>
              <w:t>QTYPE</w:t>
            </w:r>
          </w:p>
        </w:tc>
        <w:tc>
          <w:tcPr>
            <w:tcW w:w="2574" w:type="pct"/>
            <w:shd w:val="pct10" w:color="auto" w:fill="auto"/>
          </w:tcPr>
          <w:p w14:paraId="5F722A92" w14:textId="77777777" w:rsidR="000C2774" w:rsidRDefault="00935D03" w:rsidP="00EB2731">
            <w:pPr>
              <w:pStyle w:val="PrimaryQuestionTableHeader"/>
              <w:ind w:left="720"/>
              <w:jc w:val="left"/>
            </w:pPr>
            <w:r>
              <w:t>Primary Question</w:t>
            </w:r>
          </w:p>
        </w:tc>
        <w:tc>
          <w:tcPr>
            <w:tcW w:w="455" w:type="pct"/>
            <w:shd w:val="pct10" w:color="auto" w:fill="auto"/>
          </w:tcPr>
          <w:p w14:paraId="39D7FEE7" w14:textId="77777777" w:rsidR="000C2774" w:rsidRDefault="00935D03">
            <w:pPr>
              <w:pStyle w:val="PrimaryQuestionTableHeader"/>
            </w:pPr>
            <w:r>
              <w:t>SA</w:t>
            </w:r>
          </w:p>
        </w:tc>
        <w:tc>
          <w:tcPr>
            <w:tcW w:w="916" w:type="pct"/>
            <w:shd w:val="pct10" w:color="auto" w:fill="auto"/>
          </w:tcPr>
          <w:p w14:paraId="2E5AB1EB" w14:textId="77777777" w:rsidR="000C2774" w:rsidRDefault="00935D03">
            <w:pPr>
              <w:pStyle w:val="PrimaryQuestionTableHeader"/>
            </w:pPr>
            <w:r>
              <w:t>IL</w:t>
            </w:r>
          </w:p>
        </w:tc>
      </w:tr>
      <w:tr w:rsidR="000C2774" w14:paraId="23D897CA" w14:textId="77777777" w:rsidTr="00EB2731">
        <w:tc>
          <w:tcPr>
            <w:tcW w:w="1054" w:type="pct"/>
            <w:shd w:val="pct10" w:color="auto" w:fill="auto"/>
          </w:tcPr>
          <w:p w14:paraId="07746979" w14:textId="77777777" w:rsidR="000C2774" w:rsidRDefault="00935D03">
            <w:pPr>
              <w:jc w:val="center"/>
            </w:pPr>
            <w:r>
              <w:t>Boolean</w:t>
            </w:r>
          </w:p>
        </w:tc>
        <w:tc>
          <w:tcPr>
            <w:tcW w:w="2574" w:type="pct"/>
          </w:tcPr>
          <w:p w14:paraId="17FF005B" w14:textId="7795F747" w:rsidR="000C2774" w:rsidRDefault="00C30C83">
            <w:r>
              <w:rPr>
                <w:rStyle w:val="Question"/>
              </w:rPr>
              <w:t xml:space="preserve">Describe </w:t>
            </w:r>
            <w:r w:rsidR="00935D03">
              <w:rPr>
                <w:rStyle w:val="Question"/>
              </w:rPr>
              <w:t>the regulatory requirements relating to radiation protection in design for NPPs</w:t>
            </w:r>
            <w:r w:rsidR="007145AF">
              <w:rPr>
                <w:rStyle w:val="Question"/>
              </w:rPr>
              <w:t>.</w:t>
            </w:r>
            <w:r w:rsidR="00462AA2">
              <w:rPr>
                <w:rStyle w:val="Question"/>
              </w:rPr>
              <w:t xml:space="preserve"> [Topic 9.2]</w:t>
            </w:r>
          </w:p>
        </w:tc>
        <w:tc>
          <w:tcPr>
            <w:tcW w:w="455" w:type="pct"/>
          </w:tcPr>
          <w:p w14:paraId="2CBD5BC8" w14:textId="77777777" w:rsidR="000C2774" w:rsidRDefault="00935D03">
            <w:pPr>
              <w:jc w:val="center"/>
            </w:pPr>
            <w:r>
              <w:t>A</w:t>
            </w:r>
          </w:p>
        </w:tc>
        <w:tc>
          <w:tcPr>
            <w:tcW w:w="916" w:type="pct"/>
          </w:tcPr>
          <w:p w14:paraId="7776CE63" w14:textId="77777777" w:rsidR="000C2774" w:rsidRDefault="00935D03">
            <w:pPr>
              <w:jc w:val="center"/>
            </w:pPr>
            <w:r>
              <w:t>F</w:t>
            </w:r>
          </w:p>
        </w:tc>
      </w:tr>
      <w:tr w:rsidR="000C2774" w14:paraId="2FA8DEFA" w14:textId="77777777" w:rsidTr="00EB2731">
        <w:tc>
          <w:tcPr>
            <w:tcW w:w="1054" w:type="pct"/>
            <w:shd w:val="pct10" w:color="auto" w:fill="auto"/>
          </w:tcPr>
          <w:p w14:paraId="5AC49701" w14:textId="77777777" w:rsidR="000C2774" w:rsidRDefault="00935D03">
            <w:r>
              <w:rPr>
                <w:b/>
              </w:rPr>
              <w:t>Expectation</w:t>
            </w:r>
          </w:p>
        </w:tc>
        <w:tc>
          <w:tcPr>
            <w:tcW w:w="3946" w:type="pct"/>
            <w:gridSpan w:val="3"/>
          </w:tcPr>
          <w:p w14:paraId="42E1D775" w14:textId="2A8C4C3E" w:rsidR="000C2774" w:rsidRDefault="00935D03">
            <w:r>
              <w:t>The regulatory framework specifies that the design of a NPP shall ensure that radiation doses to workers at the plant and to members of the public:</w:t>
            </w:r>
          </w:p>
          <w:p w14:paraId="1E0A5E2C" w14:textId="547257CC" w:rsidR="000C2774" w:rsidRDefault="00935D03">
            <w:r>
              <w:t xml:space="preserve">- </w:t>
            </w:r>
            <w:r w:rsidR="001317E5">
              <w:t>D</w:t>
            </w:r>
            <w:r>
              <w:t>o not exceed the dose limits;</w:t>
            </w:r>
          </w:p>
          <w:p w14:paraId="2F02FF93" w14:textId="419F21EC" w:rsidR="000C2774" w:rsidRDefault="00935D03">
            <w:r>
              <w:t xml:space="preserve">- </w:t>
            </w:r>
            <w:r w:rsidR="001317E5">
              <w:t>A</w:t>
            </w:r>
            <w:r>
              <w:t xml:space="preserve">re kept as low as reasonably achievable in operational states for the entire lifetime of the plant; </w:t>
            </w:r>
          </w:p>
          <w:p w14:paraId="013E78CF" w14:textId="10E53B65" w:rsidR="000C2774" w:rsidRDefault="00935D03">
            <w:r>
              <w:t xml:space="preserve">- </w:t>
            </w:r>
            <w:r w:rsidR="001317E5">
              <w:t>R</w:t>
            </w:r>
            <w:r>
              <w:t>emain below acceptable limits and as low as reasonably achievable in, and following, accident conditions.</w:t>
            </w:r>
          </w:p>
          <w:p w14:paraId="2B259733" w14:textId="77777777" w:rsidR="00EB2731" w:rsidRDefault="00EB2731"/>
          <w:p w14:paraId="165EE125" w14:textId="77777777" w:rsidR="000C2774" w:rsidRDefault="00935D03">
            <w:r>
              <w:t xml:space="preserve">The regulatory framework includes requirements relating to: </w:t>
            </w:r>
          </w:p>
          <w:p w14:paraId="25F8A5FF" w14:textId="4524514E" w:rsidR="000C2774" w:rsidRDefault="00935D03">
            <w:r>
              <w:t xml:space="preserve">- </w:t>
            </w:r>
            <w:r w:rsidR="001317E5">
              <w:t>D</w:t>
            </w:r>
            <w:r>
              <w:t xml:space="preserve">esign for radiation protection; </w:t>
            </w:r>
          </w:p>
          <w:p w14:paraId="0ABAFDAA" w14:textId="1D4FFF58" w:rsidR="000C2774" w:rsidRDefault="00935D03">
            <w:r>
              <w:t xml:space="preserve">- </w:t>
            </w:r>
            <w:r w:rsidR="001317E5">
              <w:t>D</w:t>
            </w:r>
            <w:r>
              <w:t xml:space="preserve">esign of systems containing fissile or radioactive material; </w:t>
            </w:r>
          </w:p>
          <w:p w14:paraId="5FD9E65B" w14:textId="21039CED" w:rsidR="000C2774" w:rsidRDefault="00935D03">
            <w:r>
              <w:t xml:space="preserve">- </w:t>
            </w:r>
            <w:r w:rsidR="001317E5">
              <w:t>R</w:t>
            </w:r>
            <w:r>
              <w:t>adiation monitoring; -treatment of waste and effluents in order to keep discharges below authorized limits and as low as reasonable achievable.</w:t>
            </w:r>
          </w:p>
          <w:p w14:paraId="3E5700C2" w14:textId="77777777" w:rsidR="00EB2731" w:rsidRDefault="00EB2731"/>
          <w:p w14:paraId="19A73F24" w14:textId="77777777" w:rsidR="000C2774" w:rsidRDefault="00935D03">
            <w:r>
              <w:lastRenderedPageBreak/>
              <w:t>The regulatory framework specifies that, for NPPs used for cogeneration of heat or power, the design shall prevent the transport of radionuclides from the NPP to the other units under all conditions, including accident conditions.</w:t>
            </w:r>
          </w:p>
          <w:p w14:paraId="09DDF4F9" w14:textId="77777777" w:rsidR="00C30C83" w:rsidRDefault="00C30C83"/>
          <w:p w14:paraId="1D8FC5ED" w14:textId="5C2654DF" w:rsidR="00C30C83" w:rsidRDefault="001E5107">
            <w:r>
              <w:t xml:space="preserve">Answer should include </w:t>
            </w:r>
            <w:r w:rsidR="00C30C83" w:rsidRPr="00B20B54">
              <w:t>description of any measures planned to improve compliance with IAEA safety requirements relevant to this area.</w:t>
            </w:r>
          </w:p>
        </w:tc>
      </w:tr>
      <w:tr w:rsidR="000C2774" w14:paraId="2643BE1F" w14:textId="77777777" w:rsidTr="00EB2731">
        <w:tc>
          <w:tcPr>
            <w:tcW w:w="1054" w:type="pct"/>
            <w:shd w:val="pct10" w:color="auto" w:fill="auto"/>
          </w:tcPr>
          <w:p w14:paraId="7C7EFA67" w14:textId="77777777" w:rsidR="000C2774" w:rsidRDefault="00935D03">
            <w:r>
              <w:rPr>
                <w:b/>
              </w:rPr>
              <w:lastRenderedPageBreak/>
              <w:t>Help</w:t>
            </w:r>
          </w:p>
        </w:tc>
        <w:tc>
          <w:tcPr>
            <w:tcW w:w="3946" w:type="pct"/>
            <w:gridSpan w:val="3"/>
          </w:tcPr>
          <w:p w14:paraId="2E593C9A" w14:textId="77777777" w:rsidR="000C2774" w:rsidRDefault="00935D03">
            <w:r>
              <w:t>The objective is to ensure that the design of the NPP results in exposure of workers and the public to radiation being within regulatory limits and kept as low as reasonably achievable.</w:t>
            </w:r>
          </w:p>
          <w:p w14:paraId="3076AB1A" w14:textId="77777777" w:rsidR="000C2774" w:rsidRDefault="000C2774"/>
          <w:p w14:paraId="538EBF0A" w14:textId="0FB0BA57" w:rsidR="000C2774" w:rsidRDefault="00935D03">
            <w:r>
              <w:t xml:space="preserve">Please also refer to safety guides NS-G-3.2 (Dispersion of Radioactive Material in Air and Water and Consideration of Population Distribution in Site Evaluation for Nuclear Power Plants), NS-G-1.13 (Radiation Protection Aspects of Design for Nuclear Power Plants) and SSG-27 </w:t>
            </w:r>
            <w:r w:rsidR="004E65C3">
              <w:t xml:space="preserve">(Rev 1) </w:t>
            </w:r>
            <w:r>
              <w:t>(Criticality Safety in the Handling of Fissile Material).</w:t>
            </w:r>
          </w:p>
        </w:tc>
      </w:tr>
      <w:tr w:rsidR="000C2774" w14:paraId="587CF679" w14:textId="77777777">
        <w:tc>
          <w:tcPr>
            <w:tcW w:w="5000" w:type="pct"/>
            <w:gridSpan w:val="4"/>
            <w:shd w:val="pct10" w:color="auto" w:fill="auto"/>
          </w:tcPr>
          <w:p w14:paraId="0FE17CC9" w14:textId="77777777" w:rsidR="000C2774" w:rsidRDefault="00935D03">
            <w:pPr>
              <w:pStyle w:val="PrimaryQuestionTableHeader"/>
            </w:pPr>
            <w:r>
              <w:t>Question Tags (one row per Tag)</w:t>
            </w:r>
          </w:p>
        </w:tc>
      </w:tr>
      <w:tr w:rsidR="000C2774" w14:paraId="14820CF8" w14:textId="77777777" w:rsidTr="00EB2731">
        <w:tc>
          <w:tcPr>
            <w:tcW w:w="1054" w:type="pct"/>
            <w:shd w:val="pct10" w:color="auto" w:fill="auto"/>
          </w:tcPr>
          <w:p w14:paraId="4D08566C" w14:textId="77777777" w:rsidR="000C2774" w:rsidRDefault="00935D03">
            <w:pPr>
              <w:pStyle w:val="PrimaryQuestionTableHeader"/>
            </w:pPr>
            <w:r>
              <w:t>Category</w:t>
            </w:r>
          </w:p>
        </w:tc>
        <w:tc>
          <w:tcPr>
            <w:tcW w:w="3946" w:type="pct"/>
            <w:gridSpan w:val="3"/>
            <w:shd w:val="pct10" w:color="auto" w:fill="auto"/>
          </w:tcPr>
          <w:p w14:paraId="53E85E9A" w14:textId="77777777" w:rsidR="000C2774" w:rsidRDefault="00935D03">
            <w:pPr>
              <w:pStyle w:val="PrimaryQuestionTableHeader"/>
            </w:pPr>
            <w:r>
              <w:t>Name</w:t>
            </w:r>
          </w:p>
        </w:tc>
      </w:tr>
      <w:tr w:rsidR="000C2774" w14:paraId="0EEFC64C" w14:textId="77777777" w:rsidTr="00EB2731">
        <w:tc>
          <w:tcPr>
            <w:tcW w:w="1054" w:type="pct"/>
          </w:tcPr>
          <w:p w14:paraId="5C384375" w14:textId="77777777" w:rsidR="000C2774" w:rsidRDefault="000C2774"/>
        </w:tc>
        <w:tc>
          <w:tcPr>
            <w:tcW w:w="2574" w:type="pct"/>
          </w:tcPr>
          <w:p w14:paraId="7580D6A3" w14:textId="77777777" w:rsidR="000C2774" w:rsidRDefault="000C2774"/>
        </w:tc>
        <w:tc>
          <w:tcPr>
            <w:tcW w:w="1371" w:type="pct"/>
            <w:gridSpan w:val="2"/>
          </w:tcPr>
          <w:p w14:paraId="6AB72412" w14:textId="77777777" w:rsidR="000C2774" w:rsidRDefault="000C2774"/>
        </w:tc>
      </w:tr>
      <w:tr w:rsidR="000C2774" w14:paraId="7DED62B5" w14:textId="77777777">
        <w:tc>
          <w:tcPr>
            <w:tcW w:w="5000" w:type="pct"/>
            <w:gridSpan w:val="4"/>
            <w:shd w:val="pct10" w:color="auto" w:fill="auto"/>
          </w:tcPr>
          <w:p w14:paraId="1F96F979" w14:textId="77777777" w:rsidR="000C2774" w:rsidRDefault="00935D03">
            <w:pPr>
              <w:pStyle w:val="PrimaryQuestionTableHeader"/>
            </w:pPr>
            <w:r>
              <w:t>References (one row per reference)</w:t>
            </w:r>
          </w:p>
        </w:tc>
      </w:tr>
      <w:tr w:rsidR="000C2774" w14:paraId="232AAFDC" w14:textId="77777777" w:rsidTr="00EB2731">
        <w:tc>
          <w:tcPr>
            <w:tcW w:w="1054" w:type="pct"/>
            <w:shd w:val="pct10" w:color="auto" w:fill="auto"/>
          </w:tcPr>
          <w:p w14:paraId="16F0AC19" w14:textId="77777777" w:rsidR="000C2774" w:rsidRDefault="00935D03">
            <w:pPr>
              <w:pStyle w:val="PrimaryQuestionTableHeader"/>
            </w:pPr>
            <w:r>
              <w:t>Name</w:t>
            </w:r>
          </w:p>
        </w:tc>
        <w:tc>
          <w:tcPr>
            <w:tcW w:w="2574" w:type="pct"/>
            <w:shd w:val="pct10" w:color="auto" w:fill="auto"/>
          </w:tcPr>
          <w:p w14:paraId="2A06F5C1" w14:textId="77777777" w:rsidR="000C2774" w:rsidRDefault="00935D03">
            <w:pPr>
              <w:pStyle w:val="PrimaryQuestionTableHeader"/>
            </w:pPr>
            <w:r>
              <w:t>Comments</w:t>
            </w:r>
          </w:p>
        </w:tc>
        <w:tc>
          <w:tcPr>
            <w:tcW w:w="455" w:type="pct"/>
            <w:shd w:val="pct10" w:color="auto" w:fill="auto"/>
          </w:tcPr>
          <w:p w14:paraId="680EA934" w14:textId="77777777" w:rsidR="000C2774" w:rsidRDefault="00935D03">
            <w:pPr>
              <w:pStyle w:val="PrimaryQuestionTableHeader"/>
            </w:pPr>
            <w:r>
              <w:t>Page</w:t>
            </w:r>
          </w:p>
        </w:tc>
        <w:tc>
          <w:tcPr>
            <w:tcW w:w="916" w:type="pct"/>
            <w:shd w:val="pct10" w:color="auto" w:fill="auto"/>
          </w:tcPr>
          <w:p w14:paraId="157E23A8" w14:textId="77777777" w:rsidR="000C2774" w:rsidRDefault="00935D03">
            <w:pPr>
              <w:pStyle w:val="PrimaryQuestionTableHeader"/>
            </w:pPr>
            <w:r>
              <w:t>Para</w:t>
            </w:r>
          </w:p>
        </w:tc>
      </w:tr>
      <w:tr w:rsidR="000C2774" w14:paraId="193F80E6" w14:textId="77777777" w:rsidTr="00EB2731">
        <w:tc>
          <w:tcPr>
            <w:tcW w:w="1054" w:type="pct"/>
          </w:tcPr>
          <w:p w14:paraId="37A95DDE" w14:textId="77777777" w:rsidR="000C2774" w:rsidRDefault="00935D03">
            <w:r>
              <w:t>Safety Standards Series No. GSR Part 3</w:t>
            </w:r>
          </w:p>
        </w:tc>
        <w:tc>
          <w:tcPr>
            <w:tcW w:w="2574" w:type="pct"/>
          </w:tcPr>
          <w:p w14:paraId="7782EA68" w14:textId="316559A2" w:rsidR="000C2774" w:rsidRDefault="00EB2731">
            <w:r w:rsidRPr="00EB2731">
              <w:t>Planned exposure situations</w:t>
            </w:r>
          </w:p>
        </w:tc>
        <w:tc>
          <w:tcPr>
            <w:tcW w:w="455" w:type="pct"/>
          </w:tcPr>
          <w:p w14:paraId="74679309" w14:textId="2DFA6269" w:rsidR="00EB2731" w:rsidRDefault="00EB2731" w:rsidP="00EB2731">
            <w:r>
              <w:t>59</w:t>
            </w:r>
          </w:p>
        </w:tc>
        <w:tc>
          <w:tcPr>
            <w:tcW w:w="916" w:type="pct"/>
          </w:tcPr>
          <w:p w14:paraId="4480B8D4" w14:textId="30EEAD87" w:rsidR="00EB2731" w:rsidRDefault="00EB2731" w:rsidP="00EB2731">
            <w:r>
              <w:t>3.1-3.85</w:t>
            </w:r>
          </w:p>
        </w:tc>
      </w:tr>
      <w:tr w:rsidR="000C2774" w14:paraId="21C6D737" w14:textId="77777777" w:rsidTr="00D72F9E">
        <w:tc>
          <w:tcPr>
            <w:tcW w:w="1055" w:type="pct"/>
          </w:tcPr>
          <w:p w14:paraId="3440AFE7" w14:textId="77777777" w:rsidR="000C2774" w:rsidRDefault="00935D03">
            <w:r>
              <w:t>Safety Standards Series No. SSR-2/1 (Rev. 1)</w:t>
            </w:r>
          </w:p>
        </w:tc>
        <w:tc>
          <w:tcPr>
            <w:tcW w:w="2574" w:type="pct"/>
          </w:tcPr>
          <w:p w14:paraId="30A8FB2C" w14:textId="7E2276BD" w:rsidR="000C2774" w:rsidRDefault="000C2774"/>
        </w:tc>
        <w:tc>
          <w:tcPr>
            <w:tcW w:w="455" w:type="pct"/>
          </w:tcPr>
          <w:p w14:paraId="5DB8A10C" w14:textId="10165F1D" w:rsidR="000C2774" w:rsidRDefault="00935D03">
            <w:r>
              <w:t>37</w:t>
            </w:r>
          </w:p>
        </w:tc>
        <w:tc>
          <w:tcPr>
            <w:tcW w:w="916" w:type="pct"/>
          </w:tcPr>
          <w:p w14:paraId="0F072FF1" w14:textId="10448B91" w:rsidR="000C2774" w:rsidRDefault="00DE3D66">
            <w:r>
              <w:t>Requirement</w:t>
            </w:r>
            <w:r w:rsidR="004E65C3">
              <w:t xml:space="preserve"> 5, 34</w:t>
            </w:r>
            <w:r w:rsidR="00E622A1">
              <w:t xml:space="preserve">, </w:t>
            </w:r>
            <w:r w:rsidR="004E65C3">
              <w:t xml:space="preserve">35, 78, 81-82 </w:t>
            </w:r>
            <w:r w:rsidR="00EA1871">
              <w:t xml:space="preserve">Para </w:t>
            </w:r>
            <w:r w:rsidR="004E65C3">
              <w:t>4.3-4.4, 6.59</w:t>
            </w:r>
            <w:r w:rsidR="00F10452">
              <w:t>,</w:t>
            </w:r>
            <w:r w:rsidR="002E6F8E">
              <w:t xml:space="preserve"> </w:t>
            </w:r>
            <w:r w:rsidR="004E65C3">
              <w:t>6.60, 6.69-6.84</w:t>
            </w:r>
          </w:p>
        </w:tc>
      </w:tr>
    </w:tbl>
    <w:p w14:paraId="2A5A1A3E"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4819"/>
        <w:gridCol w:w="709"/>
        <w:gridCol w:w="423"/>
        <w:gridCol w:w="567"/>
        <w:gridCol w:w="867"/>
      </w:tblGrid>
      <w:tr w:rsidR="000C2774" w14:paraId="322109A0" w14:textId="77777777" w:rsidTr="003D38C4">
        <w:tc>
          <w:tcPr>
            <w:tcW w:w="1055" w:type="pct"/>
            <w:shd w:val="pct10" w:color="auto" w:fill="auto"/>
          </w:tcPr>
          <w:p w14:paraId="66C4A716" w14:textId="77777777" w:rsidR="000C2774" w:rsidRDefault="00935D03">
            <w:pPr>
              <w:pStyle w:val="PrimaryQuestionTableHeader"/>
            </w:pPr>
            <w:r>
              <w:t>QTYPE</w:t>
            </w:r>
          </w:p>
        </w:tc>
        <w:tc>
          <w:tcPr>
            <w:tcW w:w="3179" w:type="pct"/>
            <w:gridSpan w:val="3"/>
            <w:shd w:val="pct10" w:color="auto" w:fill="auto"/>
          </w:tcPr>
          <w:p w14:paraId="214ADD59" w14:textId="77777777" w:rsidR="000C2774" w:rsidRDefault="00935D03" w:rsidP="00EB2731">
            <w:pPr>
              <w:pStyle w:val="PrimaryQuestionTableHeader"/>
              <w:ind w:left="720"/>
              <w:jc w:val="left"/>
            </w:pPr>
            <w:r>
              <w:t>Primary Question</w:t>
            </w:r>
          </w:p>
        </w:tc>
        <w:tc>
          <w:tcPr>
            <w:tcW w:w="303" w:type="pct"/>
            <w:shd w:val="pct10" w:color="auto" w:fill="auto"/>
          </w:tcPr>
          <w:p w14:paraId="501A5774" w14:textId="77777777" w:rsidR="000C2774" w:rsidRDefault="00935D03">
            <w:pPr>
              <w:pStyle w:val="PrimaryQuestionTableHeader"/>
            </w:pPr>
            <w:r>
              <w:t>SA</w:t>
            </w:r>
          </w:p>
        </w:tc>
        <w:tc>
          <w:tcPr>
            <w:tcW w:w="463" w:type="pct"/>
            <w:shd w:val="pct10" w:color="auto" w:fill="auto"/>
          </w:tcPr>
          <w:p w14:paraId="1D99D8DB" w14:textId="77777777" w:rsidR="000C2774" w:rsidRDefault="00935D03">
            <w:pPr>
              <w:pStyle w:val="PrimaryQuestionTableHeader"/>
            </w:pPr>
            <w:r>
              <w:t>IL</w:t>
            </w:r>
          </w:p>
        </w:tc>
      </w:tr>
      <w:tr w:rsidR="000C2774" w14:paraId="47F2BA9E" w14:textId="77777777" w:rsidTr="003D38C4">
        <w:tc>
          <w:tcPr>
            <w:tcW w:w="1055" w:type="pct"/>
            <w:shd w:val="pct10" w:color="auto" w:fill="auto"/>
          </w:tcPr>
          <w:p w14:paraId="387AFE37" w14:textId="77777777" w:rsidR="000C2774" w:rsidRDefault="00935D03">
            <w:pPr>
              <w:jc w:val="center"/>
            </w:pPr>
            <w:r>
              <w:t>Boolean</w:t>
            </w:r>
          </w:p>
        </w:tc>
        <w:tc>
          <w:tcPr>
            <w:tcW w:w="3179" w:type="pct"/>
            <w:gridSpan w:val="3"/>
          </w:tcPr>
          <w:p w14:paraId="61775B92" w14:textId="0BB7FCF9" w:rsidR="000C2774" w:rsidRDefault="00915647">
            <w:r>
              <w:rPr>
                <w:rStyle w:val="Question"/>
              </w:rPr>
              <w:t xml:space="preserve">Describe </w:t>
            </w:r>
            <w:r w:rsidR="00935D03">
              <w:rPr>
                <w:rStyle w:val="Question"/>
              </w:rPr>
              <w:t>the requirements relating to design features to facilitate radioactive waste management and decommissioning of NPPs</w:t>
            </w:r>
            <w:r w:rsidR="007145AF">
              <w:rPr>
                <w:rStyle w:val="Question"/>
              </w:rPr>
              <w:t>.</w:t>
            </w:r>
            <w:r w:rsidR="00462AA2">
              <w:rPr>
                <w:rStyle w:val="Question"/>
              </w:rPr>
              <w:t xml:space="preserve"> [Topic 9.2]</w:t>
            </w:r>
          </w:p>
        </w:tc>
        <w:tc>
          <w:tcPr>
            <w:tcW w:w="303" w:type="pct"/>
          </w:tcPr>
          <w:p w14:paraId="3B00D6D7" w14:textId="77777777" w:rsidR="000C2774" w:rsidRDefault="00935D03">
            <w:pPr>
              <w:jc w:val="center"/>
            </w:pPr>
            <w:r>
              <w:t>A</w:t>
            </w:r>
          </w:p>
        </w:tc>
        <w:tc>
          <w:tcPr>
            <w:tcW w:w="463" w:type="pct"/>
          </w:tcPr>
          <w:p w14:paraId="2A3ED80A" w14:textId="77777777" w:rsidR="000C2774" w:rsidRDefault="00935D03">
            <w:pPr>
              <w:jc w:val="center"/>
            </w:pPr>
            <w:r>
              <w:t>F</w:t>
            </w:r>
          </w:p>
        </w:tc>
      </w:tr>
      <w:tr w:rsidR="000C2774" w14:paraId="6C54866E" w14:textId="77777777" w:rsidTr="003D38C4">
        <w:tc>
          <w:tcPr>
            <w:tcW w:w="1055" w:type="pct"/>
            <w:shd w:val="pct10" w:color="auto" w:fill="auto"/>
          </w:tcPr>
          <w:p w14:paraId="5F558DA7" w14:textId="77777777" w:rsidR="000C2774" w:rsidRDefault="00935D03">
            <w:r>
              <w:rPr>
                <w:b/>
              </w:rPr>
              <w:t>Expectation</w:t>
            </w:r>
          </w:p>
        </w:tc>
        <w:tc>
          <w:tcPr>
            <w:tcW w:w="3945" w:type="pct"/>
            <w:gridSpan w:val="5"/>
          </w:tcPr>
          <w:p w14:paraId="70283B12" w14:textId="77777777" w:rsidR="000C2774" w:rsidRDefault="00935D03">
            <w:r>
              <w:t xml:space="preserve">In addressing the design provisions for the management of radioactive waste, the following shall be considered: </w:t>
            </w:r>
          </w:p>
          <w:p w14:paraId="0D5CDD1D" w14:textId="22A7EE4A" w:rsidR="000C2774" w:rsidRDefault="00935D03">
            <w:r>
              <w:t xml:space="preserve">- </w:t>
            </w:r>
            <w:r w:rsidR="003C57E3">
              <w:t>F</w:t>
            </w:r>
            <w:r>
              <w:t xml:space="preserve">eatures for facilitating radioactive waste management and the future decommissioning and dismantling of the plant; </w:t>
            </w:r>
          </w:p>
          <w:p w14:paraId="6A9A28EB" w14:textId="1F6D5D95" w:rsidR="000C2774" w:rsidRDefault="00935D03">
            <w:r>
              <w:t xml:space="preserve">- </w:t>
            </w:r>
            <w:r w:rsidR="003C57E3">
              <w:t>S</w:t>
            </w:r>
            <w:r>
              <w:t xml:space="preserve">ystem for treating solid radioactive waste and liquid radioactive waste to keep the amounts and concentrations of radioactive releases below the authorized limits on discharges and as low as reasonably achievable; </w:t>
            </w:r>
          </w:p>
          <w:p w14:paraId="01FD90F1" w14:textId="41ABE8A8" w:rsidR="000C2774" w:rsidRDefault="00935D03">
            <w:r>
              <w:t xml:space="preserve">- </w:t>
            </w:r>
            <w:r w:rsidR="003C57E3">
              <w:t>S</w:t>
            </w:r>
            <w:r>
              <w:t>ystems for treating liquid and gaseous radioactive effluents to keep their amounts below the authorized limits on discharges and as low as reasonably achievable.</w:t>
            </w:r>
          </w:p>
          <w:p w14:paraId="6FE99165" w14:textId="77777777" w:rsidR="00915647" w:rsidRDefault="00915647"/>
          <w:p w14:paraId="7E9319DF" w14:textId="7B095277" w:rsidR="00915647" w:rsidRDefault="001E5107">
            <w:r>
              <w:t xml:space="preserve">Answer should include </w:t>
            </w:r>
            <w:r w:rsidR="00915647" w:rsidRPr="00B20B54">
              <w:t>description of any measures planned to improve compliance with IAEA safety requirements relevant to this area.</w:t>
            </w:r>
          </w:p>
        </w:tc>
      </w:tr>
      <w:tr w:rsidR="000C2774" w14:paraId="5F493465" w14:textId="77777777" w:rsidTr="003D38C4">
        <w:tc>
          <w:tcPr>
            <w:tcW w:w="1055" w:type="pct"/>
            <w:shd w:val="pct10" w:color="auto" w:fill="auto"/>
          </w:tcPr>
          <w:p w14:paraId="01B62512" w14:textId="77777777" w:rsidR="000C2774" w:rsidRDefault="00935D03">
            <w:r>
              <w:rPr>
                <w:b/>
              </w:rPr>
              <w:t>Help</w:t>
            </w:r>
          </w:p>
        </w:tc>
        <w:tc>
          <w:tcPr>
            <w:tcW w:w="3945" w:type="pct"/>
            <w:gridSpan w:val="5"/>
          </w:tcPr>
          <w:p w14:paraId="43B8E7CD" w14:textId="77777777" w:rsidR="000C2774" w:rsidRDefault="00935D03">
            <w:r>
              <w:t>The objective is to ensure the design of the facility optimizes generation of waste during the life of the facility and that all regulatory requirements for discharges and disposal are satisfied.</w:t>
            </w:r>
          </w:p>
          <w:p w14:paraId="27A16929" w14:textId="77777777" w:rsidR="000C2774" w:rsidRDefault="000C2774"/>
          <w:p w14:paraId="764C1186" w14:textId="1E724D66" w:rsidR="000C2774" w:rsidRDefault="00935D03">
            <w:r>
              <w:t xml:space="preserve">Please also refer to safety guide </w:t>
            </w:r>
            <w:r w:rsidR="00CA3AC1">
              <w:t>SSG-47</w:t>
            </w:r>
            <w:r>
              <w:t xml:space="preserve"> (Decommissioning of Nuclear Power </w:t>
            </w:r>
            <w:r w:rsidR="00D96C9A" w:rsidRPr="00D96C9A">
              <w:t>Plants, Research Reactors and Other Nuclear Fuel Cycle Facilities</w:t>
            </w:r>
            <w:r>
              <w:t>).</w:t>
            </w:r>
          </w:p>
        </w:tc>
      </w:tr>
      <w:tr w:rsidR="000C2774" w14:paraId="441B8CDF" w14:textId="77777777">
        <w:tc>
          <w:tcPr>
            <w:tcW w:w="5000" w:type="pct"/>
            <w:gridSpan w:val="6"/>
            <w:shd w:val="pct10" w:color="auto" w:fill="auto"/>
          </w:tcPr>
          <w:p w14:paraId="166BE421" w14:textId="77777777" w:rsidR="000C2774" w:rsidRDefault="00935D03">
            <w:pPr>
              <w:pStyle w:val="PrimaryQuestionTableHeader"/>
            </w:pPr>
            <w:r>
              <w:t>Question Tags (one row per Tag)</w:t>
            </w:r>
          </w:p>
        </w:tc>
      </w:tr>
      <w:tr w:rsidR="000C2774" w14:paraId="28E5B771" w14:textId="77777777" w:rsidTr="003D38C4">
        <w:tc>
          <w:tcPr>
            <w:tcW w:w="1055" w:type="pct"/>
            <w:shd w:val="pct10" w:color="auto" w:fill="auto"/>
          </w:tcPr>
          <w:p w14:paraId="6FF81A68" w14:textId="77777777" w:rsidR="000C2774" w:rsidRDefault="00935D03">
            <w:pPr>
              <w:pStyle w:val="PrimaryQuestionTableHeader"/>
            </w:pPr>
            <w:r>
              <w:t>Category</w:t>
            </w:r>
          </w:p>
        </w:tc>
        <w:tc>
          <w:tcPr>
            <w:tcW w:w="3945" w:type="pct"/>
            <w:gridSpan w:val="5"/>
            <w:shd w:val="pct10" w:color="auto" w:fill="auto"/>
          </w:tcPr>
          <w:p w14:paraId="1C19E7FE" w14:textId="77777777" w:rsidR="000C2774" w:rsidRDefault="00935D03">
            <w:pPr>
              <w:pStyle w:val="PrimaryQuestionTableHeader"/>
            </w:pPr>
            <w:r>
              <w:t>Name</w:t>
            </w:r>
          </w:p>
        </w:tc>
      </w:tr>
      <w:tr w:rsidR="000C2774" w14:paraId="2608D041" w14:textId="77777777" w:rsidTr="003D38C4">
        <w:tc>
          <w:tcPr>
            <w:tcW w:w="1055" w:type="pct"/>
          </w:tcPr>
          <w:p w14:paraId="0FBB3E6C" w14:textId="77777777" w:rsidR="000C2774" w:rsidRDefault="000C2774"/>
        </w:tc>
        <w:tc>
          <w:tcPr>
            <w:tcW w:w="3179" w:type="pct"/>
            <w:gridSpan w:val="3"/>
          </w:tcPr>
          <w:p w14:paraId="1D567CF1" w14:textId="77777777" w:rsidR="000C2774" w:rsidRDefault="000C2774"/>
        </w:tc>
        <w:tc>
          <w:tcPr>
            <w:tcW w:w="766" w:type="pct"/>
            <w:gridSpan w:val="2"/>
          </w:tcPr>
          <w:p w14:paraId="1A03FCE0" w14:textId="77777777" w:rsidR="000C2774" w:rsidRDefault="000C2774"/>
        </w:tc>
      </w:tr>
      <w:tr w:rsidR="000C2774" w14:paraId="57642AE9" w14:textId="77777777">
        <w:tc>
          <w:tcPr>
            <w:tcW w:w="5000" w:type="pct"/>
            <w:gridSpan w:val="6"/>
            <w:shd w:val="pct10" w:color="auto" w:fill="auto"/>
          </w:tcPr>
          <w:p w14:paraId="3B2A0DE7" w14:textId="77777777" w:rsidR="000C2774" w:rsidRDefault="00935D03">
            <w:pPr>
              <w:pStyle w:val="PrimaryQuestionTableHeader"/>
            </w:pPr>
            <w:r>
              <w:t>References (one row per reference)</w:t>
            </w:r>
          </w:p>
        </w:tc>
      </w:tr>
      <w:tr w:rsidR="000C2774" w14:paraId="2FA4EDA6" w14:textId="77777777" w:rsidTr="003D38C4">
        <w:tc>
          <w:tcPr>
            <w:tcW w:w="1055" w:type="pct"/>
            <w:shd w:val="pct10" w:color="auto" w:fill="auto"/>
          </w:tcPr>
          <w:p w14:paraId="38CF1E3D" w14:textId="77777777" w:rsidR="000C2774" w:rsidRDefault="00935D03">
            <w:pPr>
              <w:pStyle w:val="PrimaryQuestionTableHeader"/>
            </w:pPr>
            <w:r>
              <w:t>Name</w:t>
            </w:r>
          </w:p>
        </w:tc>
        <w:tc>
          <w:tcPr>
            <w:tcW w:w="2574" w:type="pct"/>
            <w:shd w:val="pct10" w:color="auto" w:fill="auto"/>
          </w:tcPr>
          <w:p w14:paraId="7CC7CBB8" w14:textId="77777777" w:rsidR="000C2774" w:rsidRDefault="00935D03">
            <w:pPr>
              <w:pStyle w:val="PrimaryQuestionTableHeader"/>
            </w:pPr>
            <w:r>
              <w:t>Comments</w:t>
            </w:r>
          </w:p>
        </w:tc>
        <w:tc>
          <w:tcPr>
            <w:tcW w:w="379" w:type="pct"/>
            <w:shd w:val="pct10" w:color="auto" w:fill="auto"/>
          </w:tcPr>
          <w:p w14:paraId="17DF4F94" w14:textId="77777777" w:rsidR="000C2774" w:rsidRDefault="00935D03">
            <w:pPr>
              <w:pStyle w:val="PrimaryQuestionTableHeader"/>
            </w:pPr>
            <w:r>
              <w:t>Page</w:t>
            </w:r>
          </w:p>
        </w:tc>
        <w:tc>
          <w:tcPr>
            <w:tcW w:w="992" w:type="pct"/>
            <w:gridSpan w:val="3"/>
            <w:shd w:val="pct10" w:color="auto" w:fill="auto"/>
          </w:tcPr>
          <w:p w14:paraId="6CFC8C72" w14:textId="77777777" w:rsidR="000C2774" w:rsidRDefault="00935D03">
            <w:pPr>
              <w:pStyle w:val="PrimaryQuestionTableHeader"/>
            </w:pPr>
            <w:r>
              <w:t>Para</w:t>
            </w:r>
          </w:p>
        </w:tc>
      </w:tr>
      <w:tr w:rsidR="000C2774" w14:paraId="01F980FB" w14:textId="77777777" w:rsidTr="003D38C4">
        <w:tc>
          <w:tcPr>
            <w:tcW w:w="1055" w:type="pct"/>
          </w:tcPr>
          <w:p w14:paraId="653DB313" w14:textId="77777777" w:rsidR="000C2774" w:rsidRDefault="00935D03">
            <w:r>
              <w:lastRenderedPageBreak/>
              <w:t>Safety Standards Series No. SSR-2/1 (Rev. 1)</w:t>
            </w:r>
          </w:p>
        </w:tc>
        <w:tc>
          <w:tcPr>
            <w:tcW w:w="2574" w:type="pct"/>
          </w:tcPr>
          <w:p w14:paraId="0B0BBB78" w14:textId="7211AA59" w:rsidR="000C2774" w:rsidRDefault="000C2774"/>
        </w:tc>
        <w:tc>
          <w:tcPr>
            <w:tcW w:w="379" w:type="pct"/>
          </w:tcPr>
          <w:p w14:paraId="5C239CB8" w14:textId="2FAD8C7A" w:rsidR="000C2774" w:rsidRDefault="003C57E3">
            <w:r>
              <w:t>17</w:t>
            </w:r>
          </w:p>
        </w:tc>
        <w:tc>
          <w:tcPr>
            <w:tcW w:w="992" w:type="pct"/>
            <w:gridSpan w:val="3"/>
          </w:tcPr>
          <w:p w14:paraId="5D402C8A" w14:textId="2FF2F7DE" w:rsidR="000C2774" w:rsidRDefault="00DE3D66">
            <w:r>
              <w:t>Requirement</w:t>
            </w:r>
            <w:r w:rsidR="00CA3AC1">
              <w:t xml:space="preserve"> 12, 78-79 </w:t>
            </w:r>
            <w:r w:rsidR="00EA1871">
              <w:t xml:space="preserve">Para </w:t>
            </w:r>
            <w:r w:rsidR="00CA3AC1">
              <w:t>4.20, 6.59-6.63</w:t>
            </w:r>
          </w:p>
        </w:tc>
      </w:tr>
    </w:tbl>
    <w:p w14:paraId="7AC7A953"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245"/>
        <w:gridCol w:w="708"/>
        <w:gridCol w:w="1432"/>
      </w:tblGrid>
      <w:tr w:rsidR="000C2774" w14:paraId="7ED913E5" w14:textId="77777777" w:rsidTr="00B04F66">
        <w:tc>
          <w:tcPr>
            <w:tcW w:w="1055" w:type="pct"/>
            <w:shd w:val="pct10" w:color="auto" w:fill="auto"/>
          </w:tcPr>
          <w:p w14:paraId="58B7C432" w14:textId="77777777" w:rsidR="000C2774" w:rsidRDefault="00935D03">
            <w:pPr>
              <w:pStyle w:val="PrimaryQuestionTableHeader"/>
            </w:pPr>
            <w:r>
              <w:t>QTYPE</w:t>
            </w:r>
          </w:p>
        </w:tc>
        <w:tc>
          <w:tcPr>
            <w:tcW w:w="2802" w:type="pct"/>
            <w:shd w:val="pct10" w:color="auto" w:fill="auto"/>
          </w:tcPr>
          <w:p w14:paraId="1CEE9380" w14:textId="77777777" w:rsidR="000C2774" w:rsidRDefault="00935D03" w:rsidP="00EB2731">
            <w:pPr>
              <w:pStyle w:val="PrimaryQuestionTableHeader"/>
              <w:ind w:left="720"/>
              <w:jc w:val="left"/>
            </w:pPr>
            <w:r>
              <w:t>Primary Question</w:t>
            </w:r>
          </w:p>
        </w:tc>
        <w:tc>
          <w:tcPr>
            <w:tcW w:w="378" w:type="pct"/>
            <w:shd w:val="pct10" w:color="auto" w:fill="auto"/>
          </w:tcPr>
          <w:p w14:paraId="079D471B" w14:textId="77777777" w:rsidR="000C2774" w:rsidRDefault="00935D03">
            <w:pPr>
              <w:pStyle w:val="PrimaryQuestionTableHeader"/>
            </w:pPr>
            <w:r>
              <w:t>SA</w:t>
            </w:r>
          </w:p>
        </w:tc>
        <w:tc>
          <w:tcPr>
            <w:tcW w:w="765" w:type="pct"/>
            <w:shd w:val="pct10" w:color="auto" w:fill="auto"/>
          </w:tcPr>
          <w:p w14:paraId="37BD93BA" w14:textId="77777777" w:rsidR="000C2774" w:rsidRDefault="00935D03">
            <w:pPr>
              <w:pStyle w:val="PrimaryQuestionTableHeader"/>
            </w:pPr>
            <w:r>
              <w:t>IL</w:t>
            </w:r>
          </w:p>
        </w:tc>
      </w:tr>
      <w:tr w:rsidR="000C2774" w14:paraId="3920BD1D" w14:textId="77777777" w:rsidTr="00B04F66">
        <w:tc>
          <w:tcPr>
            <w:tcW w:w="1055" w:type="pct"/>
            <w:shd w:val="pct10" w:color="auto" w:fill="auto"/>
          </w:tcPr>
          <w:p w14:paraId="68DD2369" w14:textId="77777777" w:rsidR="000C2774" w:rsidRDefault="00935D03">
            <w:pPr>
              <w:jc w:val="center"/>
            </w:pPr>
            <w:r>
              <w:t>Boolean</w:t>
            </w:r>
          </w:p>
        </w:tc>
        <w:tc>
          <w:tcPr>
            <w:tcW w:w="2802" w:type="pct"/>
          </w:tcPr>
          <w:p w14:paraId="06A470A7" w14:textId="7B64C88C" w:rsidR="000C2774" w:rsidRDefault="00AD1D6B">
            <w:r>
              <w:rPr>
                <w:rStyle w:val="Question"/>
              </w:rPr>
              <w:t xml:space="preserve">Describe </w:t>
            </w:r>
            <w:r w:rsidR="00935D03">
              <w:rPr>
                <w:rStyle w:val="Question"/>
              </w:rPr>
              <w:t>the requirements for operating organizations at NPPs to establish and implement a commissioning programme</w:t>
            </w:r>
            <w:r w:rsidR="007145AF">
              <w:rPr>
                <w:rStyle w:val="Question"/>
              </w:rPr>
              <w:t>.</w:t>
            </w:r>
            <w:r w:rsidR="00462AA2">
              <w:rPr>
                <w:rStyle w:val="Question"/>
              </w:rPr>
              <w:t xml:space="preserve"> [Topic 9.2]</w:t>
            </w:r>
          </w:p>
        </w:tc>
        <w:tc>
          <w:tcPr>
            <w:tcW w:w="378" w:type="pct"/>
          </w:tcPr>
          <w:p w14:paraId="6D8273A8" w14:textId="77777777" w:rsidR="000C2774" w:rsidRDefault="00935D03">
            <w:pPr>
              <w:jc w:val="center"/>
            </w:pPr>
            <w:r>
              <w:t>A</w:t>
            </w:r>
          </w:p>
        </w:tc>
        <w:tc>
          <w:tcPr>
            <w:tcW w:w="765" w:type="pct"/>
          </w:tcPr>
          <w:p w14:paraId="409BEEB0" w14:textId="77777777" w:rsidR="000C2774" w:rsidRDefault="00935D03">
            <w:pPr>
              <w:jc w:val="center"/>
            </w:pPr>
            <w:r>
              <w:t>F</w:t>
            </w:r>
          </w:p>
        </w:tc>
      </w:tr>
      <w:tr w:rsidR="000C2774" w14:paraId="4BDF4C1E" w14:textId="77777777" w:rsidTr="00B04F66">
        <w:tc>
          <w:tcPr>
            <w:tcW w:w="1055" w:type="pct"/>
            <w:shd w:val="pct10" w:color="auto" w:fill="auto"/>
          </w:tcPr>
          <w:p w14:paraId="0189A7F0" w14:textId="77777777" w:rsidR="000C2774" w:rsidRDefault="00935D03">
            <w:r>
              <w:rPr>
                <w:b/>
              </w:rPr>
              <w:t>Expectation</w:t>
            </w:r>
          </w:p>
        </w:tc>
        <w:tc>
          <w:tcPr>
            <w:tcW w:w="3945" w:type="pct"/>
            <w:gridSpan w:val="3"/>
          </w:tcPr>
          <w:p w14:paraId="05F7AA21" w14:textId="77777777" w:rsidR="002E4550" w:rsidRDefault="00935D03">
            <w:r>
              <w:t xml:space="preserve">If there is an on-going commissioning process or such a process is expected in the foreseeable future for a NPP, the regulatory framework specifies that the operating organization shall ensure a commissioning programme for the NPP is established and implemented. </w:t>
            </w:r>
          </w:p>
          <w:p w14:paraId="6DEAA72A" w14:textId="77777777" w:rsidR="002E4550" w:rsidRDefault="002E4550"/>
          <w:p w14:paraId="18FC50CC" w14:textId="09466DB0" w:rsidR="000C2774" w:rsidRDefault="00935D03">
            <w:r>
              <w:t xml:space="preserve">This programme shall: </w:t>
            </w:r>
          </w:p>
          <w:p w14:paraId="7B2779F5" w14:textId="171BC76F" w:rsidR="000C2774" w:rsidRDefault="00935D03">
            <w:r>
              <w:t xml:space="preserve">- </w:t>
            </w:r>
            <w:r w:rsidR="003C57E3">
              <w:t>C</w:t>
            </w:r>
            <w:r>
              <w:t xml:space="preserve">over the full range of NPP conditions required in the design and the safety case; </w:t>
            </w:r>
          </w:p>
          <w:p w14:paraId="776F73D4" w14:textId="1FBEA140" w:rsidR="000C2774" w:rsidRDefault="00935D03">
            <w:r>
              <w:t xml:space="preserve">- </w:t>
            </w:r>
            <w:r w:rsidR="003C57E3">
              <w:t>A</w:t>
            </w:r>
            <w:r>
              <w:t xml:space="preserve">llow the operating organization and the regulatory body to define hold points; </w:t>
            </w:r>
          </w:p>
          <w:p w14:paraId="79F97DC8" w14:textId="6F3CE95E" w:rsidR="000C2774" w:rsidRDefault="00935D03">
            <w:r>
              <w:t xml:space="preserve">- </w:t>
            </w:r>
            <w:r w:rsidR="003C57E3">
              <w:t>E</w:t>
            </w:r>
            <w:r>
              <w:t xml:space="preserve">stablish, prior to commencing, prerequisites and necessary validations (procedures, contingencies, etc.); </w:t>
            </w:r>
          </w:p>
          <w:p w14:paraId="126A3665" w14:textId="0ED1A22E" w:rsidR="000C2774" w:rsidRDefault="00935D03">
            <w:r>
              <w:t xml:space="preserve">- </w:t>
            </w:r>
            <w:r w:rsidR="003C57E3">
              <w:t>B</w:t>
            </w:r>
            <w:r>
              <w:t xml:space="preserve">e divided into stages at the end of which results will be reviewed prior to continuing, in particular prior to fuel handling operations; </w:t>
            </w:r>
          </w:p>
          <w:p w14:paraId="413BD004" w14:textId="1B4768E6" w:rsidR="000C2774" w:rsidRDefault="00935D03">
            <w:r>
              <w:t xml:space="preserve">- </w:t>
            </w:r>
            <w:r w:rsidR="003C57E3">
              <w:t>D</w:t>
            </w:r>
            <w:r>
              <w:t xml:space="preserve">efine processes for addressing deviations, modifications and corrective actions during commissioning; </w:t>
            </w:r>
          </w:p>
          <w:p w14:paraId="6FEC36BB" w14:textId="1D8FFD26" w:rsidR="0017579D" w:rsidRDefault="00935D03">
            <w:r>
              <w:t xml:space="preserve">- </w:t>
            </w:r>
            <w:r w:rsidR="003C57E3">
              <w:t>D</w:t>
            </w:r>
            <w:r>
              <w:t>efine the competences, organization, interfaces, and allocation of tasks and responsibilities</w:t>
            </w:r>
            <w:r w:rsidR="00AC3F8C">
              <w:t>;</w:t>
            </w:r>
            <w:r>
              <w:t xml:space="preserve"> </w:t>
            </w:r>
          </w:p>
          <w:p w14:paraId="7C937CEF" w14:textId="37EF5A1F" w:rsidR="000C2774" w:rsidRDefault="00935D03">
            <w:r>
              <w:t>-</w:t>
            </w:r>
            <w:r w:rsidR="003C57E3">
              <w:t>E</w:t>
            </w:r>
            <w:r>
              <w:t>nsure the performance criteria are met</w:t>
            </w:r>
            <w:r w:rsidR="00316ED9">
              <w:t>.</w:t>
            </w:r>
          </w:p>
          <w:p w14:paraId="277E3F33" w14:textId="77777777" w:rsidR="000C2774" w:rsidRDefault="00935D03">
            <w:r>
              <w:t>The requirements also apply to the restart of a NPP after a lengthy shutdown period.</w:t>
            </w:r>
          </w:p>
          <w:p w14:paraId="1B6D073F" w14:textId="77777777" w:rsidR="00AD1D6B" w:rsidRDefault="00AD1D6B"/>
          <w:p w14:paraId="71C9200B" w14:textId="74611D64" w:rsidR="00AD1D6B" w:rsidRDefault="001E5107">
            <w:r>
              <w:t xml:space="preserve">Answer should include </w:t>
            </w:r>
            <w:r w:rsidR="00AD1D6B" w:rsidRPr="00B20B54">
              <w:t>description of any measures planned to improve compliance with IAEA safety requirements relevant to this area.</w:t>
            </w:r>
          </w:p>
        </w:tc>
      </w:tr>
      <w:tr w:rsidR="000C2774" w14:paraId="12D0C8BC" w14:textId="77777777" w:rsidTr="00B04F66">
        <w:tc>
          <w:tcPr>
            <w:tcW w:w="1055" w:type="pct"/>
            <w:shd w:val="pct10" w:color="auto" w:fill="auto"/>
          </w:tcPr>
          <w:p w14:paraId="5077FA22" w14:textId="77777777" w:rsidR="000C2774" w:rsidRDefault="00935D03">
            <w:r>
              <w:rPr>
                <w:b/>
              </w:rPr>
              <w:t>Help</w:t>
            </w:r>
          </w:p>
        </w:tc>
        <w:tc>
          <w:tcPr>
            <w:tcW w:w="3945" w:type="pct"/>
            <w:gridSpan w:val="3"/>
          </w:tcPr>
          <w:p w14:paraId="25C3BF06" w14:textId="526442B5" w:rsidR="000C2774" w:rsidRDefault="00935D03">
            <w:r>
              <w:t xml:space="preserve">The objective is to ensure that all </w:t>
            </w:r>
            <w:r w:rsidR="00316ED9">
              <w:t xml:space="preserve">items </w:t>
            </w:r>
            <w:r>
              <w:t>important to safety are systematically commissioned and demonstrate that they provide the required safety functions to the performance standards specified in the design.</w:t>
            </w:r>
          </w:p>
          <w:p w14:paraId="20F639E5" w14:textId="77777777" w:rsidR="000C2774" w:rsidRDefault="00935D03">
            <w:r>
              <w:t>The importance to safety of a comprehensive well executed commissioning programme for a facility cannot be overstated. Commissioning tests often uncover deficiencies with Items that might otherwise not have been discovered until an SSC is required to respond to a plant upset or accident situation.</w:t>
            </w:r>
          </w:p>
          <w:p w14:paraId="265D253E" w14:textId="77777777" w:rsidR="000C2774" w:rsidRDefault="00935D03">
            <w:r>
              <w:t>The current version of SSR-2/2 includes changes and additions resulting from the outcome of the review of the Fukushima Daiichi NPP accident. These changes and additions should be carefully reviewed.</w:t>
            </w:r>
          </w:p>
          <w:p w14:paraId="5E6A89D2" w14:textId="77777777" w:rsidR="000C2774" w:rsidRDefault="000C2774"/>
          <w:p w14:paraId="38363660" w14:textId="77777777" w:rsidR="000C2774" w:rsidRDefault="00935D03">
            <w:r>
              <w:t>Please also refer to safety guide SSG-28 (Commissioning for Nuclear Power Plants) and SSG-12 (Licensing Process for Nuclear Installations).</w:t>
            </w:r>
          </w:p>
        </w:tc>
      </w:tr>
      <w:tr w:rsidR="000C2774" w14:paraId="2CCF1BCD" w14:textId="77777777">
        <w:tc>
          <w:tcPr>
            <w:tcW w:w="5000" w:type="pct"/>
            <w:gridSpan w:val="4"/>
            <w:shd w:val="pct10" w:color="auto" w:fill="auto"/>
          </w:tcPr>
          <w:p w14:paraId="6EB18F30" w14:textId="77777777" w:rsidR="000C2774" w:rsidRDefault="00935D03">
            <w:pPr>
              <w:pStyle w:val="PrimaryQuestionTableHeader"/>
            </w:pPr>
            <w:r>
              <w:t>Question Tags (one row per Tag)</w:t>
            </w:r>
          </w:p>
        </w:tc>
      </w:tr>
      <w:tr w:rsidR="000C2774" w14:paraId="571E84C4" w14:textId="77777777" w:rsidTr="00B04F66">
        <w:tc>
          <w:tcPr>
            <w:tcW w:w="1055" w:type="pct"/>
            <w:shd w:val="pct10" w:color="auto" w:fill="auto"/>
          </w:tcPr>
          <w:p w14:paraId="206A4896" w14:textId="77777777" w:rsidR="000C2774" w:rsidRDefault="00935D03">
            <w:pPr>
              <w:pStyle w:val="PrimaryQuestionTableHeader"/>
            </w:pPr>
            <w:r>
              <w:t>Category</w:t>
            </w:r>
          </w:p>
        </w:tc>
        <w:tc>
          <w:tcPr>
            <w:tcW w:w="3945" w:type="pct"/>
            <w:gridSpan w:val="3"/>
            <w:shd w:val="pct10" w:color="auto" w:fill="auto"/>
          </w:tcPr>
          <w:p w14:paraId="286F766A" w14:textId="77777777" w:rsidR="000C2774" w:rsidRDefault="00935D03">
            <w:pPr>
              <w:pStyle w:val="PrimaryQuestionTableHeader"/>
            </w:pPr>
            <w:r>
              <w:t>Name</w:t>
            </w:r>
          </w:p>
        </w:tc>
      </w:tr>
      <w:tr w:rsidR="000C2774" w14:paraId="6B17D616" w14:textId="77777777" w:rsidTr="00B04F66">
        <w:tc>
          <w:tcPr>
            <w:tcW w:w="1055" w:type="pct"/>
          </w:tcPr>
          <w:p w14:paraId="48D83F40" w14:textId="77777777" w:rsidR="000C2774" w:rsidRDefault="000C2774"/>
        </w:tc>
        <w:tc>
          <w:tcPr>
            <w:tcW w:w="2802" w:type="pct"/>
          </w:tcPr>
          <w:p w14:paraId="2AFF513E" w14:textId="77777777" w:rsidR="000C2774" w:rsidRDefault="000C2774"/>
        </w:tc>
        <w:tc>
          <w:tcPr>
            <w:tcW w:w="1143" w:type="pct"/>
            <w:gridSpan w:val="2"/>
          </w:tcPr>
          <w:p w14:paraId="1FDC8CF2" w14:textId="77777777" w:rsidR="000C2774" w:rsidRDefault="000C2774"/>
        </w:tc>
      </w:tr>
      <w:tr w:rsidR="000C2774" w14:paraId="301D3E9B" w14:textId="77777777">
        <w:tc>
          <w:tcPr>
            <w:tcW w:w="5000" w:type="pct"/>
            <w:gridSpan w:val="4"/>
            <w:shd w:val="pct10" w:color="auto" w:fill="auto"/>
          </w:tcPr>
          <w:p w14:paraId="0C7CF059" w14:textId="77777777" w:rsidR="000C2774" w:rsidRDefault="00935D03">
            <w:pPr>
              <w:pStyle w:val="PrimaryQuestionTableHeader"/>
            </w:pPr>
            <w:r>
              <w:t>References (one row per reference)</w:t>
            </w:r>
          </w:p>
        </w:tc>
      </w:tr>
      <w:tr w:rsidR="000C2774" w14:paraId="406A816A" w14:textId="77777777" w:rsidTr="00B04F66">
        <w:tc>
          <w:tcPr>
            <w:tcW w:w="1055" w:type="pct"/>
            <w:shd w:val="pct10" w:color="auto" w:fill="auto"/>
          </w:tcPr>
          <w:p w14:paraId="6CF78397" w14:textId="77777777" w:rsidR="000C2774" w:rsidRDefault="00935D03">
            <w:pPr>
              <w:pStyle w:val="PrimaryQuestionTableHeader"/>
            </w:pPr>
            <w:r>
              <w:t>Name</w:t>
            </w:r>
          </w:p>
        </w:tc>
        <w:tc>
          <w:tcPr>
            <w:tcW w:w="2802" w:type="pct"/>
            <w:shd w:val="pct10" w:color="auto" w:fill="auto"/>
          </w:tcPr>
          <w:p w14:paraId="6E803C67" w14:textId="77777777" w:rsidR="000C2774" w:rsidRDefault="00935D03">
            <w:pPr>
              <w:pStyle w:val="PrimaryQuestionTableHeader"/>
            </w:pPr>
            <w:r>
              <w:t>Comments</w:t>
            </w:r>
          </w:p>
        </w:tc>
        <w:tc>
          <w:tcPr>
            <w:tcW w:w="378" w:type="pct"/>
            <w:shd w:val="pct10" w:color="auto" w:fill="auto"/>
          </w:tcPr>
          <w:p w14:paraId="489A21B2" w14:textId="77777777" w:rsidR="000C2774" w:rsidRDefault="00935D03">
            <w:pPr>
              <w:pStyle w:val="PrimaryQuestionTableHeader"/>
            </w:pPr>
            <w:r>
              <w:t>Page</w:t>
            </w:r>
          </w:p>
        </w:tc>
        <w:tc>
          <w:tcPr>
            <w:tcW w:w="765" w:type="pct"/>
            <w:shd w:val="pct10" w:color="auto" w:fill="auto"/>
          </w:tcPr>
          <w:p w14:paraId="5C0B8141" w14:textId="77777777" w:rsidR="000C2774" w:rsidRDefault="00935D03">
            <w:pPr>
              <w:pStyle w:val="PrimaryQuestionTableHeader"/>
            </w:pPr>
            <w:r>
              <w:t>Para</w:t>
            </w:r>
          </w:p>
        </w:tc>
      </w:tr>
      <w:tr w:rsidR="000C2774" w14:paraId="35622B36" w14:textId="77777777" w:rsidTr="00B04F66">
        <w:tc>
          <w:tcPr>
            <w:tcW w:w="1055" w:type="pct"/>
          </w:tcPr>
          <w:p w14:paraId="50F3A170" w14:textId="77777777" w:rsidR="000C2774" w:rsidRDefault="00935D03">
            <w:r>
              <w:t>Safety Standards Series No. SSR-2/2 (Rev. 1)</w:t>
            </w:r>
          </w:p>
        </w:tc>
        <w:tc>
          <w:tcPr>
            <w:tcW w:w="2802" w:type="pct"/>
          </w:tcPr>
          <w:p w14:paraId="2D852F0A" w14:textId="7E35C18D" w:rsidR="000C2774" w:rsidRDefault="000C2774"/>
        </w:tc>
        <w:tc>
          <w:tcPr>
            <w:tcW w:w="378" w:type="pct"/>
          </w:tcPr>
          <w:p w14:paraId="696A54F1" w14:textId="5173831E" w:rsidR="000C2774" w:rsidRDefault="00D72F9E">
            <w:r>
              <w:t>48</w:t>
            </w:r>
          </w:p>
        </w:tc>
        <w:tc>
          <w:tcPr>
            <w:tcW w:w="765" w:type="pct"/>
          </w:tcPr>
          <w:p w14:paraId="73167BF4" w14:textId="5779FBA6" w:rsidR="008F41E4" w:rsidRDefault="00DE3D66">
            <w:r>
              <w:t>Requirement</w:t>
            </w:r>
            <w:r w:rsidR="00151CEF">
              <w:t xml:space="preserve"> </w:t>
            </w:r>
            <w:r w:rsidR="008F41E4">
              <w:t>25</w:t>
            </w:r>
          </w:p>
          <w:p w14:paraId="2F49983D" w14:textId="3A5BE1C1" w:rsidR="000C2774" w:rsidRDefault="00EA1871">
            <w:r>
              <w:t xml:space="preserve">Para </w:t>
            </w:r>
            <w:r w:rsidR="008F41E4">
              <w:t>6.1-6.15</w:t>
            </w:r>
          </w:p>
        </w:tc>
      </w:tr>
    </w:tbl>
    <w:p w14:paraId="55465E98"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4678"/>
        <w:gridCol w:w="567"/>
        <w:gridCol w:w="2140"/>
      </w:tblGrid>
      <w:tr w:rsidR="000C2774" w14:paraId="61752203" w14:textId="77777777" w:rsidTr="00B04F66">
        <w:tc>
          <w:tcPr>
            <w:tcW w:w="1055" w:type="pct"/>
            <w:shd w:val="pct10" w:color="auto" w:fill="auto"/>
          </w:tcPr>
          <w:p w14:paraId="4AABFAB3" w14:textId="77777777" w:rsidR="000C2774" w:rsidRDefault="00935D03">
            <w:pPr>
              <w:pStyle w:val="PrimaryQuestionTableHeader"/>
            </w:pPr>
            <w:r>
              <w:t>QTYPE</w:t>
            </w:r>
          </w:p>
        </w:tc>
        <w:tc>
          <w:tcPr>
            <w:tcW w:w="2499" w:type="pct"/>
            <w:shd w:val="pct10" w:color="auto" w:fill="auto"/>
          </w:tcPr>
          <w:p w14:paraId="42BD7773" w14:textId="77777777" w:rsidR="000C2774" w:rsidRDefault="00935D03" w:rsidP="00EB2731">
            <w:pPr>
              <w:pStyle w:val="PrimaryQuestionTableHeader"/>
              <w:ind w:left="720"/>
              <w:jc w:val="left"/>
            </w:pPr>
            <w:r>
              <w:t>Primary Question</w:t>
            </w:r>
          </w:p>
        </w:tc>
        <w:tc>
          <w:tcPr>
            <w:tcW w:w="303" w:type="pct"/>
            <w:shd w:val="pct10" w:color="auto" w:fill="auto"/>
          </w:tcPr>
          <w:p w14:paraId="799C491F" w14:textId="77777777" w:rsidR="000C2774" w:rsidRDefault="00935D03">
            <w:pPr>
              <w:pStyle w:val="PrimaryQuestionTableHeader"/>
            </w:pPr>
            <w:r>
              <w:t>SA</w:t>
            </w:r>
          </w:p>
        </w:tc>
        <w:tc>
          <w:tcPr>
            <w:tcW w:w="1143" w:type="pct"/>
            <w:shd w:val="pct10" w:color="auto" w:fill="auto"/>
          </w:tcPr>
          <w:p w14:paraId="7BAE1C00" w14:textId="77777777" w:rsidR="000C2774" w:rsidRDefault="00935D03">
            <w:pPr>
              <w:pStyle w:val="PrimaryQuestionTableHeader"/>
            </w:pPr>
            <w:r>
              <w:t>IL</w:t>
            </w:r>
          </w:p>
        </w:tc>
      </w:tr>
      <w:tr w:rsidR="000C2774" w14:paraId="72F15D3C" w14:textId="77777777" w:rsidTr="00B04F66">
        <w:tc>
          <w:tcPr>
            <w:tcW w:w="1055" w:type="pct"/>
            <w:shd w:val="pct10" w:color="auto" w:fill="auto"/>
          </w:tcPr>
          <w:p w14:paraId="65A6AA39" w14:textId="77777777" w:rsidR="000C2774" w:rsidRDefault="00935D03">
            <w:pPr>
              <w:jc w:val="center"/>
            </w:pPr>
            <w:r>
              <w:t>Boolean</w:t>
            </w:r>
          </w:p>
        </w:tc>
        <w:tc>
          <w:tcPr>
            <w:tcW w:w="2499" w:type="pct"/>
          </w:tcPr>
          <w:p w14:paraId="45DD4471" w14:textId="36DB6BC3" w:rsidR="000C2774" w:rsidRDefault="00E51D9D">
            <w:r>
              <w:rPr>
                <w:rStyle w:val="Question"/>
              </w:rPr>
              <w:t xml:space="preserve">Describe </w:t>
            </w:r>
            <w:r w:rsidR="00935D03">
              <w:rPr>
                <w:rStyle w:val="Question"/>
              </w:rPr>
              <w:t>the requirements relating to the management of operational safety at NPPs</w:t>
            </w:r>
            <w:r w:rsidR="007145AF">
              <w:rPr>
                <w:rStyle w:val="Question"/>
              </w:rPr>
              <w:t>.</w:t>
            </w:r>
            <w:r w:rsidR="00462AA2">
              <w:rPr>
                <w:rStyle w:val="Question"/>
              </w:rPr>
              <w:t xml:space="preserve"> [Topic 9.2]</w:t>
            </w:r>
          </w:p>
        </w:tc>
        <w:tc>
          <w:tcPr>
            <w:tcW w:w="303" w:type="pct"/>
          </w:tcPr>
          <w:p w14:paraId="549786EE" w14:textId="77777777" w:rsidR="000C2774" w:rsidRDefault="00935D03">
            <w:pPr>
              <w:jc w:val="center"/>
            </w:pPr>
            <w:r>
              <w:t>A</w:t>
            </w:r>
          </w:p>
        </w:tc>
        <w:tc>
          <w:tcPr>
            <w:tcW w:w="1143" w:type="pct"/>
          </w:tcPr>
          <w:p w14:paraId="5420372B" w14:textId="77777777" w:rsidR="000C2774" w:rsidRDefault="00935D03">
            <w:pPr>
              <w:jc w:val="center"/>
            </w:pPr>
            <w:r>
              <w:t>F</w:t>
            </w:r>
          </w:p>
        </w:tc>
      </w:tr>
      <w:tr w:rsidR="000C2774" w14:paraId="5CF43A50" w14:textId="77777777" w:rsidTr="00B04F66">
        <w:tc>
          <w:tcPr>
            <w:tcW w:w="1055" w:type="pct"/>
            <w:shd w:val="pct10" w:color="auto" w:fill="auto"/>
          </w:tcPr>
          <w:p w14:paraId="10E33D86" w14:textId="77777777" w:rsidR="000C2774" w:rsidRDefault="00935D03">
            <w:r>
              <w:rPr>
                <w:b/>
              </w:rPr>
              <w:t>Expectation</w:t>
            </w:r>
          </w:p>
        </w:tc>
        <w:tc>
          <w:tcPr>
            <w:tcW w:w="3945" w:type="pct"/>
            <w:gridSpan w:val="3"/>
          </w:tcPr>
          <w:p w14:paraId="78BC077B" w14:textId="5D8E566A" w:rsidR="000C2774" w:rsidRDefault="00935D03">
            <w:r>
              <w:t>The regulatory framework includes requirements addressing:</w:t>
            </w:r>
          </w:p>
          <w:p w14:paraId="753EB0B2" w14:textId="7DB802C4" w:rsidR="000C2774" w:rsidRDefault="00935D03">
            <w:r>
              <w:lastRenderedPageBreak/>
              <w:t>-</w:t>
            </w:r>
            <w:r w:rsidR="00E86DD6">
              <w:t xml:space="preserve"> S</w:t>
            </w:r>
            <w:r>
              <w:t>afety policy (</w:t>
            </w:r>
            <w:r w:rsidR="00151CEF">
              <w:t xml:space="preserve">Req. </w:t>
            </w:r>
            <w:r>
              <w:t xml:space="preserve">5); </w:t>
            </w:r>
          </w:p>
          <w:p w14:paraId="0005FC78" w14:textId="174F15E3" w:rsidR="000C2774" w:rsidRDefault="00935D03">
            <w:r>
              <w:t xml:space="preserve">- </w:t>
            </w:r>
            <w:r w:rsidR="00E86DD6">
              <w:t>O</w:t>
            </w:r>
            <w:r>
              <w:t>perational limits and conditions (</w:t>
            </w:r>
            <w:r w:rsidR="00151CEF">
              <w:t xml:space="preserve">Req. </w:t>
            </w:r>
            <w:r>
              <w:t xml:space="preserve">6); </w:t>
            </w:r>
          </w:p>
          <w:p w14:paraId="769AA275" w14:textId="50076288" w:rsidR="000C2774" w:rsidRDefault="00935D03">
            <w:r>
              <w:t xml:space="preserve">- </w:t>
            </w:r>
            <w:r w:rsidR="00E86DD6">
              <w:t>P</w:t>
            </w:r>
            <w:r>
              <w:t>erformance of safety related activities (</w:t>
            </w:r>
            <w:r w:rsidR="00151CEF">
              <w:t xml:space="preserve">Req. </w:t>
            </w:r>
            <w:r>
              <w:t xml:space="preserve">8); </w:t>
            </w:r>
          </w:p>
          <w:p w14:paraId="241D691D" w14:textId="465BD6AB" w:rsidR="000C2774" w:rsidRDefault="00935D03">
            <w:r>
              <w:t xml:space="preserve">- </w:t>
            </w:r>
            <w:r w:rsidR="00E86DD6">
              <w:t>M</w:t>
            </w:r>
            <w:r>
              <w:t>onitoring and review of safety performance (</w:t>
            </w:r>
            <w:r w:rsidR="00151CEF">
              <w:t xml:space="preserve">Req. </w:t>
            </w:r>
            <w:r>
              <w:t xml:space="preserve">9); </w:t>
            </w:r>
          </w:p>
          <w:p w14:paraId="62B6D9D6" w14:textId="4C47411A" w:rsidR="000C2774" w:rsidRDefault="00935D03">
            <w:r>
              <w:t xml:space="preserve">- </w:t>
            </w:r>
            <w:r w:rsidR="00E86DD6">
              <w:t>C</w:t>
            </w:r>
            <w:r>
              <w:t>ontrol of plant configuration (</w:t>
            </w:r>
            <w:r w:rsidR="00151CEF">
              <w:t xml:space="preserve">Req. </w:t>
            </w:r>
            <w:r>
              <w:t xml:space="preserve">10); </w:t>
            </w:r>
          </w:p>
          <w:p w14:paraId="0CC57E2D" w14:textId="64995A42" w:rsidR="000C2774" w:rsidRDefault="00935D03">
            <w:r>
              <w:t xml:space="preserve">- </w:t>
            </w:r>
            <w:r w:rsidR="00E86DD6">
              <w:t>M</w:t>
            </w:r>
            <w:r>
              <w:t>anagement of plant modifications (</w:t>
            </w:r>
            <w:r w:rsidR="00151CEF">
              <w:t xml:space="preserve">Req. </w:t>
            </w:r>
            <w:r>
              <w:t xml:space="preserve">11); </w:t>
            </w:r>
          </w:p>
          <w:p w14:paraId="2915E27A" w14:textId="6A2891AE" w:rsidR="000C2774" w:rsidRDefault="00935D03">
            <w:r>
              <w:t xml:space="preserve">- </w:t>
            </w:r>
            <w:r w:rsidR="00E86DD6">
              <w:t>E</w:t>
            </w:r>
            <w:r>
              <w:t>quipment qualification (</w:t>
            </w:r>
            <w:r w:rsidR="00151CEF">
              <w:t xml:space="preserve">Req. </w:t>
            </w:r>
            <w:r>
              <w:t xml:space="preserve">13); </w:t>
            </w:r>
          </w:p>
          <w:p w14:paraId="17F6166E" w14:textId="3169BC25" w:rsidR="000C2774" w:rsidRDefault="00935D03">
            <w:r>
              <w:t xml:space="preserve">- </w:t>
            </w:r>
            <w:r w:rsidR="00E86DD6">
              <w:t>A</w:t>
            </w:r>
            <w:r>
              <w:t>geing management (</w:t>
            </w:r>
            <w:r w:rsidR="00151CEF">
              <w:t xml:space="preserve">Req. </w:t>
            </w:r>
            <w:r>
              <w:t xml:space="preserve">14); </w:t>
            </w:r>
          </w:p>
          <w:p w14:paraId="3285CF18" w14:textId="40639B8D" w:rsidR="000C2774" w:rsidRDefault="00935D03">
            <w:r>
              <w:t xml:space="preserve">- </w:t>
            </w:r>
            <w:r w:rsidR="00E86DD6">
              <w:t>R</w:t>
            </w:r>
            <w:r>
              <w:t>eports and records (</w:t>
            </w:r>
            <w:r w:rsidR="00151CEF">
              <w:t xml:space="preserve">Req. </w:t>
            </w:r>
            <w:r>
              <w:t xml:space="preserve">15); </w:t>
            </w:r>
          </w:p>
          <w:p w14:paraId="4D31D7D4" w14:textId="48534E55" w:rsidR="000C2774" w:rsidRDefault="00935D03">
            <w:r>
              <w:t xml:space="preserve">- </w:t>
            </w:r>
            <w:r w:rsidR="00E86DD6">
              <w:t>W</w:t>
            </w:r>
            <w:r>
              <w:t>here applicable, programme for long term operation (</w:t>
            </w:r>
            <w:r w:rsidR="00151CEF">
              <w:t xml:space="preserve">Req. </w:t>
            </w:r>
            <w:r>
              <w:t>16).</w:t>
            </w:r>
          </w:p>
          <w:p w14:paraId="5A0DAFE4" w14:textId="77777777" w:rsidR="00E51D9D" w:rsidRDefault="00E51D9D"/>
          <w:p w14:paraId="43B6F57B" w14:textId="3EF0F21D" w:rsidR="00E51D9D" w:rsidRDefault="001E5107">
            <w:r>
              <w:t>Answer should include</w:t>
            </w:r>
            <w:r w:rsidR="00E51D9D" w:rsidRPr="00B20B54">
              <w:t xml:space="preserve"> description of any measures planned to improve compliance with IAEA safety requirements relevant to this area.</w:t>
            </w:r>
          </w:p>
        </w:tc>
      </w:tr>
      <w:tr w:rsidR="000C2774" w14:paraId="4451C20E" w14:textId="77777777" w:rsidTr="00B04F66">
        <w:tc>
          <w:tcPr>
            <w:tcW w:w="1055" w:type="pct"/>
            <w:shd w:val="pct10" w:color="auto" w:fill="auto"/>
          </w:tcPr>
          <w:p w14:paraId="206DE59B" w14:textId="77777777" w:rsidR="000C2774" w:rsidRDefault="00935D03">
            <w:r>
              <w:rPr>
                <w:b/>
              </w:rPr>
              <w:lastRenderedPageBreak/>
              <w:t>Help</w:t>
            </w:r>
          </w:p>
        </w:tc>
        <w:tc>
          <w:tcPr>
            <w:tcW w:w="3945" w:type="pct"/>
            <w:gridSpan w:val="3"/>
          </w:tcPr>
          <w:p w14:paraId="330E3D48" w14:textId="09489C01" w:rsidR="000C2774" w:rsidRDefault="00935D03">
            <w:r>
              <w:t xml:space="preserve">Please also refer to safety guides </w:t>
            </w:r>
            <w:r w:rsidR="00C55E3A">
              <w:t>SSG-48</w:t>
            </w:r>
            <w:r>
              <w:t xml:space="preserve"> (</w:t>
            </w:r>
            <w:r w:rsidR="00C55E3A" w:rsidRPr="00C55E3A">
              <w:t>Ageing Management and Development of a Programme for Long Term Operation of Nuclear Power Plants</w:t>
            </w:r>
            <w:r>
              <w:t xml:space="preserve">), </w:t>
            </w:r>
            <w:r w:rsidR="00B16FFE">
              <w:t>SSG-70</w:t>
            </w:r>
            <w:r>
              <w:t xml:space="preserve"> (Operational Limits and Conditions and Operating Procedures for Nuclear Power Plants), </w:t>
            </w:r>
            <w:r w:rsidR="00B75C79">
              <w:t>SSG-71</w:t>
            </w:r>
            <w:r>
              <w:t xml:space="preserve"> (Modification to Nuclear Power Plants), </w:t>
            </w:r>
            <w:r w:rsidR="00B34D21">
              <w:t>SSG-72</w:t>
            </w:r>
            <w:r>
              <w:t xml:space="preserve"> (The Operating Organization for Nuclear Power Plants) and GS-G-3.5 (The Management System for Nuclear Installations).</w:t>
            </w:r>
          </w:p>
        </w:tc>
      </w:tr>
      <w:tr w:rsidR="000C2774" w14:paraId="677F600D" w14:textId="77777777">
        <w:tc>
          <w:tcPr>
            <w:tcW w:w="5000" w:type="pct"/>
            <w:gridSpan w:val="4"/>
            <w:shd w:val="pct10" w:color="auto" w:fill="auto"/>
          </w:tcPr>
          <w:p w14:paraId="0F8E7732" w14:textId="77777777" w:rsidR="000C2774" w:rsidRDefault="00935D03">
            <w:pPr>
              <w:pStyle w:val="PrimaryQuestionTableHeader"/>
            </w:pPr>
            <w:r>
              <w:t>Question Tags (one row per Tag)</w:t>
            </w:r>
          </w:p>
        </w:tc>
      </w:tr>
      <w:tr w:rsidR="000C2774" w14:paraId="79A1D8BC" w14:textId="77777777" w:rsidTr="00B04F66">
        <w:tc>
          <w:tcPr>
            <w:tcW w:w="1055" w:type="pct"/>
            <w:shd w:val="pct10" w:color="auto" w:fill="auto"/>
          </w:tcPr>
          <w:p w14:paraId="1C94B6FB" w14:textId="77777777" w:rsidR="000C2774" w:rsidRDefault="00935D03">
            <w:pPr>
              <w:pStyle w:val="PrimaryQuestionTableHeader"/>
            </w:pPr>
            <w:r>
              <w:t>Category</w:t>
            </w:r>
          </w:p>
        </w:tc>
        <w:tc>
          <w:tcPr>
            <w:tcW w:w="3945" w:type="pct"/>
            <w:gridSpan w:val="3"/>
            <w:shd w:val="pct10" w:color="auto" w:fill="auto"/>
          </w:tcPr>
          <w:p w14:paraId="103C7003" w14:textId="77777777" w:rsidR="000C2774" w:rsidRDefault="00935D03">
            <w:pPr>
              <w:pStyle w:val="PrimaryQuestionTableHeader"/>
            </w:pPr>
            <w:r>
              <w:t>Name</w:t>
            </w:r>
          </w:p>
        </w:tc>
      </w:tr>
      <w:tr w:rsidR="000C2774" w14:paraId="6BE7A1AA" w14:textId="77777777" w:rsidTr="00B04F66">
        <w:tc>
          <w:tcPr>
            <w:tcW w:w="1055" w:type="pct"/>
          </w:tcPr>
          <w:p w14:paraId="5104A699" w14:textId="77777777" w:rsidR="000C2774" w:rsidRDefault="000C2774"/>
        </w:tc>
        <w:tc>
          <w:tcPr>
            <w:tcW w:w="2499" w:type="pct"/>
          </w:tcPr>
          <w:p w14:paraId="3A7810A0" w14:textId="77777777" w:rsidR="000C2774" w:rsidRDefault="000C2774"/>
        </w:tc>
        <w:tc>
          <w:tcPr>
            <w:tcW w:w="1446" w:type="pct"/>
            <w:gridSpan w:val="2"/>
          </w:tcPr>
          <w:p w14:paraId="2B22AA2F" w14:textId="77777777" w:rsidR="000C2774" w:rsidRDefault="000C2774"/>
        </w:tc>
      </w:tr>
      <w:tr w:rsidR="000C2774" w14:paraId="08466842" w14:textId="77777777">
        <w:tc>
          <w:tcPr>
            <w:tcW w:w="5000" w:type="pct"/>
            <w:gridSpan w:val="4"/>
            <w:shd w:val="pct10" w:color="auto" w:fill="auto"/>
          </w:tcPr>
          <w:p w14:paraId="3031F9BC" w14:textId="77777777" w:rsidR="000C2774" w:rsidRDefault="00935D03">
            <w:pPr>
              <w:pStyle w:val="PrimaryQuestionTableHeader"/>
            </w:pPr>
            <w:r>
              <w:t>References (one row per reference)</w:t>
            </w:r>
          </w:p>
        </w:tc>
      </w:tr>
      <w:tr w:rsidR="000C2774" w14:paraId="1929CC10" w14:textId="77777777" w:rsidTr="00B04F66">
        <w:tc>
          <w:tcPr>
            <w:tcW w:w="1055" w:type="pct"/>
            <w:shd w:val="pct10" w:color="auto" w:fill="auto"/>
          </w:tcPr>
          <w:p w14:paraId="101A5FFB" w14:textId="77777777" w:rsidR="000C2774" w:rsidRDefault="00935D03">
            <w:pPr>
              <w:pStyle w:val="PrimaryQuestionTableHeader"/>
            </w:pPr>
            <w:r>
              <w:t>Name</w:t>
            </w:r>
          </w:p>
        </w:tc>
        <w:tc>
          <w:tcPr>
            <w:tcW w:w="2499" w:type="pct"/>
            <w:shd w:val="pct10" w:color="auto" w:fill="auto"/>
          </w:tcPr>
          <w:p w14:paraId="5EE0D5E8" w14:textId="77777777" w:rsidR="000C2774" w:rsidRDefault="00935D03">
            <w:pPr>
              <w:pStyle w:val="PrimaryQuestionTableHeader"/>
            </w:pPr>
            <w:r>
              <w:t>Comments</w:t>
            </w:r>
          </w:p>
        </w:tc>
        <w:tc>
          <w:tcPr>
            <w:tcW w:w="303" w:type="pct"/>
            <w:shd w:val="pct10" w:color="auto" w:fill="auto"/>
          </w:tcPr>
          <w:p w14:paraId="727B082F" w14:textId="77777777" w:rsidR="000C2774" w:rsidRDefault="00935D03">
            <w:pPr>
              <w:pStyle w:val="PrimaryQuestionTableHeader"/>
            </w:pPr>
            <w:r>
              <w:t>Page</w:t>
            </w:r>
          </w:p>
        </w:tc>
        <w:tc>
          <w:tcPr>
            <w:tcW w:w="1143" w:type="pct"/>
            <w:shd w:val="pct10" w:color="auto" w:fill="auto"/>
          </w:tcPr>
          <w:p w14:paraId="74F5EA48" w14:textId="77777777" w:rsidR="000C2774" w:rsidRDefault="00935D03">
            <w:pPr>
              <w:pStyle w:val="PrimaryQuestionTableHeader"/>
            </w:pPr>
            <w:r>
              <w:t>Para</w:t>
            </w:r>
          </w:p>
        </w:tc>
      </w:tr>
      <w:tr w:rsidR="000C2774" w14:paraId="5F413592" w14:textId="77777777" w:rsidTr="00B04F66">
        <w:tc>
          <w:tcPr>
            <w:tcW w:w="1055" w:type="pct"/>
          </w:tcPr>
          <w:p w14:paraId="738637AF" w14:textId="77777777" w:rsidR="000C2774" w:rsidRDefault="00935D03">
            <w:r>
              <w:t>Safety Standards Series No. SSR-2/2 (Rev. 1)</w:t>
            </w:r>
          </w:p>
        </w:tc>
        <w:tc>
          <w:tcPr>
            <w:tcW w:w="2499" w:type="pct"/>
          </w:tcPr>
          <w:p w14:paraId="7F13256A" w14:textId="22F4445E" w:rsidR="000C2774" w:rsidRDefault="000C2774"/>
        </w:tc>
        <w:tc>
          <w:tcPr>
            <w:tcW w:w="303" w:type="pct"/>
          </w:tcPr>
          <w:p w14:paraId="1C8F42A1" w14:textId="77777777" w:rsidR="000C2774" w:rsidRDefault="00935D03">
            <w:r>
              <w:t>29</w:t>
            </w:r>
          </w:p>
        </w:tc>
        <w:tc>
          <w:tcPr>
            <w:tcW w:w="1143" w:type="pct"/>
          </w:tcPr>
          <w:p w14:paraId="71EA9D42" w14:textId="3C851734" w:rsidR="00A625A8" w:rsidRDefault="00DE3D66">
            <w:r>
              <w:t>Requirement</w:t>
            </w:r>
            <w:r w:rsidR="00A625A8">
              <w:t xml:space="preserve"> 5-6, 8-11, 13-16</w:t>
            </w:r>
          </w:p>
          <w:p w14:paraId="3EFBDC5A" w14:textId="30951691" w:rsidR="000C2774" w:rsidRDefault="00EA1871">
            <w:r>
              <w:t xml:space="preserve">Para </w:t>
            </w:r>
            <w:r w:rsidR="00A625A8">
              <w:t>4.1-4.15, 4.25-4.43, 4.48-4.54</w:t>
            </w:r>
          </w:p>
        </w:tc>
      </w:tr>
    </w:tbl>
    <w:p w14:paraId="376879DB"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8"/>
        <w:gridCol w:w="5101"/>
        <w:gridCol w:w="709"/>
        <w:gridCol w:w="1572"/>
      </w:tblGrid>
      <w:tr w:rsidR="000C2774" w14:paraId="520AD156" w14:textId="77777777" w:rsidTr="00EB2731">
        <w:tc>
          <w:tcPr>
            <w:tcW w:w="1056" w:type="pct"/>
            <w:shd w:val="pct10" w:color="auto" w:fill="auto"/>
          </w:tcPr>
          <w:p w14:paraId="3E179276" w14:textId="77777777" w:rsidR="000C2774" w:rsidRDefault="00935D03">
            <w:pPr>
              <w:pStyle w:val="PrimaryQuestionTableHeader"/>
            </w:pPr>
            <w:r>
              <w:t>QTYPE</w:t>
            </w:r>
          </w:p>
        </w:tc>
        <w:tc>
          <w:tcPr>
            <w:tcW w:w="2725" w:type="pct"/>
            <w:shd w:val="pct10" w:color="auto" w:fill="auto"/>
          </w:tcPr>
          <w:p w14:paraId="295A92C8" w14:textId="77777777" w:rsidR="000C2774" w:rsidRDefault="00935D03" w:rsidP="00EB2731">
            <w:pPr>
              <w:pStyle w:val="PrimaryQuestionTableHeader"/>
              <w:ind w:left="720"/>
              <w:jc w:val="left"/>
            </w:pPr>
            <w:r>
              <w:t>Primary Question</w:t>
            </w:r>
          </w:p>
        </w:tc>
        <w:tc>
          <w:tcPr>
            <w:tcW w:w="379" w:type="pct"/>
            <w:shd w:val="pct10" w:color="auto" w:fill="auto"/>
          </w:tcPr>
          <w:p w14:paraId="12BDDB4D" w14:textId="77777777" w:rsidR="000C2774" w:rsidRDefault="00935D03">
            <w:pPr>
              <w:pStyle w:val="PrimaryQuestionTableHeader"/>
            </w:pPr>
            <w:r>
              <w:t>SA</w:t>
            </w:r>
          </w:p>
        </w:tc>
        <w:tc>
          <w:tcPr>
            <w:tcW w:w="841" w:type="pct"/>
            <w:shd w:val="pct10" w:color="auto" w:fill="auto"/>
          </w:tcPr>
          <w:p w14:paraId="1892C7E1" w14:textId="77777777" w:rsidR="000C2774" w:rsidRDefault="00935D03">
            <w:pPr>
              <w:pStyle w:val="PrimaryQuestionTableHeader"/>
            </w:pPr>
            <w:r>
              <w:t>IL</w:t>
            </w:r>
          </w:p>
        </w:tc>
      </w:tr>
      <w:tr w:rsidR="000C2774" w14:paraId="6013A60D" w14:textId="77777777" w:rsidTr="00EB2731">
        <w:tc>
          <w:tcPr>
            <w:tcW w:w="1056" w:type="pct"/>
            <w:shd w:val="pct10" w:color="auto" w:fill="auto"/>
          </w:tcPr>
          <w:p w14:paraId="040DBED7" w14:textId="77777777" w:rsidR="000C2774" w:rsidRDefault="00935D03">
            <w:pPr>
              <w:jc w:val="center"/>
            </w:pPr>
            <w:r>
              <w:t>Boolean</w:t>
            </w:r>
          </w:p>
        </w:tc>
        <w:tc>
          <w:tcPr>
            <w:tcW w:w="2725" w:type="pct"/>
          </w:tcPr>
          <w:p w14:paraId="1E5EF57B" w14:textId="729C5F99" w:rsidR="000C2774" w:rsidRDefault="00E97F2C">
            <w:r>
              <w:rPr>
                <w:rStyle w:val="Question"/>
              </w:rPr>
              <w:t xml:space="preserve">Describe </w:t>
            </w:r>
            <w:r w:rsidR="00935D03">
              <w:rPr>
                <w:rStyle w:val="Question"/>
              </w:rPr>
              <w:t>the requirements for operating organizations at NPPs to develop and maintain the competence of personnel</w:t>
            </w:r>
            <w:r w:rsidR="007145AF">
              <w:rPr>
                <w:rStyle w:val="Question"/>
              </w:rPr>
              <w:t>.</w:t>
            </w:r>
            <w:r w:rsidR="00462AA2">
              <w:rPr>
                <w:rStyle w:val="Question"/>
              </w:rPr>
              <w:t xml:space="preserve"> [Topic 9.2]</w:t>
            </w:r>
          </w:p>
        </w:tc>
        <w:tc>
          <w:tcPr>
            <w:tcW w:w="379" w:type="pct"/>
          </w:tcPr>
          <w:p w14:paraId="3BFC2C14" w14:textId="77777777" w:rsidR="000C2774" w:rsidRDefault="00935D03">
            <w:pPr>
              <w:jc w:val="center"/>
            </w:pPr>
            <w:r>
              <w:t>A</w:t>
            </w:r>
          </w:p>
        </w:tc>
        <w:tc>
          <w:tcPr>
            <w:tcW w:w="841" w:type="pct"/>
          </w:tcPr>
          <w:p w14:paraId="5433BE2D" w14:textId="77777777" w:rsidR="000C2774" w:rsidRDefault="00935D03">
            <w:pPr>
              <w:jc w:val="center"/>
            </w:pPr>
            <w:r>
              <w:t>F</w:t>
            </w:r>
          </w:p>
        </w:tc>
      </w:tr>
      <w:tr w:rsidR="000C2774" w14:paraId="3CA4E503" w14:textId="77777777" w:rsidTr="00EB2731">
        <w:tc>
          <w:tcPr>
            <w:tcW w:w="1056" w:type="pct"/>
            <w:shd w:val="pct10" w:color="auto" w:fill="auto"/>
          </w:tcPr>
          <w:p w14:paraId="6B58E348" w14:textId="77777777" w:rsidR="000C2774" w:rsidRDefault="00935D03">
            <w:r>
              <w:rPr>
                <w:b/>
              </w:rPr>
              <w:t>Expectation</w:t>
            </w:r>
          </w:p>
        </w:tc>
        <w:tc>
          <w:tcPr>
            <w:tcW w:w="3944" w:type="pct"/>
            <w:gridSpan w:val="3"/>
          </w:tcPr>
          <w:p w14:paraId="4C143E70" w14:textId="77777777" w:rsidR="000C2774" w:rsidRDefault="00935D03">
            <w:r>
              <w:t xml:space="preserve">The regulatory framework includes requirements for operating organizations to establish minimum qualifications for personnel and to develop and deliver training programmes that: </w:t>
            </w:r>
          </w:p>
          <w:p w14:paraId="48E6A85F" w14:textId="58D80978" w:rsidR="000C2774" w:rsidRDefault="00935D03">
            <w:r>
              <w:t xml:space="preserve">- </w:t>
            </w:r>
            <w:r w:rsidR="00E86DD6">
              <w:t>A</w:t>
            </w:r>
            <w:r>
              <w:t xml:space="preserve">re commensurate with the assigned functional responsibilities and authorities; </w:t>
            </w:r>
          </w:p>
          <w:p w14:paraId="5A28DF6A" w14:textId="72F029CA" w:rsidR="000C2774" w:rsidRDefault="00935D03">
            <w:r>
              <w:t xml:space="preserve">- </w:t>
            </w:r>
            <w:r w:rsidR="00E86DD6">
              <w:t>U</w:t>
            </w:r>
            <w:r>
              <w:t xml:space="preserve">se a systematic approach to training; </w:t>
            </w:r>
          </w:p>
          <w:p w14:paraId="138AE436" w14:textId="02802B7D" w:rsidR="000C2774" w:rsidRDefault="00935D03">
            <w:r>
              <w:t xml:space="preserve">- </w:t>
            </w:r>
            <w:r w:rsidR="00E86DD6">
              <w:t>I</w:t>
            </w:r>
            <w:r>
              <w:t xml:space="preserve">nclude update and refresher training; </w:t>
            </w:r>
          </w:p>
          <w:p w14:paraId="04C83CEA" w14:textId="0A110CB1" w:rsidR="000C2774" w:rsidRDefault="00935D03">
            <w:r>
              <w:t xml:space="preserve">- </w:t>
            </w:r>
            <w:r w:rsidR="00E86DD6">
              <w:t>C</w:t>
            </w:r>
            <w:r>
              <w:t xml:space="preserve">over all operational states of the NPP; </w:t>
            </w:r>
          </w:p>
          <w:p w14:paraId="0A4B7998" w14:textId="4B209135" w:rsidR="00E97F2C" w:rsidRDefault="00935D03">
            <w:r>
              <w:t xml:space="preserve">- </w:t>
            </w:r>
            <w:r w:rsidR="00E86DD6">
              <w:t>A</w:t>
            </w:r>
            <w:r>
              <w:t>ddress NPP modifications in a timely manner.</w:t>
            </w:r>
          </w:p>
          <w:p w14:paraId="179D75DB" w14:textId="77777777" w:rsidR="00D7464B" w:rsidRDefault="00D7464B"/>
          <w:p w14:paraId="6B627EBC" w14:textId="3B6F83D9" w:rsidR="00D7464B" w:rsidRDefault="001E5107">
            <w:r>
              <w:t xml:space="preserve">Answer should include </w:t>
            </w:r>
            <w:r w:rsidR="00D7464B" w:rsidRPr="00B20B54">
              <w:t>description of any measures planned to improve compliance with IAEA safety requirements relevant to this area.</w:t>
            </w:r>
          </w:p>
        </w:tc>
      </w:tr>
      <w:tr w:rsidR="000C2774" w14:paraId="2E5F9BC6" w14:textId="77777777" w:rsidTr="00EB2731">
        <w:tc>
          <w:tcPr>
            <w:tcW w:w="1056" w:type="pct"/>
            <w:shd w:val="pct10" w:color="auto" w:fill="auto"/>
          </w:tcPr>
          <w:p w14:paraId="1CF28187" w14:textId="77777777" w:rsidR="000C2774" w:rsidRDefault="00935D03">
            <w:r>
              <w:rPr>
                <w:b/>
              </w:rPr>
              <w:t>Help</w:t>
            </w:r>
          </w:p>
        </w:tc>
        <w:tc>
          <w:tcPr>
            <w:tcW w:w="3944" w:type="pct"/>
            <w:gridSpan w:val="3"/>
          </w:tcPr>
          <w:p w14:paraId="1E5FDEED" w14:textId="77777777" w:rsidR="000C2774" w:rsidRDefault="00935D03">
            <w:r>
              <w:t>The objective is to ensure that only suitably qualified and experienced personnel perform duties which can affect safety.</w:t>
            </w:r>
          </w:p>
          <w:p w14:paraId="5EF7FD7E" w14:textId="77777777" w:rsidR="000C2774" w:rsidRDefault="000C2774"/>
          <w:p w14:paraId="6AC4AAFB" w14:textId="77777777" w:rsidR="000C2774" w:rsidRDefault="00935D03">
            <w:r>
              <w:t>Programmes should be established for senior managers, shift supervisors, operators, radiation protection personnel, maintenance personnel, quality assurance personnel and others working at the NPP whose actions can affect safety.</w:t>
            </w:r>
          </w:p>
          <w:p w14:paraId="15E041B8" w14:textId="77777777" w:rsidR="000C2774" w:rsidRDefault="000C2774"/>
          <w:p w14:paraId="5745DDEC" w14:textId="117F48DD" w:rsidR="000C2774" w:rsidRDefault="00935D03">
            <w:r>
              <w:t xml:space="preserve">Please also refer to safety guides </w:t>
            </w:r>
            <w:r w:rsidR="005608DB">
              <w:t>SSG-75</w:t>
            </w:r>
            <w:r>
              <w:t xml:space="preserve"> (Recruitment, Qualification and Training of Personnel for Nuclear Power Plants), </w:t>
            </w:r>
            <w:r w:rsidR="0004162D">
              <w:t>SSG-72</w:t>
            </w:r>
            <w:r>
              <w:t xml:space="preserve"> (The Operating Organization for Nuclear Power Plants) and </w:t>
            </w:r>
            <w:r w:rsidR="00B518A9">
              <w:t>SSG-76</w:t>
            </w:r>
            <w:r>
              <w:t xml:space="preserve"> (Conduct of Operations at Nuclear Power Plants).</w:t>
            </w:r>
          </w:p>
        </w:tc>
      </w:tr>
      <w:tr w:rsidR="000C2774" w14:paraId="6B422D9A" w14:textId="77777777">
        <w:tc>
          <w:tcPr>
            <w:tcW w:w="5000" w:type="pct"/>
            <w:gridSpan w:val="4"/>
            <w:shd w:val="pct10" w:color="auto" w:fill="auto"/>
          </w:tcPr>
          <w:p w14:paraId="24E7CA22" w14:textId="77777777" w:rsidR="000C2774" w:rsidRDefault="00935D03">
            <w:pPr>
              <w:pStyle w:val="PrimaryQuestionTableHeader"/>
            </w:pPr>
            <w:r>
              <w:t>Question Tags (one row per Tag)</w:t>
            </w:r>
          </w:p>
        </w:tc>
      </w:tr>
      <w:tr w:rsidR="000C2774" w14:paraId="4E1FB001" w14:textId="77777777" w:rsidTr="00EB2731">
        <w:tc>
          <w:tcPr>
            <w:tcW w:w="1056" w:type="pct"/>
            <w:shd w:val="pct10" w:color="auto" w:fill="auto"/>
          </w:tcPr>
          <w:p w14:paraId="64DC5013" w14:textId="77777777" w:rsidR="000C2774" w:rsidRDefault="00935D03">
            <w:pPr>
              <w:pStyle w:val="PrimaryQuestionTableHeader"/>
            </w:pPr>
            <w:r>
              <w:t>Category</w:t>
            </w:r>
          </w:p>
        </w:tc>
        <w:tc>
          <w:tcPr>
            <w:tcW w:w="3944" w:type="pct"/>
            <w:gridSpan w:val="3"/>
            <w:shd w:val="pct10" w:color="auto" w:fill="auto"/>
          </w:tcPr>
          <w:p w14:paraId="72F8CEBA" w14:textId="77777777" w:rsidR="000C2774" w:rsidRDefault="00935D03">
            <w:pPr>
              <w:pStyle w:val="PrimaryQuestionTableHeader"/>
            </w:pPr>
            <w:r>
              <w:t>Name</w:t>
            </w:r>
          </w:p>
        </w:tc>
      </w:tr>
      <w:tr w:rsidR="000C2774" w14:paraId="5E523856" w14:textId="77777777" w:rsidTr="00EB2731">
        <w:tc>
          <w:tcPr>
            <w:tcW w:w="1056" w:type="pct"/>
          </w:tcPr>
          <w:p w14:paraId="30AFE8B6" w14:textId="77777777" w:rsidR="000C2774" w:rsidRDefault="000C2774"/>
        </w:tc>
        <w:tc>
          <w:tcPr>
            <w:tcW w:w="2725" w:type="pct"/>
          </w:tcPr>
          <w:p w14:paraId="677F597E" w14:textId="77777777" w:rsidR="000C2774" w:rsidRDefault="000C2774"/>
        </w:tc>
        <w:tc>
          <w:tcPr>
            <w:tcW w:w="1220" w:type="pct"/>
            <w:gridSpan w:val="2"/>
          </w:tcPr>
          <w:p w14:paraId="1B992CA3" w14:textId="77777777" w:rsidR="000C2774" w:rsidRDefault="000C2774"/>
        </w:tc>
      </w:tr>
      <w:tr w:rsidR="000C2774" w14:paraId="54096280" w14:textId="77777777">
        <w:tc>
          <w:tcPr>
            <w:tcW w:w="5000" w:type="pct"/>
            <w:gridSpan w:val="4"/>
            <w:shd w:val="pct10" w:color="auto" w:fill="auto"/>
          </w:tcPr>
          <w:p w14:paraId="13483441" w14:textId="77777777" w:rsidR="000C2774" w:rsidRDefault="00935D03">
            <w:pPr>
              <w:pStyle w:val="PrimaryQuestionTableHeader"/>
            </w:pPr>
            <w:r>
              <w:t>References (one row per reference)</w:t>
            </w:r>
          </w:p>
        </w:tc>
      </w:tr>
      <w:tr w:rsidR="000C2774" w14:paraId="509F678D" w14:textId="77777777" w:rsidTr="00EB2731">
        <w:tc>
          <w:tcPr>
            <w:tcW w:w="1056" w:type="pct"/>
            <w:shd w:val="pct10" w:color="auto" w:fill="auto"/>
          </w:tcPr>
          <w:p w14:paraId="0714ADE2" w14:textId="77777777" w:rsidR="000C2774" w:rsidRDefault="00935D03">
            <w:pPr>
              <w:pStyle w:val="PrimaryQuestionTableHeader"/>
            </w:pPr>
            <w:r>
              <w:t>Name</w:t>
            </w:r>
          </w:p>
        </w:tc>
        <w:tc>
          <w:tcPr>
            <w:tcW w:w="2725" w:type="pct"/>
            <w:shd w:val="pct10" w:color="auto" w:fill="auto"/>
          </w:tcPr>
          <w:p w14:paraId="3F5F615D" w14:textId="77777777" w:rsidR="000C2774" w:rsidRDefault="00935D03">
            <w:pPr>
              <w:pStyle w:val="PrimaryQuestionTableHeader"/>
            </w:pPr>
            <w:r>
              <w:t>Comments</w:t>
            </w:r>
          </w:p>
        </w:tc>
        <w:tc>
          <w:tcPr>
            <w:tcW w:w="379" w:type="pct"/>
            <w:shd w:val="pct10" w:color="auto" w:fill="auto"/>
          </w:tcPr>
          <w:p w14:paraId="4926F158" w14:textId="77777777" w:rsidR="000C2774" w:rsidRDefault="00935D03">
            <w:pPr>
              <w:pStyle w:val="PrimaryQuestionTableHeader"/>
            </w:pPr>
            <w:r>
              <w:t>Page</w:t>
            </w:r>
          </w:p>
        </w:tc>
        <w:tc>
          <w:tcPr>
            <w:tcW w:w="841" w:type="pct"/>
            <w:shd w:val="pct10" w:color="auto" w:fill="auto"/>
          </w:tcPr>
          <w:p w14:paraId="76059E86" w14:textId="77777777" w:rsidR="000C2774" w:rsidRDefault="00935D03">
            <w:pPr>
              <w:pStyle w:val="PrimaryQuestionTableHeader"/>
            </w:pPr>
            <w:r>
              <w:t>Para</w:t>
            </w:r>
          </w:p>
        </w:tc>
      </w:tr>
      <w:tr w:rsidR="000C2774" w14:paraId="166C19E4" w14:textId="77777777" w:rsidTr="00D72F9E">
        <w:tc>
          <w:tcPr>
            <w:tcW w:w="1055" w:type="pct"/>
          </w:tcPr>
          <w:p w14:paraId="0E546338" w14:textId="77777777" w:rsidR="000C2774" w:rsidRDefault="00935D03">
            <w:r>
              <w:t>Safety Standards Series No. SSR-2/2 (Rev. 1)</w:t>
            </w:r>
          </w:p>
        </w:tc>
        <w:tc>
          <w:tcPr>
            <w:tcW w:w="2725" w:type="pct"/>
          </w:tcPr>
          <w:p w14:paraId="566F0A66" w14:textId="2302F8CC" w:rsidR="000C2774" w:rsidRDefault="000C2774"/>
        </w:tc>
        <w:tc>
          <w:tcPr>
            <w:tcW w:w="379" w:type="pct"/>
          </w:tcPr>
          <w:p w14:paraId="7CEEC796" w14:textId="77777777" w:rsidR="000C2774" w:rsidRDefault="00935D03">
            <w:r>
              <w:t>28</w:t>
            </w:r>
          </w:p>
        </w:tc>
        <w:tc>
          <w:tcPr>
            <w:tcW w:w="841" w:type="pct"/>
          </w:tcPr>
          <w:p w14:paraId="6F6BD234" w14:textId="4021F213" w:rsidR="000C2774" w:rsidRDefault="00DE3D66">
            <w:r>
              <w:t>Requirement</w:t>
            </w:r>
            <w:r w:rsidR="00D7464B">
              <w:t xml:space="preserve"> 4, 7 </w:t>
            </w:r>
            <w:r w:rsidR="00EA1871">
              <w:t xml:space="preserve">Para </w:t>
            </w:r>
            <w:r w:rsidR="00D7464B">
              <w:t>3.10-3.13, 4.16-4.24</w:t>
            </w:r>
          </w:p>
        </w:tc>
      </w:tr>
    </w:tbl>
    <w:p w14:paraId="358ADC83"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7"/>
        <w:gridCol w:w="5103"/>
        <w:gridCol w:w="709"/>
        <w:gridCol w:w="1571"/>
      </w:tblGrid>
      <w:tr w:rsidR="000C2774" w14:paraId="785D79DE" w14:textId="77777777" w:rsidTr="00EB2731">
        <w:tc>
          <w:tcPr>
            <w:tcW w:w="1056" w:type="pct"/>
            <w:shd w:val="pct10" w:color="auto" w:fill="auto"/>
          </w:tcPr>
          <w:p w14:paraId="77B919FF" w14:textId="77777777" w:rsidR="000C2774" w:rsidRDefault="00935D03">
            <w:pPr>
              <w:pStyle w:val="PrimaryQuestionTableHeader"/>
            </w:pPr>
            <w:r>
              <w:t>QTYPE</w:t>
            </w:r>
          </w:p>
        </w:tc>
        <w:tc>
          <w:tcPr>
            <w:tcW w:w="2726" w:type="pct"/>
            <w:shd w:val="pct10" w:color="auto" w:fill="auto"/>
          </w:tcPr>
          <w:p w14:paraId="13274074" w14:textId="77777777" w:rsidR="000C2774" w:rsidRDefault="00935D03" w:rsidP="00EB2731">
            <w:pPr>
              <w:pStyle w:val="PrimaryQuestionTableHeader"/>
              <w:ind w:left="720"/>
              <w:jc w:val="left"/>
            </w:pPr>
            <w:r>
              <w:t>Primary Question</w:t>
            </w:r>
          </w:p>
        </w:tc>
        <w:tc>
          <w:tcPr>
            <w:tcW w:w="379" w:type="pct"/>
            <w:shd w:val="pct10" w:color="auto" w:fill="auto"/>
          </w:tcPr>
          <w:p w14:paraId="63E05C82" w14:textId="77777777" w:rsidR="000C2774" w:rsidRDefault="00935D03">
            <w:pPr>
              <w:pStyle w:val="PrimaryQuestionTableHeader"/>
            </w:pPr>
            <w:r>
              <w:t>SA</w:t>
            </w:r>
          </w:p>
        </w:tc>
        <w:tc>
          <w:tcPr>
            <w:tcW w:w="840" w:type="pct"/>
            <w:shd w:val="pct10" w:color="auto" w:fill="auto"/>
          </w:tcPr>
          <w:p w14:paraId="3149D42C" w14:textId="77777777" w:rsidR="000C2774" w:rsidRDefault="00935D03">
            <w:pPr>
              <w:pStyle w:val="PrimaryQuestionTableHeader"/>
            </w:pPr>
            <w:r>
              <w:t>IL</w:t>
            </w:r>
          </w:p>
        </w:tc>
      </w:tr>
      <w:tr w:rsidR="000C2774" w14:paraId="5C651A4A" w14:textId="77777777" w:rsidTr="00EB2731">
        <w:tc>
          <w:tcPr>
            <w:tcW w:w="1056" w:type="pct"/>
            <w:shd w:val="pct10" w:color="auto" w:fill="auto"/>
          </w:tcPr>
          <w:p w14:paraId="35192A57" w14:textId="77777777" w:rsidR="000C2774" w:rsidRDefault="00935D03">
            <w:pPr>
              <w:jc w:val="center"/>
            </w:pPr>
            <w:r>
              <w:t>Boolean</w:t>
            </w:r>
          </w:p>
        </w:tc>
        <w:tc>
          <w:tcPr>
            <w:tcW w:w="2726" w:type="pct"/>
          </w:tcPr>
          <w:p w14:paraId="217A2CA4" w14:textId="502C01EC" w:rsidR="000C2774" w:rsidRDefault="0065129D">
            <w:r>
              <w:rPr>
                <w:rStyle w:val="Question"/>
              </w:rPr>
              <w:t xml:space="preserve">Describe </w:t>
            </w:r>
            <w:r w:rsidR="00935D03">
              <w:rPr>
                <w:rStyle w:val="Question"/>
              </w:rPr>
              <w:t>the requirements relating to operational safety programmes to be established and implemented by operating organizations of NPPs</w:t>
            </w:r>
            <w:r w:rsidR="007145AF">
              <w:rPr>
                <w:rStyle w:val="Question"/>
              </w:rPr>
              <w:t>.</w:t>
            </w:r>
            <w:r w:rsidR="00462AA2">
              <w:rPr>
                <w:rStyle w:val="Question"/>
              </w:rPr>
              <w:t xml:space="preserve"> [Topic 9.2]</w:t>
            </w:r>
          </w:p>
        </w:tc>
        <w:tc>
          <w:tcPr>
            <w:tcW w:w="379" w:type="pct"/>
          </w:tcPr>
          <w:p w14:paraId="670F4BAB" w14:textId="77777777" w:rsidR="000C2774" w:rsidRDefault="00935D03">
            <w:pPr>
              <w:jc w:val="center"/>
            </w:pPr>
            <w:r>
              <w:t>A</w:t>
            </w:r>
          </w:p>
        </w:tc>
        <w:tc>
          <w:tcPr>
            <w:tcW w:w="840" w:type="pct"/>
          </w:tcPr>
          <w:p w14:paraId="50D6D2E2" w14:textId="77777777" w:rsidR="000C2774" w:rsidRDefault="00935D03">
            <w:pPr>
              <w:jc w:val="center"/>
            </w:pPr>
            <w:r>
              <w:t>F</w:t>
            </w:r>
          </w:p>
        </w:tc>
      </w:tr>
      <w:tr w:rsidR="000C2774" w14:paraId="03D81988" w14:textId="77777777" w:rsidTr="00EB2731">
        <w:tc>
          <w:tcPr>
            <w:tcW w:w="1056" w:type="pct"/>
            <w:shd w:val="pct10" w:color="auto" w:fill="auto"/>
          </w:tcPr>
          <w:p w14:paraId="763C1D0E" w14:textId="77777777" w:rsidR="000C2774" w:rsidRDefault="00935D03">
            <w:r>
              <w:rPr>
                <w:b/>
              </w:rPr>
              <w:t>Expectation</w:t>
            </w:r>
          </w:p>
        </w:tc>
        <w:tc>
          <w:tcPr>
            <w:tcW w:w="3944" w:type="pct"/>
            <w:gridSpan w:val="3"/>
          </w:tcPr>
          <w:p w14:paraId="7B3386AD" w14:textId="77777777" w:rsidR="000C2774" w:rsidRDefault="00935D03">
            <w:r>
              <w:t xml:space="preserve">The regulatory framework includes requirements addressing: </w:t>
            </w:r>
          </w:p>
          <w:p w14:paraId="7B0E7E25" w14:textId="71509F5C" w:rsidR="000C2774" w:rsidRDefault="00935D03">
            <w:r>
              <w:t xml:space="preserve">- </w:t>
            </w:r>
            <w:r w:rsidR="003D4F2F">
              <w:t>C</w:t>
            </w:r>
            <w:r>
              <w:t>onsideration of objectives of nuclear security in safety programmes (</w:t>
            </w:r>
            <w:r w:rsidR="00151CEF">
              <w:t xml:space="preserve">Req. </w:t>
            </w:r>
            <w:r>
              <w:t xml:space="preserve">17); </w:t>
            </w:r>
          </w:p>
          <w:p w14:paraId="02BA88EA" w14:textId="3CFE922B" w:rsidR="000C2774" w:rsidRDefault="00935D03">
            <w:r>
              <w:t xml:space="preserve">- </w:t>
            </w:r>
            <w:r w:rsidR="003D4F2F">
              <w:t>A</w:t>
            </w:r>
            <w:r>
              <w:t>ccident management programmes (</w:t>
            </w:r>
            <w:r w:rsidR="00151CEF">
              <w:t xml:space="preserve">Req. </w:t>
            </w:r>
            <w:r>
              <w:t xml:space="preserve">19); </w:t>
            </w:r>
          </w:p>
          <w:p w14:paraId="64C1EA7B" w14:textId="0D3A5E4E" w:rsidR="000C2774" w:rsidRDefault="00935D03">
            <w:r>
              <w:t xml:space="preserve">- </w:t>
            </w:r>
            <w:r w:rsidR="003D4F2F">
              <w:t>M</w:t>
            </w:r>
            <w:r>
              <w:t>anagement of radioactive waste (</w:t>
            </w:r>
            <w:r w:rsidR="00151CEF">
              <w:t xml:space="preserve">Req. </w:t>
            </w:r>
            <w:r>
              <w:t xml:space="preserve">21); </w:t>
            </w:r>
          </w:p>
          <w:p w14:paraId="7661A626" w14:textId="13409248" w:rsidR="000C2774" w:rsidRDefault="00935D03">
            <w:r>
              <w:t xml:space="preserve">- </w:t>
            </w:r>
            <w:r w:rsidR="003D4F2F">
              <w:t>F</w:t>
            </w:r>
            <w:r>
              <w:t>ire safety (</w:t>
            </w:r>
            <w:r w:rsidR="00151CEF">
              <w:t xml:space="preserve">Req. </w:t>
            </w:r>
            <w:r>
              <w:t xml:space="preserve">22); </w:t>
            </w:r>
          </w:p>
          <w:p w14:paraId="1C6E939D" w14:textId="2F38939F" w:rsidR="000C2774" w:rsidRDefault="00935D03">
            <w:r>
              <w:t xml:space="preserve">- </w:t>
            </w:r>
            <w:r w:rsidR="003D4F2F">
              <w:t>N</w:t>
            </w:r>
            <w:r>
              <w:t>on-radiation related safety (</w:t>
            </w:r>
            <w:r w:rsidR="00151CEF">
              <w:t xml:space="preserve">Req. </w:t>
            </w:r>
            <w:r>
              <w:t xml:space="preserve">23); </w:t>
            </w:r>
          </w:p>
          <w:p w14:paraId="3B2564C8" w14:textId="28840ED5" w:rsidR="000C2774" w:rsidRDefault="00935D03">
            <w:r>
              <w:t xml:space="preserve">- </w:t>
            </w:r>
            <w:r w:rsidR="003D4F2F">
              <w:t>F</w:t>
            </w:r>
            <w:r>
              <w:t>eedback of operating experience (</w:t>
            </w:r>
            <w:r w:rsidR="00151CEF">
              <w:t xml:space="preserve">Req. </w:t>
            </w:r>
            <w:r>
              <w:t>24).</w:t>
            </w:r>
          </w:p>
          <w:p w14:paraId="3A5FADEA" w14:textId="77777777" w:rsidR="0065129D" w:rsidRDefault="0065129D"/>
          <w:p w14:paraId="7B15868F" w14:textId="6D39D393" w:rsidR="0065129D" w:rsidRDefault="001E5107">
            <w:r>
              <w:t xml:space="preserve">Answer should include </w:t>
            </w:r>
            <w:r w:rsidR="0065129D" w:rsidRPr="00B20B54">
              <w:t>description of any measures planned to improve compliance with IAEA safety requirements relevant to this area.</w:t>
            </w:r>
          </w:p>
        </w:tc>
      </w:tr>
      <w:tr w:rsidR="000C2774" w14:paraId="541A4944" w14:textId="77777777" w:rsidTr="00EB2731">
        <w:tc>
          <w:tcPr>
            <w:tcW w:w="1056" w:type="pct"/>
            <w:shd w:val="pct10" w:color="auto" w:fill="auto"/>
          </w:tcPr>
          <w:p w14:paraId="14583A5F" w14:textId="77777777" w:rsidR="000C2774" w:rsidRDefault="00935D03">
            <w:r>
              <w:rPr>
                <w:b/>
              </w:rPr>
              <w:t>Help</w:t>
            </w:r>
          </w:p>
        </w:tc>
        <w:tc>
          <w:tcPr>
            <w:tcW w:w="3944" w:type="pct"/>
            <w:gridSpan w:val="3"/>
          </w:tcPr>
          <w:p w14:paraId="17C3F853" w14:textId="5506058B" w:rsidR="000C2774" w:rsidRDefault="00935D03">
            <w:r>
              <w:t xml:space="preserve">Please also refer to safety guides </w:t>
            </w:r>
            <w:r w:rsidR="00940B0D">
              <w:t>SSG-77</w:t>
            </w:r>
            <w:r>
              <w:t xml:space="preserve"> (</w:t>
            </w:r>
            <w:r w:rsidR="00940B0D" w:rsidRPr="00940B0D">
              <w:t>Protection Against Internal and External Hazards in the Operation of Nuclear Power Plants</w:t>
            </w:r>
            <w:r>
              <w:t xml:space="preserve">), </w:t>
            </w:r>
            <w:r w:rsidR="00940B0D">
              <w:t>SSG-72</w:t>
            </w:r>
            <w:r>
              <w:t xml:space="preserve"> (The Operating Organization for Nuclear Power Plants), </w:t>
            </w:r>
            <w:r w:rsidR="006055EA">
              <w:t>SSG-40</w:t>
            </w:r>
            <w:r>
              <w:t xml:space="preserve"> (</w:t>
            </w:r>
            <w:r w:rsidR="006055EA" w:rsidRPr="006055EA">
              <w:t>Predisposal Management of Radioactive Waste from Nuclear Power Plants and Research Reactors</w:t>
            </w:r>
            <w:r>
              <w:t>)</w:t>
            </w:r>
            <w:r w:rsidR="006055EA">
              <w:t>,</w:t>
            </w:r>
            <w:r>
              <w:t xml:space="preserve"> </w:t>
            </w:r>
            <w:r w:rsidR="002A4C4B">
              <w:t>SSG-50 (</w:t>
            </w:r>
            <w:r w:rsidR="002A4C4B" w:rsidRPr="0052249C">
              <w:t>Operating Experience Feedback for Nuclear Installations</w:t>
            </w:r>
            <w:r w:rsidR="002A4C4B">
              <w:t>)</w:t>
            </w:r>
            <w:r>
              <w:t xml:space="preserve">, and </w:t>
            </w:r>
            <w:r w:rsidR="009E2AA0">
              <w:t>SSG-54</w:t>
            </w:r>
            <w:r>
              <w:t xml:space="preserve"> (Accident Management Programmes for Nuclear Power Plants).</w:t>
            </w:r>
          </w:p>
        </w:tc>
      </w:tr>
      <w:tr w:rsidR="000C2774" w14:paraId="44A18362" w14:textId="77777777">
        <w:tc>
          <w:tcPr>
            <w:tcW w:w="5000" w:type="pct"/>
            <w:gridSpan w:val="4"/>
            <w:shd w:val="pct10" w:color="auto" w:fill="auto"/>
          </w:tcPr>
          <w:p w14:paraId="0F7989A0" w14:textId="77777777" w:rsidR="000C2774" w:rsidRDefault="00935D03">
            <w:pPr>
              <w:pStyle w:val="PrimaryQuestionTableHeader"/>
            </w:pPr>
            <w:r>
              <w:t>Question Tags (one row per Tag)</w:t>
            </w:r>
          </w:p>
        </w:tc>
      </w:tr>
      <w:tr w:rsidR="000C2774" w14:paraId="5E90F607" w14:textId="77777777" w:rsidTr="00EB2731">
        <w:tc>
          <w:tcPr>
            <w:tcW w:w="1056" w:type="pct"/>
            <w:shd w:val="pct10" w:color="auto" w:fill="auto"/>
          </w:tcPr>
          <w:p w14:paraId="033A32A7" w14:textId="77777777" w:rsidR="000C2774" w:rsidRDefault="00935D03">
            <w:pPr>
              <w:pStyle w:val="PrimaryQuestionTableHeader"/>
            </w:pPr>
            <w:r>
              <w:t>Category</w:t>
            </w:r>
          </w:p>
        </w:tc>
        <w:tc>
          <w:tcPr>
            <w:tcW w:w="3944" w:type="pct"/>
            <w:gridSpan w:val="3"/>
            <w:shd w:val="pct10" w:color="auto" w:fill="auto"/>
          </w:tcPr>
          <w:p w14:paraId="6AB5E14B" w14:textId="77777777" w:rsidR="000C2774" w:rsidRDefault="00935D03">
            <w:pPr>
              <w:pStyle w:val="PrimaryQuestionTableHeader"/>
            </w:pPr>
            <w:r>
              <w:t>Name</w:t>
            </w:r>
          </w:p>
        </w:tc>
      </w:tr>
      <w:tr w:rsidR="000C2774" w14:paraId="66CA76EF" w14:textId="77777777" w:rsidTr="00EB2731">
        <w:tc>
          <w:tcPr>
            <w:tcW w:w="1056" w:type="pct"/>
          </w:tcPr>
          <w:p w14:paraId="7A3B5E14" w14:textId="77777777" w:rsidR="000C2774" w:rsidRDefault="000C2774"/>
        </w:tc>
        <w:tc>
          <w:tcPr>
            <w:tcW w:w="2726" w:type="pct"/>
          </w:tcPr>
          <w:p w14:paraId="529528EA" w14:textId="77777777" w:rsidR="000C2774" w:rsidRDefault="000C2774"/>
        </w:tc>
        <w:tc>
          <w:tcPr>
            <w:tcW w:w="1218" w:type="pct"/>
            <w:gridSpan w:val="2"/>
          </w:tcPr>
          <w:p w14:paraId="3F4F7864" w14:textId="77777777" w:rsidR="000C2774" w:rsidRDefault="000C2774"/>
        </w:tc>
      </w:tr>
      <w:tr w:rsidR="000C2774" w14:paraId="6D5E30D7" w14:textId="77777777">
        <w:tc>
          <w:tcPr>
            <w:tcW w:w="5000" w:type="pct"/>
            <w:gridSpan w:val="4"/>
            <w:shd w:val="pct10" w:color="auto" w:fill="auto"/>
          </w:tcPr>
          <w:p w14:paraId="00418A2B" w14:textId="77777777" w:rsidR="000C2774" w:rsidRDefault="00935D03">
            <w:pPr>
              <w:pStyle w:val="PrimaryQuestionTableHeader"/>
            </w:pPr>
            <w:r>
              <w:t>References (one row per reference)</w:t>
            </w:r>
          </w:p>
        </w:tc>
      </w:tr>
      <w:tr w:rsidR="000C2774" w14:paraId="03BCFB13" w14:textId="77777777" w:rsidTr="00EB2731">
        <w:tc>
          <w:tcPr>
            <w:tcW w:w="1056" w:type="pct"/>
            <w:shd w:val="pct10" w:color="auto" w:fill="auto"/>
          </w:tcPr>
          <w:p w14:paraId="5184A22A" w14:textId="77777777" w:rsidR="000C2774" w:rsidRDefault="00935D03">
            <w:pPr>
              <w:pStyle w:val="PrimaryQuestionTableHeader"/>
            </w:pPr>
            <w:r>
              <w:t>Name</w:t>
            </w:r>
          </w:p>
        </w:tc>
        <w:tc>
          <w:tcPr>
            <w:tcW w:w="2726" w:type="pct"/>
            <w:shd w:val="pct10" w:color="auto" w:fill="auto"/>
          </w:tcPr>
          <w:p w14:paraId="684E096F" w14:textId="77777777" w:rsidR="000C2774" w:rsidRDefault="00935D03">
            <w:pPr>
              <w:pStyle w:val="PrimaryQuestionTableHeader"/>
            </w:pPr>
            <w:r>
              <w:t>Comments</w:t>
            </w:r>
          </w:p>
        </w:tc>
        <w:tc>
          <w:tcPr>
            <w:tcW w:w="379" w:type="pct"/>
            <w:shd w:val="pct10" w:color="auto" w:fill="auto"/>
          </w:tcPr>
          <w:p w14:paraId="14CCE1E9" w14:textId="77777777" w:rsidR="000C2774" w:rsidRDefault="00935D03">
            <w:pPr>
              <w:pStyle w:val="PrimaryQuestionTableHeader"/>
            </w:pPr>
            <w:r>
              <w:t>Page</w:t>
            </w:r>
          </w:p>
        </w:tc>
        <w:tc>
          <w:tcPr>
            <w:tcW w:w="840" w:type="pct"/>
            <w:shd w:val="pct10" w:color="auto" w:fill="auto"/>
          </w:tcPr>
          <w:p w14:paraId="1303616B" w14:textId="77777777" w:rsidR="000C2774" w:rsidRDefault="00935D03">
            <w:pPr>
              <w:pStyle w:val="PrimaryQuestionTableHeader"/>
            </w:pPr>
            <w:r>
              <w:t>Para</w:t>
            </w:r>
          </w:p>
        </w:tc>
      </w:tr>
      <w:tr w:rsidR="000C2774" w14:paraId="7FA0795F" w14:textId="77777777" w:rsidTr="00D72F9E">
        <w:tc>
          <w:tcPr>
            <w:tcW w:w="1055" w:type="pct"/>
          </w:tcPr>
          <w:p w14:paraId="08405F89" w14:textId="77777777" w:rsidR="000C2774" w:rsidRDefault="00935D03">
            <w:r>
              <w:t>Safety Standards Series No. SSR-2/2 (Rev. 1)</w:t>
            </w:r>
          </w:p>
        </w:tc>
        <w:tc>
          <w:tcPr>
            <w:tcW w:w="2726" w:type="pct"/>
          </w:tcPr>
          <w:p w14:paraId="289DB1E2" w14:textId="361900D2" w:rsidR="000C2774" w:rsidRDefault="000C2774"/>
        </w:tc>
        <w:tc>
          <w:tcPr>
            <w:tcW w:w="379" w:type="pct"/>
          </w:tcPr>
          <w:p w14:paraId="44BDFDE6" w14:textId="506A0A2C" w:rsidR="000C2774" w:rsidRDefault="00935D03">
            <w:r>
              <w:t>40</w:t>
            </w:r>
          </w:p>
        </w:tc>
        <w:tc>
          <w:tcPr>
            <w:tcW w:w="840" w:type="pct"/>
          </w:tcPr>
          <w:p w14:paraId="1373FD0C" w14:textId="5E769235" w:rsidR="00DE5E74" w:rsidRDefault="00DE3D66">
            <w:r>
              <w:t>Requirement</w:t>
            </w:r>
            <w:r w:rsidR="00DE5E74">
              <w:t xml:space="preserve"> 17, 19, 21-24</w:t>
            </w:r>
          </w:p>
          <w:p w14:paraId="47C22F61" w14:textId="093DA318" w:rsidR="000C2774" w:rsidRDefault="00EA1871">
            <w:r>
              <w:t xml:space="preserve">Para </w:t>
            </w:r>
            <w:r w:rsidR="00DE5E74">
              <w:t>5.1, 5.8-5.9, 5.17-5.33</w:t>
            </w:r>
          </w:p>
        </w:tc>
      </w:tr>
    </w:tbl>
    <w:p w14:paraId="4A5D293F"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4819"/>
        <w:gridCol w:w="994"/>
        <w:gridCol w:w="1572"/>
      </w:tblGrid>
      <w:tr w:rsidR="000C2774" w14:paraId="5C325983" w14:textId="77777777" w:rsidTr="003D38C4">
        <w:tc>
          <w:tcPr>
            <w:tcW w:w="1055" w:type="pct"/>
            <w:shd w:val="pct10" w:color="auto" w:fill="auto"/>
          </w:tcPr>
          <w:p w14:paraId="730439EA" w14:textId="77777777" w:rsidR="000C2774" w:rsidRDefault="00935D03">
            <w:pPr>
              <w:pStyle w:val="PrimaryQuestionTableHeader"/>
            </w:pPr>
            <w:r>
              <w:t>QTYPE</w:t>
            </w:r>
          </w:p>
        </w:tc>
        <w:tc>
          <w:tcPr>
            <w:tcW w:w="2574" w:type="pct"/>
            <w:shd w:val="pct10" w:color="auto" w:fill="auto"/>
          </w:tcPr>
          <w:p w14:paraId="042EB2A8" w14:textId="4F74EAB5" w:rsidR="000C2774" w:rsidRDefault="00935D03" w:rsidP="00EB2731">
            <w:pPr>
              <w:pStyle w:val="PrimaryQuestionTableHeader"/>
              <w:ind w:left="720"/>
              <w:jc w:val="left"/>
            </w:pPr>
            <w:r>
              <w:t>Subsidiary Question</w:t>
            </w:r>
          </w:p>
        </w:tc>
        <w:tc>
          <w:tcPr>
            <w:tcW w:w="531" w:type="pct"/>
            <w:shd w:val="pct10" w:color="auto" w:fill="auto"/>
          </w:tcPr>
          <w:p w14:paraId="0E889932" w14:textId="77777777" w:rsidR="000C2774" w:rsidRDefault="00935D03">
            <w:pPr>
              <w:pStyle w:val="PrimaryQuestionTableHeader"/>
            </w:pPr>
            <w:r>
              <w:t>True/False</w:t>
            </w:r>
          </w:p>
        </w:tc>
        <w:tc>
          <w:tcPr>
            <w:tcW w:w="840" w:type="pct"/>
            <w:shd w:val="pct10" w:color="auto" w:fill="auto"/>
          </w:tcPr>
          <w:p w14:paraId="2969D58D" w14:textId="77777777" w:rsidR="000C2774" w:rsidRDefault="00935D03">
            <w:pPr>
              <w:pStyle w:val="PrimaryQuestionTableHeader"/>
            </w:pPr>
            <w:r>
              <w:t>Compulsory</w:t>
            </w:r>
          </w:p>
        </w:tc>
      </w:tr>
      <w:tr w:rsidR="000C2774" w14:paraId="38E20D00" w14:textId="77777777" w:rsidTr="003D38C4">
        <w:tc>
          <w:tcPr>
            <w:tcW w:w="1055" w:type="pct"/>
          </w:tcPr>
          <w:p w14:paraId="12A0E7E2" w14:textId="77777777" w:rsidR="000C2774" w:rsidRDefault="00935D03">
            <w:pPr>
              <w:jc w:val="center"/>
            </w:pPr>
            <w:r>
              <w:t>T</w:t>
            </w:r>
          </w:p>
        </w:tc>
        <w:tc>
          <w:tcPr>
            <w:tcW w:w="2574" w:type="pct"/>
          </w:tcPr>
          <w:p w14:paraId="41EC9527" w14:textId="384BA729" w:rsidR="000C2774" w:rsidRDefault="00935D03">
            <w:r>
              <w:rPr>
                <w:rStyle w:val="Question"/>
              </w:rPr>
              <w:t xml:space="preserve">What provisions in the regulatory framework deal with accident management programmes of </w:t>
            </w:r>
            <w:r w:rsidR="00D93A8B">
              <w:rPr>
                <w:rStyle w:val="Question"/>
              </w:rPr>
              <w:t xml:space="preserve">NPP </w:t>
            </w:r>
            <w:r>
              <w:rPr>
                <w:rStyle w:val="Question"/>
              </w:rPr>
              <w:t>operating organizations?</w:t>
            </w:r>
            <w:r w:rsidR="00462AA2">
              <w:rPr>
                <w:rStyle w:val="Question"/>
              </w:rPr>
              <w:t xml:space="preserve"> [Topic 9.2]</w:t>
            </w:r>
          </w:p>
        </w:tc>
        <w:tc>
          <w:tcPr>
            <w:tcW w:w="531" w:type="pct"/>
          </w:tcPr>
          <w:p w14:paraId="2C22E105" w14:textId="77777777" w:rsidR="000C2774" w:rsidRDefault="00935D03">
            <w:pPr>
              <w:jc w:val="center"/>
            </w:pPr>
            <w:r>
              <w:t>T</w:t>
            </w:r>
          </w:p>
        </w:tc>
        <w:tc>
          <w:tcPr>
            <w:tcW w:w="840" w:type="pct"/>
          </w:tcPr>
          <w:p w14:paraId="511F4D37" w14:textId="77777777" w:rsidR="000C2774" w:rsidRDefault="00935D03">
            <w:pPr>
              <w:jc w:val="center"/>
            </w:pPr>
            <w:r>
              <w:t>T</w:t>
            </w:r>
          </w:p>
        </w:tc>
      </w:tr>
      <w:tr w:rsidR="000C2774" w14:paraId="1C9DA55D" w14:textId="77777777" w:rsidTr="003D38C4">
        <w:tc>
          <w:tcPr>
            <w:tcW w:w="1055" w:type="pct"/>
            <w:shd w:val="pct10" w:color="auto" w:fill="auto"/>
          </w:tcPr>
          <w:p w14:paraId="5319808E" w14:textId="77777777" w:rsidR="000C2774" w:rsidRDefault="00935D03">
            <w:r>
              <w:rPr>
                <w:b/>
              </w:rPr>
              <w:t>QData</w:t>
            </w:r>
          </w:p>
        </w:tc>
        <w:tc>
          <w:tcPr>
            <w:tcW w:w="3945" w:type="pct"/>
            <w:gridSpan w:val="3"/>
          </w:tcPr>
          <w:p w14:paraId="1465B356" w14:textId="77777777" w:rsidR="000C2774" w:rsidRDefault="000C2774"/>
        </w:tc>
      </w:tr>
      <w:tr w:rsidR="000C2774" w14:paraId="5EE8C0E1" w14:textId="77777777" w:rsidTr="003D38C4">
        <w:tc>
          <w:tcPr>
            <w:tcW w:w="1055" w:type="pct"/>
            <w:shd w:val="pct10" w:color="auto" w:fill="auto"/>
          </w:tcPr>
          <w:p w14:paraId="66DDA053" w14:textId="77777777" w:rsidR="000C2774" w:rsidRDefault="00935D03">
            <w:r>
              <w:rPr>
                <w:b/>
              </w:rPr>
              <w:t>Expectation</w:t>
            </w:r>
          </w:p>
        </w:tc>
        <w:tc>
          <w:tcPr>
            <w:tcW w:w="3945" w:type="pct"/>
            <w:gridSpan w:val="3"/>
          </w:tcPr>
          <w:p w14:paraId="5F5C6B30" w14:textId="77777777" w:rsidR="000C2774" w:rsidRDefault="00935D03">
            <w:r>
              <w:t>The regulatory frameworks specifies that the operating organization shall establish, and shall periodically review and as necessary revise, an accident management programme.</w:t>
            </w:r>
          </w:p>
          <w:p w14:paraId="778904DF" w14:textId="77777777" w:rsidR="000C2774" w:rsidRDefault="000C2774"/>
          <w:p w14:paraId="5E8CE98D" w14:textId="77777777" w:rsidR="000C2774" w:rsidRDefault="00935D03">
            <w:r>
              <w:t xml:space="preserve">The regulatory framework specifies that the accident management programme shall include technical and administrative measures to mitigate the consequences of an accident. It shall also include procedures in addition to preparatory measures, guidelines, competent staff, training, periodic tests, exercises and drills, and equipment and contingency measures which shall be located and maintained so as to be functional and readily accessible when needed. The accident management programme also shall, for a multiple unit NPP site, consider concurrent accidents affecting all units, the potential interactions between units and the necessary provisions needed to cope with such concurrent accidents. The possibility </w:t>
            </w:r>
            <w:r>
              <w:lastRenderedPageBreak/>
              <w:t>of degradation of the regional infrastructure and adverse working conditions shall also be considered.</w:t>
            </w:r>
          </w:p>
        </w:tc>
      </w:tr>
      <w:tr w:rsidR="000C2774" w14:paraId="4A1A684D" w14:textId="77777777" w:rsidTr="003D38C4">
        <w:tc>
          <w:tcPr>
            <w:tcW w:w="1055" w:type="pct"/>
            <w:shd w:val="pct10" w:color="auto" w:fill="auto"/>
          </w:tcPr>
          <w:p w14:paraId="223C5ED7" w14:textId="77777777" w:rsidR="000C2774" w:rsidRDefault="00935D03">
            <w:r>
              <w:rPr>
                <w:b/>
              </w:rPr>
              <w:lastRenderedPageBreak/>
              <w:t>Help</w:t>
            </w:r>
          </w:p>
        </w:tc>
        <w:tc>
          <w:tcPr>
            <w:tcW w:w="3945" w:type="pct"/>
            <w:gridSpan w:val="3"/>
          </w:tcPr>
          <w:p w14:paraId="010F358D" w14:textId="77777777" w:rsidR="000C2774" w:rsidRDefault="00935D03">
            <w:r>
              <w:t>The current version of SSR 2/2 includes changes and additions resulting from the outcome of the review of the Fukushima Daiichi NPP accident. These changes and additions should be carefully reviewed for applicability.</w:t>
            </w:r>
          </w:p>
          <w:p w14:paraId="3F8614BA" w14:textId="77777777" w:rsidR="000C2774" w:rsidRDefault="000C2774"/>
          <w:p w14:paraId="15D5E762" w14:textId="439FE804" w:rsidR="000C2774" w:rsidRDefault="00935D03">
            <w:r>
              <w:t xml:space="preserve">Please also refer to safety guide </w:t>
            </w:r>
            <w:r w:rsidR="009E2AA0">
              <w:t>SSG-54</w:t>
            </w:r>
            <w:r>
              <w:t xml:space="preserve"> (Accident Management Programmes for Nuclear Power Plants).</w:t>
            </w:r>
          </w:p>
        </w:tc>
      </w:tr>
      <w:tr w:rsidR="000C2774" w14:paraId="5951644F" w14:textId="77777777">
        <w:tc>
          <w:tcPr>
            <w:tcW w:w="5000" w:type="pct"/>
            <w:gridSpan w:val="4"/>
            <w:shd w:val="pct10" w:color="auto" w:fill="auto"/>
          </w:tcPr>
          <w:p w14:paraId="722039AC" w14:textId="77777777" w:rsidR="000C2774" w:rsidRDefault="00935D03">
            <w:pPr>
              <w:pStyle w:val="PrimaryQuestionTableHeader"/>
            </w:pPr>
            <w:r>
              <w:t>References (one row per reference)</w:t>
            </w:r>
          </w:p>
        </w:tc>
      </w:tr>
      <w:tr w:rsidR="000C2774" w14:paraId="7042E35F" w14:textId="77777777" w:rsidTr="003D38C4">
        <w:tc>
          <w:tcPr>
            <w:tcW w:w="1055" w:type="pct"/>
            <w:shd w:val="pct10" w:color="auto" w:fill="auto"/>
          </w:tcPr>
          <w:p w14:paraId="22820909" w14:textId="77777777" w:rsidR="000C2774" w:rsidRDefault="00935D03">
            <w:pPr>
              <w:pStyle w:val="PrimaryQuestionTableHeader"/>
            </w:pPr>
            <w:r>
              <w:t>Name</w:t>
            </w:r>
          </w:p>
        </w:tc>
        <w:tc>
          <w:tcPr>
            <w:tcW w:w="2574" w:type="pct"/>
            <w:shd w:val="pct10" w:color="auto" w:fill="auto"/>
          </w:tcPr>
          <w:p w14:paraId="71A16C0B" w14:textId="77777777" w:rsidR="000C2774" w:rsidRDefault="00935D03">
            <w:pPr>
              <w:pStyle w:val="PrimaryQuestionTableHeader"/>
            </w:pPr>
            <w:r>
              <w:t>Comments</w:t>
            </w:r>
          </w:p>
        </w:tc>
        <w:tc>
          <w:tcPr>
            <w:tcW w:w="531" w:type="pct"/>
            <w:shd w:val="pct10" w:color="auto" w:fill="auto"/>
          </w:tcPr>
          <w:p w14:paraId="58BAD0AA" w14:textId="77777777" w:rsidR="000C2774" w:rsidRDefault="00935D03">
            <w:pPr>
              <w:pStyle w:val="PrimaryQuestionTableHeader"/>
            </w:pPr>
            <w:r>
              <w:t>Page</w:t>
            </w:r>
          </w:p>
        </w:tc>
        <w:tc>
          <w:tcPr>
            <w:tcW w:w="840" w:type="pct"/>
            <w:shd w:val="pct10" w:color="auto" w:fill="auto"/>
          </w:tcPr>
          <w:p w14:paraId="11E3EE8A" w14:textId="77777777" w:rsidR="000C2774" w:rsidRDefault="00935D03">
            <w:pPr>
              <w:pStyle w:val="PrimaryQuestionTableHeader"/>
            </w:pPr>
            <w:r>
              <w:t>Para</w:t>
            </w:r>
          </w:p>
        </w:tc>
      </w:tr>
      <w:tr w:rsidR="000C2774" w14:paraId="739F78F0" w14:textId="77777777" w:rsidTr="003D38C4">
        <w:tc>
          <w:tcPr>
            <w:tcW w:w="1055" w:type="pct"/>
          </w:tcPr>
          <w:p w14:paraId="5119990A" w14:textId="77777777" w:rsidR="000C2774" w:rsidRDefault="00935D03">
            <w:r>
              <w:t>Safety Standards Series No. SSR-2/2 (Rev. 1)</w:t>
            </w:r>
          </w:p>
        </w:tc>
        <w:tc>
          <w:tcPr>
            <w:tcW w:w="2574" w:type="pct"/>
          </w:tcPr>
          <w:p w14:paraId="5E10F344" w14:textId="1C5B6C2A" w:rsidR="000C2774" w:rsidRDefault="000C2774"/>
        </w:tc>
        <w:tc>
          <w:tcPr>
            <w:tcW w:w="531" w:type="pct"/>
          </w:tcPr>
          <w:p w14:paraId="4B51615A" w14:textId="37422DD7" w:rsidR="000C2774" w:rsidRDefault="00935D03">
            <w:r>
              <w:t>42</w:t>
            </w:r>
          </w:p>
        </w:tc>
        <w:tc>
          <w:tcPr>
            <w:tcW w:w="840" w:type="pct"/>
          </w:tcPr>
          <w:p w14:paraId="0C1097E2" w14:textId="583A5F64" w:rsidR="000C2774" w:rsidRDefault="00DE3D66">
            <w:r>
              <w:t>Requirement</w:t>
            </w:r>
            <w:r w:rsidR="00151CEF">
              <w:t xml:space="preserve"> </w:t>
            </w:r>
            <w:r w:rsidR="009E2AA0">
              <w:t xml:space="preserve">19 </w:t>
            </w:r>
            <w:r w:rsidR="00EA1871">
              <w:t xml:space="preserve">Para </w:t>
            </w:r>
            <w:r w:rsidR="009E2AA0">
              <w:t>5.8-5.9</w:t>
            </w:r>
          </w:p>
        </w:tc>
      </w:tr>
    </w:tbl>
    <w:p w14:paraId="47EF8619" w14:textId="32067300"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090"/>
        <w:gridCol w:w="869"/>
        <w:gridCol w:w="1426"/>
      </w:tblGrid>
      <w:tr w:rsidR="000C2774" w14:paraId="3281938E" w14:textId="77777777" w:rsidTr="00EB2731">
        <w:tc>
          <w:tcPr>
            <w:tcW w:w="1055" w:type="pct"/>
            <w:shd w:val="pct10" w:color="auto" w:fill="auto"/>
          </w:tcPr>
          <w:p w14:paraId="4AF8511C" w14:textId="77777777" w:rsidR="000C2774" w:rsidRDefault="00935D03">
            <w:pPr>
              <w:pStyle w:val="PrimaryQuestionTableHeader"/>
            </w:pPr>
            <w:r>
              <w:t>QTYPE</w:t>
            </w:r>
          </w:p>
        </w:tc>
        <w:tc>
          <w:tcPr>
            <w:tcW w:w="2719" w:type="pct"/>
            <w:shd w:val="pct10" w:color="auto" w:fill="auto"/>
          </w:tcPr>
          <w:p w14:paraId="334C8BD2" w14:textId="77777777" w:rsidR="000C2774" w:rsidRDefault="00935D03" w:rsidP="00EB2731">
            <w:pPr>
              <w:pStyle w:val="PrimaryQuestionTableHeader"/>
              <w:ind w:left="720"/>
              <w:jc w:val="left"/>
            </w:pPr>
            <w:r>
              <w:t>Subsidiary Question</w:t>
            </w:r>
          </w:p>
        </w:tc>
        <w:tc>
          <w:tcPr>
            <w:tcW w:w="464" w:type="pct"/>
            <w:shd w:val="pct10" w:color="auto" w:fill="auto"/>
          </w:tcPr>
          <w:p w14:paraId="1A9CB94E" w14:textId="77777777" w:rsidR="000C2774" w:rsidRDefault="00935D03">
            <w:pPr>
              <w:pStyle w:val="PrimaryQuestionTableHeader"/>
            </w:pPr>
            <w:r>
              <w:t>True/False</w:t>
            </w:r>
          </w:p>
        </w:tc>
        <w:tc>
          <w:tcPr>
            <w:tcW w:w="762" w:type="pct"/>
            <w:shd w:val="pct10" w:color="auto" w:fill="auto"/>
          </w:tcPr>
          <w:p w14:paraId="097D99CA" w14:textId="77777777" w:rsidR="000C2774" w:rsidRDefault="00935D03">
            <w:pPr>
              <w:pStyle w:val="PrimaryQuestionTableHeader"/>
            </w:pPr>
            <w:r>
              <w:t>Compulsory</w:t>
            </w:r>
          </w:p>
        </w:tc>
      </w:tr>
      <w:tr w:rsidR="000C2774" w14:paraId="095DCD93" w14:textId="77777777" w:rsidTr="00EB2731">
        <w:tc>
          <w:tcPr>
            <w:tcW w:w="1055" w:type="pct"/>
          </w:tcPr>
          <w:p w14:paraId="300678C4" w14:textId="77777777" w:rsidR="000C2774" w:rsidRDefault="00935D03">
            <w:pPr>
              <w:jc w:val="center"/>
            </w:pPr>
            <w:r>
              <w:t>T</w:t>
            </w:r>
          </w:p>
        </w:tc>
        <w:tc>
          <w:tcPr>
            <w:tcW w:w="2719" w:type="pct"/>
          </w:tcPr>
          <w:p w14:paraId="0353CA4D" w14:textId="20E18CB8" w:rsidR="000C2774" w:rsidRDefault="00935D03">
            <w:r>
              <w:rPr>
                <w:rStyle w:val="Question"/>
              </w:rPr>
              <w:t>What provisions in the regulatory framework deal with arrangements made by the operating organization to ensure fire safety at the NPP?</w:t>
            </w:r>
            <w:r w:rsidR="00462AA2">
              <w:rPr>
                <w:rStyle w:val="Question"/>
              </w:rPr>
              <w:t xml:space="preserve"> [Topic 9.2]</w:t>
            </w:r>
          </w:p>
        </w:tc>
        <w:tc>
          <w:tcPr>
            <w:tcW w:w="464" w:type="pct"/>
          </w:tcPr>
          <w:p w14:paraId="4084B04F" w14:textId="77777777" w:rsidR="000C2774" w:rsidRDefault="00935D03">
            <w:pPr>
              <w:jc w:val="center"/>
            </w:pPr>
            <w:r>
              <w:t>T</w:t>
            </w:r>
          </w:p>
        </w:tc>
        <w:tc>
          <w:tcPr>
            <w:tcW w:w="762" w:type="pct"/>
          </w:tcPr>
          <w:p w14:paraId="3D6C935B" w14:textId="77777777" w:rsidR="000C2774" w:rsidRDefault="00935D03">
            <w:pPr>
              <w:jc w:val="center"/>
            </w:pPr>
            <w:r>
              <w:t>T</w:t>
            </w:r>
          </w:p>
        </w:tc>
      </w:tr>
      <w:tr w:rsidR="000C2774" w14:paraId="26CB02BF" w14:textId="77777777" w:rsidTr="00EB2731">
        <w:tc>
          <w:tcPr>
            <w:tcW w:w="1055" w:type="pct"/>
            <w:shd w:val="pct10" w:color="auto" w:fill="auto"/>
          </w:tcPr>
          <w:p w14:paraId="6EA426C3" w14:textId="77777777" w:rsidR="000C2774" w:rsidRDefault="00935D03">
            <w:r>
              <w:rPr>
                <w:b/>
              </w:rPr>
              <w:t>QData</w:t>
            </w:r>
          </w:p>
        </w:tc>
        <w:tc>
          <w:tcPr>
            <w:tcW w:w="3945" w:type="pct"/>
            <w:gridSpan w:val="3"/>
          </w:tcPr>
          <w:p w14:paraId="2A70070B" w14:textId="77777777" w:rsidR="000C2774" w:rsidRDefault="000C2774"/>
        </w:tc>
      </w:tr>
      <w:tr w:rsidR="000C2774" w14:paraId="4ACBCBE1" w14:textId="77777777" w:rsidTr="00EB2731">
        <w:tc>
          <w:tcPr>
            <w:tcW w:w="1055" w:type="pct"/>
            <w:shd w:val="pct10" w:color="auto" w:fill="auto"/>
          </w:tcPr>
          <w:p w14:paraId="55351361" w14:textId="77777777" w:rsidR="000C2774" w:rsidRDefault="00935D03">
            <w:r>
              <w:rPr>
                <w:b/>
              </w:rPr>
              <w:t>Expectation</w:t>
            </w:r>
          </w:p>
        </w:tc>
        <w:tc>
          <w:tcPr>
            <w:tcW w:w="3945" w:type="pct"/>
            <w:gridSpan w:val="3"/>
          </w:tcPr>
          <w:p w14:paraId="703560B4" w14:textId="77777777" w:rsidR="000C2774" w:rsidRDefault="00935D03">
            <w:r>
              <w:t>The regulatory framework specifies that appropriate procedures, equipment and staff are in place for effectively coordinating and cooperating with all firefighting services involved.</w:t>
            </w:r>
          </w:p>
        </w:tc>
      </w:tr>
      <w:tr w:rsidR="000C2774" w14:paraId="0C1632D9" w14:textId="77777777" w:rsidTr="00EB2731">
        <w:tc>
          <w:tcPr>
            <w:tcW w:w="1055" w:type="pct"/>
            <w:shd w:val="pct10" w:color="auto" w:fill="auto"/>
          </w:tcPr>
          <w:p w14:paraId="07596590" w14:textId="77777777" w:rsidR="000C2774" w:rsidRDefault="00935D03">
            <w:r>
              <w:rPr>
                <w:b/>
              </w:rPr>
              <w:t>Help</w:t>
            </w:r>
          </w:p>
        </w:tc>
        <w:tc>
          <w:tcPr>
            <w:tcW w:w="3945" w:type="pct"/>
            <w:gridSpan w:val="3"/>
          </w:tcPr>
          <w:p w14:paraId="0B99EB3B" w14:textId="77777777" w:rsidR="000C2774" w:rsidRDefault="00935D03">
            <w:r>
              <w:t>The current version of SSR 2/2 includes changes and additions resulting from the outcome of the review of the Fukushima Daiichi NPP accident. These changes and additions should be carefully reviewed for applicability.</w:t>
            </w:r>
          </w:p>
          <w:p w14:paraId="2AE1E677" w14:textId="77777777" w:rsidR="000C2774" w:rsidRDefault="000C2774"/>
          <w:p w14:paraId="37532744" w14:textId="1AC51A39" w:rsidR="000C2774" w:rsidRDefault="00935D03">
            <w:r>
              <w:t xml:space="preserve">Please also refer to </w:t>
            </w:r>
            <w:r w:rsidR="00B47EAB">
              <w:t>SSG-77 (</w:t>
            </w:r>
            <w:r w:rsidR="00B47EAB" w:rsidRPr="00940B0D">
              <w:t>Protection Against Internal and External Hazards in the Operation of Nuclear Power Plants</w:t>
            </w:r>
            <w:r w:rsidR="00403537">
              <w:t>)</w:t>
            </w:r>
            <w:r w:rsidR="00151CEF">
              <w:t>.</w:t>
            </w:r>
          </w:p>
        </w:tc>
      </w:tr>
      <w:tr w:rsidR="000C2774" w14:paraId="609A51F2" w14:textId="77777777">
        <w:tc>
          <w:tcPr>
            <w:tcW w:w="5000" w:type="pct"/>
            <w:gridSpan w:val="4"/>
            <w:shd w:val="pct10" w:color="auto" w:fill="auto"/>
          </w:tcPr>
          <w:p w14:paraId="4AA96BD3" w14:textId="77777777" w:rsidR="000C2774" w:rsidRDefault="00935D03">
            <w:pPr>
              <w:pStyle w:val="PrimaryQuestionTableHeader"/>
            </w:pPr>
            <w:r>
              <w:t>References (one row per reference)</w:t>
            </w:r>
          </w:p>
        </w:tc>
      </w:tr>
      <w:tr w:rsidR="000C2774" w14:paraId="2C99E552" w14:textId="77777777" w:rsidTr="00EB2731">
        <w:tc>
          <w:tcPr>
            <w:tcW w:w="1055" w:type="pct"/>
            <w:shd w:val="pct10" w:color="auto" w:fill="auto"/>
          </w:tcPr>
          <w:p w14:paraId="1B469805" w14:textId="77777777" w:rsidR="000C2774" w:rsidRDefault="00935D03">
            <w:pPr>
              <w:pStyle w:val="PrimaryQuestionTableHeader"/>
            </w:pPr>
            <w:r>
              <w:t>Name</w:t>
            </w:r>
          </w:p>
        </w:tc>
        <w:tc>
          <w:tcPr>
            <w:tcW w:w="2719" w:type="pct"/>
            <w:shd w:val="pct10" w:color="auto" w:fill="auto"/>
          </w:tcPr>
          <w:p w14:paraId="7E42A8E4" w14:textId="77777777" w:rsidR="000C2774" w:rsidRDefault="00935D03">
            <w:pPr>
              <w:pStyle w:val="PrimaryQuestionTableHeader"/>
            </w:pPr>
            <w:r>
              <w:t>Comments</w:t>
            </w:r>
          </w:p>
        </w:tc>
        <w:tc>
          <w:tcPr>
            <w:tcW w:w="464" w:type="pct"/>
            <w:shd w:val="pct10" w:color="auto" w:fill="auto"/>
          </w:tcPr>
          <w:p w14:paraId="5E56320E" w14:textId="77777777" w:rsidR="000C2774" w:rsidRDefault="00935D03">
            <w:pPr>
              <w:pStyle w:val="PrimaryQuestionTableHeader"/>
            </w:pPr>
            <w:r>
              <w:t>Page</w:t>
            </w:r>
          </w:p>
        </w:tc>
        <w:tc>
          <w:tcPr>
            <w:tcW w:w="762" w:type="pct"/>
            <w:shd w:val="pct10" w:color="auto" w:fill="auto"/>
          </w:tcPr>
          <w:p w14:paraId="2BCB2D69" w14:textId="77777777" w:rsidR="000C2774" w:rsidRDefault="00935D03">
            <w:pPr>
              <w:pStyle w:val="PrimaryQuestionTableHeader"/>
            </w:pPr>
            <w:r>
              <w:t>Para</w:t>
            </w:r>
          </w:p>
        </w:tc>
      </w:tr>
      <w:tr w:rsidR="000C2774" w14:paraId="231F8D5F" w14:textId="77777777" w:rsidTr="00EB2731">
        <w:tc>
          <w:tcPr>
            <w:tcW w:w="1055" w:type="pct"/>
          </w:tcPr>
          <w:p w14:paraId="26FF3BE7" w14:textId="77777777" w:rsidR="000C2774" w:rsidRDefault="00935D03">
            <w:r>
              <w:t>Safety Standards Series No. SSR-2/2 (Rev. 1)</w:t>
            </w:r>
          </w:p>
        </w:tc>
        <w:tc>
          <w:tcPr>
            <w:tcW w:w="2719" w:type="pct"/>
          </w:tcPr>
          <w:p w14:paraId="28A9E0D7" w14:textId="0C544BA8" w:rsidR="000C2774" w:rsidRDefault="000C2774"/>
        </w:tc>
        <w:tc>
          <w:tcPr>
            <w:tcW w:w="464" w:type="pct"/>
          </w:tcPr>
          <w:p w14:paraId="18235C5E" w14:textId="3FCDE8D7" w:rsidR="000C2774" w:rsidRDefault="00935D03">
            <w:r>
              <w:t>46</w:t>
            </w:r>
          </w:p>
        </w:tc>
        <w:tc>
          <w:tcPr>
            <w:tcW w:w="762" w:type="pct"/>
          </w:tcPr>
          <w:p w14:paraId="2B7DA2A8" w14:textId="3E0F45C5" w:rsidR="00403537" w:rsidRDefault="00DE3D66">
            <w:r>
              <w:t>Requirement</w:t>
            </w:r>
            <w:r w:rsidR="00151CEF">
              <w:t xml:space="preserve"> </w:t>
            </w:r>
            <w:r w:rsidR="00403537">
              <w:t>22</w:t>
            </w:r>
          </w:p>
          <w:p w14:paraId="1F9B47D6" w14:textId="2117EB26" w:rsidR="000C2774" w:rsidRDefault="00EA1871">
            <w:r>
              <w:t xml:space="preserve">Para </w:t>
            </w:r>
            <w:r w:rsidR="00403537">
              <w:t>5.24</w:t>
            </w:r>
          </w:p>
        </w:tc>
      </w:tr>
    </w:tbl>
    <w:p w14:paraId="0C7F4AEF"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090"/>
        <w:gridCol w:w="869"/>
        <w:gridCol w:w="1426"/>
      </w:tblGrid>
      <w:tr w:rsidR="000C2774" w14:paraId="071917D9" w14:textId="77777777" w:rsidTr="00EB2731">
        <w:tc>
          <w:tcPr>
            <w:tcW w:w="1055" w:type="pct"/>
            <w:shd w:val="pct10" w:color="auto" w:fill="auto"/>
          </w:tcPr>
          <w:p w14:paraId="0A6A6900" w14:textId="77777777" w:rsidR="000C2774" w:rsidRDefault="00935D03">
            <w:pPr>
              <w:pStyle w:val="PrimaryQuestionTableHeader"/>
            </w:pPr>
            <w:r>
              <w:t>QTYPE</w:t>
            </w:r>
          </w:p>
        </w:tc>
        <w:tc>
          <w:tcPr>
            <w:tcW w:w="2719" w:type="pct"/>
            <w:shd w:val="pct10" w:color="auto" w:fill="auto"/>
          </w:tcPr>
          <w:p w14:paraId="2F4AE4FD" w14:textId="77777777" w:rsidR="000C2774" w:rsidRDefault="00935D03" w:rsidP="00EB2731">
            <w:pPr>
              <w:pStyle w:val="PrimaryQuestionTableHeader"/>
              <w:ind w:left="720"/>
              <w:jc w:val="left"/>
            </w:pPr>
            <w:r>
              <w:t>Subsidiary Question</w:t>
            </w:r>
          </w:p>
        </w:tc>
        <w:tc>
          <w:tcPr>
            <w:tcW w:w="464" w:type="pct"/>
            <w:shd w:val="pct10" w:color="auto" w:fill="auto"/>
          </w:tcPr>
          <w:p w14:paraId="673F9C65" w14:textId="77777777" w:rsidR="000C2774" w:rsidRDefault="00935D03">
            <w:pPr>
              <w:pStyle w:val="PrimaryQuestionTableHeader"/>
            </w:pPr>
            <w:r>
              <w:t>True/False</w:t>
            </w:r>
          </w:p>
        </w:tc>
        <w:tc>
          <w:tcPr>
            <w:tcW w:w="762" w:type="pct"/>
            <w:shd w:val="pct10" w:color="auto" w:fill="auto"/>
          </w:tcPr>
          <w:p w14:paraId="0E5FAA68" w14:textId="77777777" w:rsidR="000C2774" w:rsidRDefault="00935D03">
            <w:pPr>
              <w:pStyle w:val="PrimaryQuestionTableHeader"/>
            </w:pPr>
            <w:r>
              <w:t>Compulsory</w:t>
            </w:r>
          </w:p>
        </w:tc>
      </w:tr>
      <w:tr w:rsidR="000C2774" w14:paraId="3FC7C163" w14:textId="77777777" w:rsidTr="00EB2731">
        <w:tc>
          <w:tcPr>
            <w:tcW w:w="1055" w:type="pct"/>
          </w:tcPr>
          <w:p w14:paraId="68B49EEB" w14:textId="77777777" w:rsidR="000C2774" w:rsidRDefault="00935D03">
            <w:pPr>
              <w:jc w:val="center"/>
            </w:pPr>
            <w:r>
              <w:t>T</w:t>
            </w:r>
          </w:p>
        </w:tc>
        <w:tc>
          <w:tcPr>
            <w:tcW w:w="2719" w:type="pct"/>
          </w:tcPr>
          <w:p w14:paraId="74419B53" w14:textId="3A56BC93" w:rsidR="000C2774" w:rsidRDefault="00935D03">
            <w:r>
              <w:rPr>
                <w:rStyle w:val="Question"/>
              </w:rPr>
              <w:t xml:space="preserve">What  provisions in the regulatory framework deal with operating experience programmes of </w:t>
            </w:r>
            <w:r w:rsidR="00D93A8B">
              <w:rPr>
                <w:rStyle w:val="Question"/>
              </w:rPr>
              <w:t xml:space="preserve">NPP </w:t>
            </w:r>
            <w:r>
              <w:rPr>
                <w:rStyle w:val="Question"/>
              </w:rPr>
              <w:t>operating organizations?</w:t>
            </w:r>
            <w:r w:rsidR="00462AA2">
              <w:rPr>
                <w:rStyle w:val="Question"/>
              </w:rPr>
              <w:t xml:space="preserve"> [Topic 9.2]</w:t>
            </w:r>
          </w:p>
        </w:tc>
        <w:tc>
          <w:tcPr>
            <w:tcW w:w="464" w:type="pct"/>
          </w:tcPr>
          <w:p w14:paraId="13F0A5F5" w14:textId="77777777" w:rsidR="000C2774" w:rsidRDefault="00935D03">
            <w:pPr>
              <w:jc w:val="center"/>
            </w:pPr>
            <w:r>
              <w:t>T</w:t>
            </w:r>
          </w:p>
        </w:tc>
        <w:tc>
          <w:tcPr>
            <w:tcW w:w="762" w:type="pct"/>
          </w:tcPr>
          <w:p w14:paraId="121B6393" w14:textId="77777777" w:rsidR="000C2774" w:rsidRDefault="00935D03">
            <w:pPr>
              <w:jc w:val="center"/>
            </w:pPr>
            <w:r>
              <w:t>T</w:t>
            </w:r>
          </w:p>
        </w:tc>
      </w:tr>
      <w:tr w:rsidR="000C2774" w14:paraId="6B3356F7" w14:textId="77777777" w:rsidTr="00EB2731">
        <w:tc>
          <w:tcPr>
            <w:tcW w:w="1055" w:type="pct"/>
            <w:shd w:val="pct10" w:color="auto" w:fill="auto"/>
          </w:tcPr>
          <w:p w14:paraId="6D52DBA3" w14:textId="77777777" w:rsidR="000C2774" w:rsidRDefault="00935D03">
            <w:r>
              <w:rPr>
                <w:b/>
              </w:rPr>
              <w:t>QData</w:t>
            </w:r>
          </w:p>
        </w:tc>
        <w:tc>
          <w:tcPr>
            <w:tcW w:w="3945" w:type="pct"/>
            <w:gridSpan w:val="3"/>
          </w:tcPr>
          <w:p w14:paraId="1EC0F2E7" w14:textId="77777777" w:rsidR="000C2774" w:rsidRDefault="000C2774"/>
        </w:tc>
      </w:tr>
      <w:tr w:rsidR="000C2774" w14:paraId="58A6EB7C" w14:textId="77777777" w:rsidTr="00EB2731">
        <w:tc>
          <w:tcPr>
            <w:tcW w:w="1055" w:type="pct"/>
            <w:shd w:val="pct10" w:color="auto" w:fill="auto"/>
          </w:tcPr>
          <w:p w14:paraId="2B9C33C6" w14:textId="77777777" w:rsidR="000C2774" w:rsidRDefault="00935D03">
            <w:r>
              <w:rPr>
                <w:b/>
              </w:rPr>
              <w:t>Expectation</w:t>
            </w:r>
          </w:p>
        </w:tc>
        <w:tc>
          <w:tcPr>
            <w:tcW w:w="3945" w:type="pct"/>
            <w:gridSpan w:val="3"/>
          </w:tcPr>
          <w:p w14:paraId="227AF817" w14:textId="77777777" w:rsidR="000C2774" w:rsidRDefault="00935D03">
            <w:r>
              <w:t>The regulatory framework specifies that the operating organization shall establish an operating experience programme to learn from events at the plant and events in the nuclear industry and other industries worldwide.</w:t>
            </w:r>
          </w:p>
          <w:p w14:paraId="628C56EE" w14:textId="77777777" w:rsidR="000C2774" w:rsidRDefault="000C2774"/>
          <w:p w14:paraId="3CEFDABA" w14:textId="4E5B1D37" w:rsidR="000C2774" w:rsidRDefault="00935D03">
            <w:r>
              <w:t>The regulatory framework specifies lessons learned are not only drawn but incorporated for the operating organization's operations, including its emergency arrangements. As well, liaison with support organizations for feedback information on operating experience and advice shall cover design, construction, commissioning and operation of the plant.</w:t>
            </w:r>
          </w:p>
        </w:tc>
      </w:tr>
      <w:tr w:rsidR="000C2774" w14:paraId="7789441D" w14:textId="77777777" w:rsidTr="00EB2731">
        <w:tc>
          <w:tcPr>
            <w:tcW w:w="1055" w:type="pct"/>
            <w:shd w:val="pct10" w:color="auto" w:fill="auto"/>
          </w:tcPr>
          <w:p w14:paraId="16A4CCB1" w14:textId="77777777" w:rsidR="000C2774" w:rsidRDefault="00935D03">
            <w:r>
              <w:rPr>
                <w:b/>
              </w:rPr>
              <w:t>Help</w:t>
            </w:r>
          </w:p>
        </w:tc>
        <w:tc>
          <w:tcPr>
            <w:tcW w:w="3945" w:type="pct"/>
            <w:gridSpan w:val="3"/>
          </w:tcPr>
          <w:p w14:paraId="4B4D5135" w14:textId="77777777" w:rsidR="000C2774" w:rsidRDefault="00935D03">
            <w:r>
              <w:t>The current version of SSR-2/2 includes changes and additions resulting from the outcome of the review of the Fukushima Daiichi NPP accident. These changes and additions should be carefully reviewed with regards to these issues.</w:t>
            </w:r>
          </w:p>
          <w:p w14:paraId="70312CDA" w14:textId="77777777" w:rsidR="000C2774" w:rsidRDefault="000C2774"/>
          <w:p w14:paraId="299295CB" w14:textId="0F2D0D12" w:rsidR="000C2774" w:rsidRDefault="00935D03">
            <w:r>
              <w:t xml:space="preserve">Please refer to safety guide </w:t>
            </w:r>
            <w:r w:rsidR="002A4C4B">
              <w:t>SSG-50 (</w:t>
            </w:r>
            <w:r w:rsidR="002A4C4B" w:rsidRPr="0052249C">
              <w:t>Operating Experience Feedback for Nuclear Installations</w:t>
            </w:r>
            <w:r w:rsidR="002A4C4B">
              <w:t>)</w:t>
            </w:r>
            <w:r>
              <w:t>.</w:t>
            </w:r>
          </w:p>
        </w:tc>
      </w:tr>
      <w:tr w:rsidR="000C2774" w14:paraId="72D69117" w14:textId="77777777">
        <w:tc>
          <w:tcPr>
            <w:tcW w:w="5000" w:type="pct"/>
            <w:gridSpan w:val="4"/>
            <w:shd w:val="pct10" w:color="auto" w:fill="auto"/>
          </w:tcPr>
          <w:p w14:paraId="680715A7" w14:textId="77777777" w:rsidR="000C2774" w:rsidRDefault="00935D03">
            <w:pPr>
              <w:pStyle w:val="PrimaryQuestionTableHeader"/>
            </w:pPr>
            <w:r>
              <w:t>References (one row per reference)</w:t>
            </w:r>
          </w:p>
        </w:tc>
      </w:tr>
      <w:tr w:rsidR="000C2774" w14:paraId="17184F4E" w14:textId="77777777" w:rsidTr="00EB2731">
        <w:tc>
          <w:tcPr>
            <w:tcW w:w="1055" w:type="pct"/>
            <w:shd w:val="pct10" w:color="auto" w:fill="auto"/>
          </w:tcPr>
          <w:p w14:paraId="2C890F00" w14:textId="77777777" w:rsidR="000C2774" w:rsidRDefault="00935D03">
            <w:pPr>
              <w:pStyle w:val="PrimaryQuestionTableHeader"/>
            </w:pPr>
            <w:r>
              <w:t>Name</w:t>
            </w:r>
          </w:p>
        </w:tc>
        <w:tc>
          <w:tcPr>
            <w:tcW w:w="2719" w:type="pct"/>
            <w:shd w:val="pct10" w:color="auto" w:fill="auto"/>
          </w:tcPr>
          <w:p w14:paraId="21113F5B" w14:textId="77777777" w:rsidR="000C2774" w:rsidRDefault="00935D03">
            <w:pPr>
              <w:pStyle w:val="PrimaryQuestionTableHeader"/>
            </w:pPr>
            <w:r>
              <w:t>Comments</w:t>
            </w:r>
          </w:p>
        </w:tc>
        <w:tc>
          <w:tcPr>
            <w:tcW w:w="464" w:type="pct"/>
            <w:shd w:val="pct10" w:color="auto" w:fill="auto"/>
          </w:tcPr>
          <w:p w14:paraId="2DB83D0F" w14:textId="77777777" w:rsidR="000C2774" w:rsidRDefault="00935D03">
            <w:pPr>
              <w:pStyle w:val="PrimaryQuestionTableHeader"/>
            </w:pPr>
            <w:r>
              <w:t>Page</w:t>
            </w:r>
          </w:p>
        </w:tc>
        <w:tc>
          <w:tcPr>
            <w:tcW w:w="762" w:type="pct"/>
            <w:shd w:val="pct10" w:color="auto" w:fill="auto"/>
          </w:tcPr>
          <w:p w14:paraId="100B285E" w14:textId="77777777" w:rsidR="000C2774" w:rsidRDefault="00935D03">
            <w:pPr>
              <w:pStyle w:val="PrimaryQuestionTableHeader"/>
            </w:pPr>
            <w:r>
              <w:t>Para</w:t>
            </w:r>
          </w:p>
        </w:tc>
      </w:tr>
      <w:tr w:rsidR="000C2774" w14:paraId="712EEC07" w14:textId="77777777" w:rsidTr="00EB2731">
        <w:tc>
          <w:tcPr>
            <w:tcW w:w="1055" w:type="pct"/>
          </w:tcPr>
          <w:p w14:paraId="1AA71CCF" w14:textId="77777777" w:rsidR="000C2774" w:rsidRDefault="00935D03">
            <w:r>
              <w:t>Safety Standards Series No. SSR-2/2 (Rev. 1)</w:t>
            </w:r>
          </w:p>
        </w:tc>
        <w:tc>
          <w:tcPr>
            <w:tcW w:w="2719" w:type="pct"/>
          </w:tcPr>
          <w:p w14:paraId="1808F0E4" w14:textId="67F71F42" w:rsidR="000C2774" w:rsidRDefault="000C2774"/>
        </w:tc>
        <w:tc>
          <w:tcPr>
            <w:tcW w:w="464" w:type="pct"/>
          </w:tcPr>
          <w:p w14:paraId="2A0E1D71" w14:textId="24D9A0A9" w:rsidR="000C2774" w:rsidRDefault="00935D03">
            <w:r>
              <w:t>46</w:t>
            </w:r>
          </w:p>
        </w:tc>
        <w:tc>
          <w:tcPr>
            <w:tcW w:w="762" w:type="pct"/>
          </w:tcPr>
          <w:p w14:paraId="7A8C3DE1" w14:textId="6FF117DB" w:rsidR="000C2774" w:rsidRDefault="00DE3D66" w:rsidP="00EB2731">
            <w:r>
              <w:t>Requirement</w:t>
            </w:r>
            <w:r w:rsidR="00EB2731">
              <w:t xml:space="preserve"> </w:t>
            </w:r>
            <w:r w:rsidR="00403537">
              <w:t>24 Para</w:t>
            </w:r>
            <w:r w:rsidR="00EB2731">
              <w:t xml:space="preserve"> </w:t>
            </w:r>
            <w:r w:rsidR="00935D03">
              <w:t>5.27, 5.32</w:t>
            </w:r>
          </w:p>
        </w:tc>
      </w:tr>
    </w:tbl>
    <w:p w14:paraId="62FBDB9A"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528"/>
        <w:gridCol w:w="646"/>
        <w:gridCol w:w="1211"/>
      </w:tblGrid>
      <w:tr w:rsidR="000C2774" w14:paraId="2E99B690" w14:textId="77777777" w:rsidTr="00EB2731">
        <w:tc>
          <w:tcPr>
            <w:tcW w:w="1015" w:type="pct"/>
            <w:shd w:val="pct10" w:color="auto" w:fill="auto"/>
          </w:tcPr>
          <w:p w14:paraId="5DC7CF2B" w14:textId="77777777" w:rsidR="000C2774" w:rsidRDefault="00935D03">
            <w:pPr>
              <w:pStyle w:val="PrimaryQuestionTableHeader"/>
            </w:pPr>
            <w:r>
              <w:t>QTYPE</w:t>
            </w:r>
          </w:p>
        </w:tc>
        <w:tc>
          <w:tcPr>
            <w:tcW w:w="2914" w:type="pct"/>
            <w:shd w:val="pct10" w:color="auto" w:fill="auto"/>
          </w:tcPr>
          <w:p w14:paraId="5563855A" w14:textId="3B723B67" w:rsidR="000C2774" w:rsidRDefault="00935D03" w:rsidP="00EB2731">
            <w:pPr>
              <w:pStyle w:val="PrimaryQuestionTableHeader"/>
              <w:ind w:left="720"/>
              <w:jc w:val="left"/>
            </w:pPr>
            <w:r>
              <w:t>Primary Question</w:t>
            </w:r>
          </w:p>
        </w:tc>
        <w:tc>
          <w:tcPr>
            <w:tcW w:w="345" w:type="pct"/>
            <w:shd w:val="pct10" w:color="auto" w:fill="auto"/>
          </w:tcPr>
          <w:p w14:paraId="65FFBAA4" w14:textId="77777777" w:rsidR="000C2774" w:rsidRDefault="00935D03">
            <w:pPr>
              <w:pStyle w:val="PrimaryQuestionTableHeader"/>
            </w:pPr>
            <w:r>
              <w:t>SA</w:t>
            </w:r>
          </w:p>
        </w:tc>
        <w:tc>
          <w:tcPr>
            <w:tcW w:w="726" w:type="pct"/>
            <w:shd w:val="pct10" w:color="auto" w:fill="auto"/>
          </w:tcPr>
          <w:p w14:paraId="1EA80377" w14:textId="77777777" w:rsidR="000C2774" w:rsidRDefault="00935D03">
            <w:pPr>
              <w:pStyle w:val="PrimaryQuestionTableHeader"/>
            </w:pPr>
            <w:r>
              <w:t>IL</w:t>
            </w:r>
          </w:p>
        </w:tc>
      </w:tr>
      <w:tr w:rsidR="000C2774" w14:paraId="16B9720A" w14:textId="77777777" w:rsidTr="00EB2731">
        <w:tc>
          <w:tcPr>
            <w:tcW w:w="1015" w:type="pct"/>
            <w:shd w:val="pct10" w:color="auto" w:fill="auto"/>
          </w:tcPr>
          <w:p w14:paraId="59FD6CFB" w14:textId="77777777" w:rsidR="000C2774" w:rsidRDefault="00935D03">
            <w:pPr>
              <w:jc w:val="center"/>
            </w:pPr>
            <w:r>
              <w:t>Boolean</w:t>
            </w:r>
          </w:p>
        </w:tc>
        <w:tc>
          <w:tcPr>
            <w:tcW w:w="2914" w:type="pct"/>
          </w:tcPr>
          <w:p w14:paraId="6A4ABBA3" w14:textId="21168DA1" w:rsidR="000C2774" w:rsidRDefault="001230AF">
            <w:r>
              <w:rPr>
                <w:rStyle w:val="Question"/>
              </w:rPr>
              <w:t xml:space="preserve">Describe </w:t>
            </w:r>
            <w:r w:rsidR="00935D03">
              <w:rPr>
                <w:rStyle w:val="Question"/>
              </w:rPr>
              <w:t xml:space="preserve">the regulatory requirements for </w:t>
            </w:r>
            <w:r w:rsidR="00861700">
              <w:rPr>
                <w:rStyle w:val="Question"/>
              </w:rPr>
              <w:t xml:space="preserve">NPP </w:t>
            </w:r>
            <w:r w:rsidR="00935D03">
              <w:rPr>
                <w:rStyle w:val="Question"/>
              </w:rPr>
              <w:t>operating organizations to establish and implement a radiation protection programme</w:t>
            </w:r>
            <w:r w:rsidR="007145AF">
              <w:rPr>
                <w:rStyle w:val="Question"/>
              </w:rPr>
              <w:t>.</w:t>
            </w:r>
            <w:r w:rsidR="00462AA2">
              <w:rPr>
                <w:rStyle w:val="Question"/>
              </w:rPr>
              <w:t xml:space="preserve"> [Topic 9.2]</w:t>
            </w:r>
          </w:p>
        </w:tc>
        <w:tc>
          <w:tcPr>
            <w:tcW w:w="345" w:type="pct"/>
          </w:tcPr>
          <w:p w14:paraId="500D4FFA" w14:textId="77777777" w:rsidR="000C2774" w:rsidRDefault="00935D03">
            <w:pPr>
              <w:jc w:val="center"/>
            </w:pPr>
            <w:r>
              <w:t>A</w:t>
            </w:r>
          </w:p>
        </w:tc>
        <w:tc>
          <w:tcPr>
            <w:tcW w:w="726" w:type="pct"/>
          </w:tcPr>
          <w:p w14:paraId="29C21C03" w14:textId="77777777" w:rsidR="000C2774" w:rsidRDefault="00935D03">
            <w:pPr>
              <w:jc w:val="center"/>
            </w:pPr>
            <w:r>
              <w:t>F</w:t>
            </w:r>
          </w:p>
        </w:tc>
      </w:tr>
      <w:tr w:rsidR="000C2774" w14:paraId="79E1A520" w14:textId="77777777" w:rsidTr="00EB2731">
        <w:tc>
          <w:tcPr>
            <w:tcW w:w="1015" w:type="pct"/>
            <w:shd w:val="pct10" w:color="auto" w:fill="auto"/>
          </w:tcPr>
          <w:p w14:paraId="0ED66602" w14:textId="77777777" w:rsidR="000C2774" w:rsidRDefault="00935D03">
            <w:r>
              <w:rPr>
                <w:b/>
              </w:rPr>
              <w:t>Expectation</w:t>
            </w:r>
          </w:p>
        </w:tc>
        <w:tc>
          <w:tcPr>
            <w:tcW w:w="3985" w:type="pct"/>
            <w:gridSpan w:val="3"/>
          </w:tcPr>
          <w:p w14:paraId="52140CB4" w14:textId="77777777" w:rsidR="000C2774" w:rsidRDefault="00935D03">
            <w:r>
              <w:t xml:space="preserve">The regulatory framework addresses the specified requirements for: </w:t>
            </w:r>
          </w:p>
          <w:p w14:paraId="155BD1E4" w14:textId="386DBD82" w:rsidR="000C2774" w:rsidRDefault="00935D03">
            <w:r>
              <w:t xml:space="preserve">- </w:t>
            </w:r>
            <w:r w:rsidR="00861700">
              <w:t>R</w:t>
            </w:r>
            <w:r>
              <w:t xml:space="preserve">adiation protection programme; </w:t>
            </w:r>
          </w:p>
          <w:p w14:paraId="7059FFC5" w14:textId="650C02EF" w:rsidR="000C2774" w:rsidRDefault="00935D03">
            <w:r>
              <w:t xml:space="preserve">- </w:t>
            </w:r>
            <w:r w:rsidR="00861700">
              <w:t>R</w:t>
            </w:r>
            <w:r>
              <w:t xml:space="preserve">adiation protection personnel; </w:t>
            </w:r>
          </w:p>
          <w:p w14:paraId="2EBA882E" w14:textId="18D97B72" w:rsidR="000C2774" w:rsidRDefault="00935D03">
            <w:r>
              <w:t xml:space="preserve">- </w:t>
            </w:r>
            <w:r w:rsidR="00861700">
              <w:t>R</w:t>
            </w:r>
            <w:r>
              <w:t xml:space="preserve">eference levels; </w:t>
            </w:r>
          </w:p>
          <w:p w14:paraId="3F085944" w14:textId="6A61781D" w:rsidR="000C2774" w:rsidRDefault="00935D03">
            <w:r>
              <w:t xml:space="preserve">- </w:t>
            </w:r>
            <w:r w:rsidR="00861700">
              <w:t>C</w:t>
            </w:r>
            <w:r>
              <w:t xml:space="preserve">ontrol of occupational exposures; </w:t>
            </w:r>
          </w:p>
          <w:p w14:paraId="6A3CA051" w14:textId="3849D71D" w:rsidR="000C2774" w:rsidRDefault="00935D03">
            <w:r>
              <w:t xml:space="preserve">- </w:t>
            </w:r>
            <w:r w:rsidR="00861700">
              <w:t>C</w:t>
            </w:r>
            <w:r>
              <w:t>ontamination control.</w:t>
            </w:r>
          </w:p>
          <w:p w14:paraId="67F83A6E" w14:textId="77777777" w:rsidR="000C2774" w:rsidRDefault="00935D03">
            <w:r>
              <w:t>All activities involving potential radiation exposure are planned, supervised and monitored.</w:t>
            </w:r>
          </w:p>
          <w:p w14:paraId="45A10C26" w14:textId="77777777" w:rsidR="001230AF" w:rsidRDefault="001230AF"/>
          <w:p w14:paraId="35B19D05" w14:textId="03CE4091" w:rsidR="001230AF" w:rsidRDefault="001E5107">
            <w:r>
              <w:t xml:space="preserve">Answer should include </w:t>
            </w:r>
            <w:r w:rsidR="001230AF" w:rsidRPr="00B20B54">
              <w:t>description of any measures planned to improve compliance with IAEA safety requirements relevant to this area.</w:t>
            </w:r>
          </w:p>
        </w:tc>
      </w:tr>
      <w:tr w:rsidR="000C2774" w14:paraId="75639A64" w14:textId="77777777" w:rsidTr="00EB2731">
        <w:tc>
          <w:tcPr>
            <w:tcW w:w="1015" w:type="pct"/>
            <w:shd w:val="pct10" w:color="auto" w:fill="auto"/>
          </w:tcPr>
          <w:p w14:paraId="6088B46F" w14:textId="77777777" w:rsidR="000C2774" w:rsidRDefault="00935D03">
            <w:r>
              <w:rPr>
                <w:b/>
              </w:rPr>
              <w:t>Help</w:t>
            </w:r>
          </w:p>
        </w:tc>
        <w:tc>
          <w:tcPr>
            <w:tcW w:w="3985" w:type="pct"/>
            <w:gridSpan w:val="3"/>
          </w:tcPr>
          <w:p w14:paraId="777EF13E" w14:textId="77777777" w:rsidR="000C2774" w:rsidRDefault="00935D03">
            <w:r>
              <w:t>The objective is to ensure that adequate arrangements are implemented to protect workers against the effects of ionizing radiation.</w:t>
            </w:r>
          </w:p>
          <w:p w14:paraId="5BF9DF71" w14:textId="77777777" w:rsidR="000C2774" w:rsidRDefault="000C2774"/>
          <w:p w14:paraId="1BFDDF13" w14:textId="6F25E161" w:rsidR="000C2774" w:rsidRDefault="00935D03">
            <w:r>
              <w:t>Please also refer to safety guides</w:t>
            </w:r>
            <w:r w:rsidR="002E4550">
              <w:t>:</w:t>
            </w:r>
            <w:r>
              <w:t xml:space="preserve"> </w:t>
            </w:r>
            <w:r w:rsidR="005E4997">
              <w:t>GSG-7</w:t>
            </w:r>
            <w:r>
              <w:t xml:space="preserve"> (</w:t>
            </w:r>
            <w:r w:rsidR="005E4997" w:rsidRPr="005E4997">
              <w:t>Occupational Radiation Protection</w:t>
            </w:r>
            <w:r>
              <w:t xml:space="preserve">), SSG-5 (Safety of Conversion Facilities and Uranium Enrichment Facilities), SSG-7 (Safety of Uranium and Plutonium Mixed Oxide Fuel Fabrication Facilities), </w:t>
            </w:r>
            <w:r w:rsidR="00312557">
              <w:t>SSG-40</w:t>
            </w:r>
            <w:r>
              <w:t xml:space="preserve"> (</w:t>
            </w:r>
            <w:r w:rsidR="00312557" w:rsidRPr="00312557">
              <w:t>Predisposal Management of Radioactive Waste from Nuclear Power Plants and Research Reactors</w:t>
            </w:r>
            <w:r>
              <w:t xml:space="preserve">), </w:t>
            </w:r>
            <w:r w:rsidR="00C5332C">
              <w:t>GSG-9</w:t>
            </w:r>
            <w:r>
              <w:t xml:space="preserve"> (Regulatory Control of Radioactive Discharges to the Environment), </w:t>
            </w:r>
            <w:r w:rsidR="001920EE">
              <w:t>SSG-44</w:t>
            </w:r>
            <w:r>
              <w:t xml:space="preserve"> (</w:t>
            </w:r>
            <w:r w:rsidR="00F02D0C" w:rsidRPr="00F02D0C">
              <w:t>Establishing the Infrastructure for Radiation Safety</w:t>
            </w:r>
            <w:r>
              <w:t xml:space="preserve">), SSG-6 </w:t>
            </w:r>
            <w:r w:rsidR="00926DA1">
              <w:t xml:space="preserve">(Rev 1) </w:t>
            </w:r>
            <w:r>
              <w:t>(Safety of Uranium Fuel Fabrication Facilities) and RS-G-1.8 (Environmental and Source Monitoring for Purposes of Radiation Protection).</w:t>
            </w:r>
          </w:p>
        </w:tc>
      </w:tr>
      <w:tr w:rsidR="000C2774" w14:paraId="32A88B0A" w14:textId="77777777">
        <w:tc>
          <w:tcPr>
            <w:tcW w:w="5000" w:type="pct"/>
            <w:gridSpan w:val="4"/>
            <w:shd w:val="pct10" w:color="auto" w:fill="auto"/>
          </w:tcPr>
          <w:p w14:paraId="0926DAE7" w14:textId="77777777" w:rsidR="000C2774" w:rsidRDefault="00935D03">
            <w:pPr>
              <w:pStyle w:val="PrimaryQuestionTableHeader"/>
            </w:pPr>
            <w:r>
              <w:t>Question Tags (one row per Tag)</w:t>
            </w:r>
          </w:p>
        </w:tc>
      </w:tr>
      <w:tr w:rsidR="000C2774" w14:paraId="52C5A941" w14:textId="77777777" w:rsidTr="00EB2731">
        <w:tc>
          <w:tcPr>
            <w:tcW w:w="1015" w:type="pct"/>
            <w:shd w:val="pct10" w:color="auto" w:fill="auto"/>
          </w:tcPr>
          <w:p w14:paraId="06EABE2D" w14:textId="77777777" w:rsidR="000C2774" w:rsidRDefault="00935D03">
            <w:pPr>
              <w:pStyle w:val="PrimaryQuestionTableHeader"/>
            </w:pPr>
            <w:r>
              <w:t>Category</w:t>
            </w:r>
          </w:p>
        </w:tc>
        <w:tc>
          <w:tcPr>
            <w:tcW w:w="3985" w:type="pct"/>
            <w:gridSpan w:val="3"/>
            <w:shd w:val="pct10" w:color="auto" w:fill="auto"/>
          </w:tcPr>
          <w:p w14:paraId="768E7905" w14:textId="77777777" w:rsidR="000C2774" w:rsidRDefault="00935D03">
            <w:pPr>
              <w:pStyle w:val="PrimaryQuestionTableHeader"/>
            </w:pPr>
            <w:r>
              <w:t>Name</w:t>
            </w:r>
          </w:p>
        </w:tc>
      </w:tr>
      <w:tr w:rsidR="000C2774" w14:paraId="50A6A641" w14:textId="77777777" w:rsidTr="00EB2731">
        <w:tc>
          <w:tcPr>
            <w:tcW w:w="1015" w:type="pct"/>
          </w:tcPr>
          <w:p w14:paraId="03FB06F2" w14:textId="77777777" w:rsidR="000C2774" w:rsidRDefault="000C2774"/>
        </w:tc>
        <w:tc>
          <w:tcPr>
            <w:tcW w:w="2914" w:type="pct"/>
          </w:tcPr>
          <w:p w14:paraId="50462DB5" w14:textId="77777777" w:rsidR="000C2774" w:rsidRDefault="000C2774"/>
        </w:tc>
        <w:tc>
          <w:tcPr>
            <w:tcW w:w="1071" w:type="pct"/>
            <w:gridSpan w:val="2"/>
          </w:tcPr>
          <w:p w14:paraId="2F5450A5" w14:textId="77777777" w:rsidR="000C2774" w:rsidRDefault="000C2774"/>
        </w:tc>
      </w:tr>
      <w:tr w:rsidR="000C2774" w14:paraId="00E1734D" w14:textId="77777777">
        <w:tc>
          <w:tcPr>
            <w:tcW w:w="5000" w:type="pct"/>
            <w:gridSpan w:val="4"/>
            <w:shd w:val="pct10" w:color="auto" w:fill="auto"/>
          </w:tcPr>
          <w:p w14:paraId="2444DD10" w14:textId="77777777" w:rsidR="000C2774" w:rsidRDefault="00935D03">
            <w:pPr>
              <w:pStyle w:val="PrimaryQuestionTableHeader"/>
            </w:pPr>
            <w:r>
              <w:t>References (one row per reference)</w:t>
            </w:r>
          </w:p>
        </w:tc>
      </w:tr>
      <w:tr w:rsidR="000C2774" w14:paraId="6540E88B" w14:textId="77777777" w:rsidTr="00EB2731">
        <w:tc>
          <w:tcPr>
            <w:tcW w:w="1015" w:type="pct"/>
            <w:shd w:val="pct10" w:color="auto" w:fill="auto"/>
          </w:tcPr>
          <w:p w14:paraId="64110532" w14:textId="77777777" w:rsidR="000C2774" w:rsidRDefault="00935D03">
            <w:pPr>
              <w:pStyle w:val="PrimaryQuestionTableHeader"/>
            </w:pPr>
            <w:r>
              <w:t>Name</w:t>
            </w:r>
          </w:p>
        </w:tc>
        <w:tc>
          <w:tcPr>
            <w:tcW w:w="2914" w:type="pct"/>
            <w:shd w:val="pct10" w:color="auto" w:fill="auto"/>
          </w:tcPr>
          <w:p w14:paraId="7C014027" w14:textId="77777777" w:rsidR="000C2774" w:rsidRDefault="00935D03">
            <w:pPr>
              <w:pStyle w:val="PrimaryQuestionTableHeader"/>
            </w:pPr>
            <w:r>
              <w:t>Comments</w:t>
            </w:r>
          </w:p>
        </w:tc>
        <w:tc>
          <w:tcPr>
            <w:tcW w:w="345" w:type="pct"/>
            <w:shd w:val="pct10" w:color="auto" w:fill="auto"/>
          </w:tcPr>
          <w:p w14:paraId="57072089" w14:textId="77777777" w:rsidR="000C2774" w:rsidRDefault="00935D03">
            <w:pPr>
              <w:pStyle w:val="PrimaryQuestionTableHeader"/>
            </w:pPr>
            <w:r>
              <w:t>Page</w:t>
            </w:r>
          </w:p>
        </w:tc>
        <w:tc>
          <w:tcPr>
            <w:tcW w:w="726" w:type="pct"/>
            <w:shd w:val="pct10" w:color="auto" w:fill="auto"/>
          </w:tcPr>
          <w:p w14:paraId="47781816" w14:textId="77777777" w:rsidR="000C2774" w:rsidRDefault="00935D03">
            <w:pPr>
              <w:pStyle w:val="PrimaryQuestionTableHeader"/>
            </w:pPr>
            <w:r>
              <w:t>Para</w:t>
            </w:r>
          </w:p>
        </w:tc>
      </w:tr>
      <w:tr w:rsidR="000C2774" w14:paraId="0A39FEB1" w14:textId="77777777" w:rsidTr="00D72F9E">
        <w:tc>
          <w:tcPr>
            <w:tcW w:w="1055" w:type="pct"/>
          </w:tcPr>
          <w:p w14:paraId="06261390" w14:textId="77777777" w:rsidR="000C2774" w:rsidRDefault="00935D03">
            <w:r>
              <w:t>Safety Standards Series No. SSR-2/2 (Rev. 1)</w:t>
            </w:r>
          </w:p>
        </w:tc>
        <w:tc>
          <w:tcPr>
            <w:tcW w:w="2953" w:type="pct"/>
          </w:tcPr>
          <w:p w14:paraId="7DC92079" w14:textId="63C6EDB8" w:rsidR="000C2774" w:rsidRDefault="000C2774"/>
        </w:tc>
        <w:tc>
          <w:tcPr>
            <w:tcW w:w="227" w:type="pct"/>
          </w:tcPr>
          <w:p w14:paraId="27EFC5C2" w14:textId="10ED1B12" w:rsidR="000C2774" w:rsidRDefault="00935D03">
            <w:r>
              <w:t>43</w:t>
            </w:r>
          </w:p>
        </w:tc>
        <w:tc>
          <w:tcPr>
            <w:tcW w:w="765" w:type="pct"/>
          </w:tcPr>
          <w:p w14:paraId="4DC65A01" w14:textId="1A8FA3AA" w:rsidR="00B03A3B" w:rsidRDefault="00DE3D66">
            <w:r>
              <w:t>Requirement</w:t>
            </w:r>
            <w:r w:rsidR="00151CEF">
              <w:t xml:space="preserve"> </w:t>
            </w:r>
            <w:r w:rsidR="00B03A3B">
              <w:t>20</w:t>
            </w:r>
          </w:p>
          <w:p w14:paraId="34826A6F" w14:textId="258FAE3C" w:rsidR="000C2774" w:rsidRDefault="00EA1871">
            <w:r>
              <w:t xml:space="preserve">Para </w:t>
            </w:r>
            <w:r w:rsidR="00B03A3B">
              <w:t>5.10-5.16</w:t>
            </w:r>
          </w:p>
        </w:tc>
      </w:tr>
      <w:tr w:rsidR="000C2774" w14:paraId="510AEE3B" w14:textId="77777777" w:rsidTr="00EB2731">
        <w:tc>
          <w:tcPr>
            <w:tcW w:w="1015" w:type="pct"/>
          </w:tcPr>
          <w:p w14:paraId="6DEC8206" w14:textId="77777777" w:rsidR="000C2774" w:rsidRDefault="00935D03">
            <w:r>
              <w:t>Safety Standards Series No. GSR Part 3</w:t>
            </w:r>
          </w:p>
        </w:tc>
        <w:tc>
          <w:tcPr>
            <w:tcW w:w="2914" w:type="pct"/>
          </w:tcPr>
          <w:p w14:paraId="25450316" w14:textId="77777777" w:rsidR="000C2774" w:rsidRDefault="00935D03">
            <w:r>
              <w:t>Radiation Protection and Safety of Radiation Sources: International Basic Safety Standards</w:t>
            </w:r>
          </w:p>
        </w:tc>
        <w:tc>
          <w:tcPr>
            <w:tcW w:w="345" w:type="pct"/>
          </w:tcPr>
          <w:p w14:paraId="639433D7" w14:textId="77777777" w:rsidR="000C2774" w:rsidRDefault="00935D03">
            <w:commentRangeStart w:id="3"/>
            <w:r>
              <w:t>0</w:t>
            </w:r>
            <w:commentRangeEnd w:id="3"/>
            <w:r w:rsidR="00861700">
              <w:rPr>
                <w:rStyle w:val="CommentReference"/>
              </w:rPr>
              <w:commentReference w:id="3"/>
            </w:r>
          </w:p>
        </w:tc>
        <w:tc>
          <w:tcPr>
            <w:tcW w:w="726" w:type="pct"/>
          </w:tcPr>
          <w:p w14:paraId="47959892" w14:textId="77777777" w:rsidR="000C2774" w:rsidRDefault="000C2774"/>
        </w:tc>
      </w:tr>
    </w:tbl>
    <w:p w14:paraId="34061008"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369"/>
        <w:gridCol w:w="646"/>
        <w:gridCol w:w="1370"/>
      </w:tblGrid>
      <w:tr w:rsidR="00EB2731" w14:paraId="2BA37F0C" w14:textId="77777777" w:rsidTr="00EB2731">
        <w:tc>
          <w:tcPr>
            <w:tcW w:w="1055" w:type="pct"/>
            <w:shd w:val="pct10" w:color="auto" w:fill="auto"/>
          </w:tcPr>
          <w:p w14:paraId="458D74DB" w14:textId="77777777" w:rsidR="000C2774" w:rsidRDefault="00935D03">
            <w:pPr>
              <w:pStyle w:val="PrimaryQuestionTableHeader"/>
            </w:pPr>
            <w:r>
              <w:t>QTYPE</w:t>
            </w:r>
          </w:p>
        </w:tc>
        <w:tc>
          <w:tcPr>
            <w:tcW w:w="2868" w:type="pct"/>
            <w:shd w:val="pct10" w:color="auto" w:fill="auto"/>
          </w:tcPr>
          <w:p w14:paraId="5EC8C5F5" w14:textId="77777777" w:rsidR="000C2774" w:rsidRDefault="00935D03" w:rsidP="00EB2731">
            <w:pPr>
              <w:pStyle w:val="PrimaryQuestionTableHeader"/>
              <w:ind w:left="720"/>
              <w:jc w:val="left"/>
            </w:pPr>
            <w:r>
              <w:t>Primary Question</w:t>
            </w:r>
          </w:p>
        </w:tc>
        <w:tc>
          <w:tcPr>
            <w:tcW w:w="345" w:type="pct"/>
            <w:shd w:val="pct10" w:color="auto" w:fill="auto"/>
          </w:tcPr>
          <w:p w14:paraId="575F1E05" w14:textId="77777777" w:rsidR="000C2774" w:rsidRDefault="00935D03">
            <w:pPr>
              <w:pStyle w:val="PrimaryQuestionTableHeader"/>
            </w:pPr>
            <w:r>
              <w:t>SA</w:t>
            </w:r>
          </w:p>
        </w:tc>
        <w:tc>
          <w:tcPr>
            <w:tcW w:w="732" w:type="pct"/>
            <w:shd w:val="pct10" w:color="auto" w:fill="auto"/>
          </w:tcPr>
          <w:p w14:paraId="770F93BC" w14:textId="77777777" w:rsidR="000C2774" w:rsidRDefault="00935D03">
            <w:pPr>
              <w:pStyle w:val="PrimaryQuestionTableHeader"/>
            </w:pPr>
            <w:r>
              <w:t>IL</w:t>
            </w:r>
          </w:p>
        </w:tc>
      </w:tr>
      <w:tr w:rsidR="00EB2731" w14:paraId="7D51D7C8" w14:textId="77777777" w:rsidTr="00EB2731">
        <w:tc>
          <w:tcPr>
            <w:tcW w:w="1055" w:type="pct"/>
            <w:shd w:val="pct10" w:color="auto" w:fill="auto"/>
          </w:tcPr>
          <w:p w14:paraId="3A4DAAA1" w14:textId="77777777" w:rsidR="000C2774" w:rsidRDefault="00935D03">
            <w:pPr>
              <w:jc w:val="center"/>
            </w:pPr>
            <w:r>
              <w:t>Boolean</w:t>
            </w:r>
          </w:p>
        </w:tc>
        <w:tc>
          <w:tcPr>
            <w:tcW w:w="2868" w:type="pct"/>
          </w:tcPr>
          <w:p w14:paraId="5097AFF7" w14:textId="2622D781" w:rsidR="000C2774" w:rsidRDefault="005E2920">
            <w:r>
              <w:rPr>
                <w:rStyle w:val="Question"/>
              </w:rPr>
              <w:t xml:space="preserve">Describe </w:t>
            </w:r>
            <w:r w:rsidR="00935D03">
              <w:rPr>
                <w:rStyle w:val="Question"/>
              </w:rPr>
              <w:t>the requirements for operating organizations at NPPs to establish and implement provisions for emergency preparedness and response</w:t>
            </w:r>
            <w:r w:rsidR="007145AF">
              <w:rPr>
                <w:rStyle w:val="Question"/>
              </w:rPr>
              <w:t>.</w:t>
            </w:r>
            <w:r w:rsidR="00462AA2">
              <w:rPr>
                <w:rStyle w:val="Question"/>
              </w:rPr>
              <w:t xml:space="preserve"> [Topic 9.2]</w:t>
            </w:r>
          </w:p>
        </w:tc>
        <w:tc>
          <w:tcPr>
            <w:tcW w:w="345" w:type="pct"/>
          </w:tcPr>
          <w:p w14:paraId="66466986" w14:textId="77777777" w:rsidR="000C2774" w:rsidRDefault="00935D03">
            <w:pPr>
              <w:jc w:val="center"/>
            </w:pPr>
            <w:r>
              <w:t>A</w:t>
            </w:r>
          </w:p>
        </w:tc>
        <w:tc>
          <w:tcPr>
            <w:tcW w:w="732" w:type="pct"/>
          </w:tcPr>
          <w:p w14:paraId="364B2EDE" w14:textId="77777777" w:rsidR="000C2774" w:rsidRDefault="00935D03">
            <w:pPr>
              <w:jc w:val="center"/>
            </w:pPr>
            <w:r>
              <w:t>F</w:t>
            </w:r>
          </w:p>
        </w:tc>
      </w:tr>
      <w:tr w:rsidR="000C2774" w14:paraId="49C43ECF" w14:textId="77777777" w:rsidTr="00EB2731">
        <w:tc>
          <w:tcPr>
            <w:tcW w:w="1055" w:type="pct"/>
            <w:shd w:val="pct10" w:color="auto" w:fill="auto"/>
          </w:tcPr>
          <w:p w14:paraId="1D376D17" w14:textId="77777777" w:rsidR="000C2774" w:rsidRDefault="00935D03">
            <w:r>
              <w:rPr>
                <w:b/>
              </w:rPr>
              <w:t>Expectation</w:t>
            </w:r>
          </w:p>
        </w:tc>
        <w:tc>
          <w:tcPr>
            <w:tcW w:w="3945" w:type="pct"/>
            <w:gridSpan w:val="3"/>
          </w:tcPr>
          <w:p w14:paraId="367FE319" w14:textId="46C43DDD" w:rsidR="00362592" w:rsidRDefault="00362592" w:rsidP="00362592">
            <w:r w:rsidRPr="00B04062">
              <w:t xml:space="preserve">[Note: This primary question </w:t>
            </w:r>
            <w:r w:rsidR="0043038B">
              <w:t>is</w:t>
            </w:r>
            <w:r w:rsidRPr="00175EBD">
              <w:t xml:space="preserve"> </w:t>
            </w:r>
            <w:r w:rsidRPr="00B04062">
              <w:t xml:space="preserve">only to reveal any specific information related to </w:t>
            </w:r>
            <w:r>
              <w:t>review and assessment</w:t>
            </w:r>
            <w:r w:rsidRPr="00B04062">
              <w:t xml:space="preserve"> as it applies to </w:t>
            </w:r>
            <w:r>
              <w:t>NPPs</w:t>
            </w:r>
            <w:r w:rsidRPr="00B04062">
              <w:t xml:space="preserve">. DO NOT REPEAT information that has already been provided in the core modules dealing with GSR Part </w:t>
            </w:r>
            <w:r w:rsidR="00EA1871">
              <w:t>7</w:t>
            </w:r>
            <w:r w:rsidRPr="00B04062">
              <w:t>.]</w:t>
            </w:r>
          </w:p>
          <w:p w14:paraId="51D48F30" w14:textId="77777777" w:rsidR="00362592" w:rsidRDefault="00362592"/>
          <w:p w14:paraId="7260DE73" w14:textId="3A2252F0" w:rsidR="000C2774" w:rsidRDefault="00935D03">
            <w:r>
              <w:t xml:space="preserve">The regulatory framework specifies that the operating organization shall prepare emergency plans that address: </w:t>
            </w:r>
          </w:p>
          <w:p w14:paraId="62AB30F8" w14:textId="138671F3" w:rsidR="000C2774" w:rsidRDefault="00935D03">
            <w:r>
              <w:t xml:space="preserve">- </w:t>
            </w:r>
            <w:r w:rsidR="00861700">
              <w:t>M</w:t>
            </w:r>
            <w:r>
              <w:t xml:space="preserve">aintaining protection and safety; </w:t>
            </w:r>
          </w:p>
          <w:p w14:paraId="185AD350" w14:textId="27CE2BCE" w:rsidR="000C2774" w:rsidRDefault="00935D03">
            <w:r>
              <w:t xml:space="preserve">- </w:t>
            </w:r>
            <w:r w:rsidR="00861700">
              <w:t>M</w:t>
            </w:r>
            <w:r>
              <w:t xml:space="preserve">itigating consequences of accidents; </w:t>
            </w:r>
          </w:p>
          <w:p w14:paraId="37307C3A" w14:textId="2B733DFA" w:rsidR="000C2774" w:rsidRDefault="00935D03">
            <w:r>
              <w:t xml:space="preserve">- </w:t>
            </w:r>
            <w:r w:rsidR="00861700">
              <w:t>P</w:t>
            </w:r>
            <w:r>
              <w:t xml:space="preserve">rotection of site personnel and the public; </w:t>
            </w:r>
          </w:p>
          <w:p w14:paraId="4A192EEF" w14:textId="7F1D65E0" w:rsidR="000C2774" w:rsidRDefault="00935D03">
            <w:r>
              <w:t xml:space="preserve">- </w:t>
            </w:r>
            <w:r w:rsidR="00861700">
              <w:t>C</w:t>
            </w:r>
            <w:r>
              <w:t xml:space="preserve">oordination of activities with other response organizations; </w:t>
            </w:r>
          </w:p>
          <w:p w14:paraId="4EDEC7FE" w14:textId="25DA3C36" w:rsidR="000C2774" w:rsidRDefault="00935D03">
            <w:r>
              <w:t xml:space="preserve">- </w:t>
            </w:r>
            <w:r w:rsidR="00861700">
              <w:t>T</w:t>
            </w:r>
            <w:r>
              <w:t xml:space="preserve">imely communication with the public; </w:t>
            </w:r>
          </w:p>
          <w:p w14:paraId="6D51C67A" w14:textId="4044A495" w:rsidR="000C2774" w:rsidRDefault="00935D03">
            <w:r>
              <w:t xml:space="preserve">- </w:t>
            </w:r>
            <w:r w:rsidR="00861700">
              <w:t>E</w:t>
            </w:r>
            <w:r>
              <w:t xml:space="preserve">mergency organizational structure; </w:t>
            </w:r>
          </w:p>
          <w:p w14:paraId="0593E6D5" w14:textId="246AAE1D" w:rsidR="000C2774" w:rsidRDefault="00935D03">
            <w:r>
              <w:t xml:space="preserve">- </w:t>
            </w:r>
            <w:r w:rsidR="00861700">
              <w:t>T</w:t>
            </w:r>
            <w:r>
              <w:t xml:space="preserve">esting and validation of plans; </w:t>
            </w:r>
          </w:p>
          <w:p w14:paraId="444EF00B" w14:textId="2BA65B0A" w:rsidR="000C2774" w:rsidRDefault="00935D03">
            <w:r>
              <w:lastRenderedPageBreak/>
              <w:t xml:space="preserve">- </w:t>
            </w:r>
            <w:r w:rsidR="00861700">
              <w:t>R</w:t>
            </w:r>
            <w:r>
              <w:t xml:space="preserve">eview and updating of plans; </w:t>
            </w:r>
          </w:p>
          <w:p w14:paraId="0F307985" w14:textId="27FF5392" w:rsidR="000C2774" w:rsidRDefault="00935D03">
            <w:r>
              <w:t xml:space="preserve">- </w:t>
            </w:r>
            <w:r w:rsidR="00861700">
              <w:t>T</w:t>
            </w:r>
            <w:r>
              <w:t xml:space="preserve">raining programme; </w:t>
            </w:r>
          </w:p>
          <w:p w14:paraId="4E9155EA" w14:textId="0935BFB7" w:rsidR="000C2774" w:rsidRDefault="00935D03">
            <w:r>
              <w:t xml:space="preserve">- </w:t>
            </w:r>
            <w:r w:rsidR="00861700">
              <w:t>F</w:t>
            </w:r>
            <w:r>
              <w:t xml:space="preserve">acilities, instruments, tools, equipment, documentation and communication systems; </w:t>
            </w:r>
          </w:p>
          <w:p w14:paraId="7E3CA05D" w14:textId="6E088161" w:rsidR="000C2774" w:rsidRDefault="00935D03">
            <w:r>
              <w:t xml:space="preserve">- </w:t>
            </w:r>
            <w:r w:rsidR="00861700">
              <w:t>A</w:t>
            </w:r>
            <w:r>
              <w:t xml:space="preserve">ccident management programme; </w:t>
            </w:r>
          </w:p>
          <w:p w14:paraId="41478FA4" w14:textId="57586564" w:rsidR="000C2774" w:rsidRDefault="00935D03">
            <w:r>
              <w:t xml:space="preserve">- </w:t>
            </w:r>
            <w:r w:rsidR="00861700">
              <w:t>P</w:t>
            </w:r>
            <w:r>
              <w:t>rovision of relevant information on safety parameters.</w:t>
            </w:r>
          </w:p>
          <w:p w14:paraId="2C875825" w14:textId="77777777" w:rsidR="00B13238" w:rsidRDefault="00B13238"/>
          <w:p w14:paraId="33406DE2" w14:textId="7C3DE526" w:rsidR="00B13238" w:rsidRDefault="00B13238">
            <w:r w:rsidRPr="00B20B54">
              <w:t>Answer should include description of any measures planned to improve compliance with IAEA safety requirements relevant to this area.</w:t>
            </w:r>
          </w:p>
        </w:tc>
      </w:tr>
      <w:tr w:rsidR="000C2774" w14:paraId="355CA74E" w14:textId="77777777" w:rsidTr="00EB2731">
        <w:tc>
          <w:tcPr>
            <w:tcW w:w="1055" w:type="pct"/>
            <w:shd w:val="pct10" w:color="auto" w:fill="auto"/>
          </w:tcPr>
          <w:p w14:paraId="08AA5E86" w14:textId="77777777" w:rsidR="000C2774" w:rsidRDefault="00935D03">
            <w:r>
              <w:rPr>
                <w:b/>
              </w:rPr>
              <w:lastRenderedPageBreak/>
              <w:t>Help</w:t>
            </w:r>
          </w:p>
        </w:tc>
        <w:tc>
          <w:tcPr>
            <w:tcW w:w="3945" w:type="pct"/>
            <w:gridSpan w:val="3"/>
          </w:tcPr>
          <w:p w14:paraId="0AF8ED8F" w14:textId="77777777" w:rsidR="000C2774" w:rsidRDefault="00935D03">
            <w:r>
              <w:t>The requirements for the regulatory body's emergency preparedness and response are covered by the core question set dealing with GSR Part 1 and GSR Part 7.</w:t>
            </w:r>
          </w:p>
          <w:p w14:paraId="40BFC328" w14:textId="4F9F46F5" w:rsidR="000C2774" w:rsidRDefault="00935D03">
            <w:r>
              <w:t>The current versions of SSR 2/2 and GSR Part 7 address issues identified during the review of the Fukushima Daiichi NPP accident and should be carefully reviewed for applicability. In particular, specific requirements must be in place for the testing and validation of emergency plans. However, their consideration should not lead to neglect the other aspects covered by relevant Requirements, basis of primary questions.</w:t>
            </w:r>
          </w:p>
          <w:p w14:paraId="17AEA0C3" w14:textId="77777777" w:rsidR="000C2774" w:rsidRDefault="000C2774"/>
          <w:p w14:paraId="215A1A68" w14:textId="77777777" w:rsidR="000C2774" w:rsidRDefault="00935D03">
            <w:r>
              <w:t>Emergency procedures should be based on the accidents analyzed in the safety analysis report as well as those additionally postulated for the purposes of emergency planning.</w:t>
            </w:r>
          </w:p>
          <w:p w14:paraId="18B3B8C9" w14:textId="77777777" w:rsidR="000C2774" w:rsidRDefault="000C2774"/>
          <w:p w14:paraId="41C4C8EB" w14:textId="77777777" w:rsidR="000C2774" w:rsidRDefault="00935D03">
            <w:r>
              <w:t>Please also refer to safety guides GSG-2 (Criteria for Use in Preparedness and Response for a Nuclear or Radiological Emergency) and GS-G-2.1 (Arrangements for Preparedness for a Nuclear or Radiological Emergency).</w:t>
            </w:r>
          </w:p>
        </w:tc>
      </w:tr>
      <w:tr w:rsidR="000C2774" w14:paraId="79EBFA67" w14:textId="77777777">
        <w:tc>
          <w:tcPr>
            <w:tcW w:w="5000" w:type="pct"/>
            <w:gridSpan w:val="4"/>
            <w:shd w:val="pct10" w:color="auto" w:fill="auto"/>
          </w:tcPr>
          <w:p w14:paraId="3E8B1D33" w14:textId="77777777" w:rsidR="000C2774" w:rsidRDefault="00935D03">
            <w:pPr>
              <w:pStyle w:val="PrimaryQuestionTableHeader"/>
            </w:pPr>
            <w:r>
              <w:t>Question Tags (one row per Tag)</w:t>
            </w:r>
          </w:p>
        </w:tc>
      </w:tr>
      <w:tr w:rsidR="000C2774" w14:paraId="5D757D4D" w14:textId="77777777" w:rsidTr="00EB2731">
        <w:tc>
          <w:tcPr>
            <w:tcW w:w="1055" w:type="pct"/>
            <w:shd w:val="pct10" w:color="auto" w:fill="auto"/>
          </w:tcPr>
          <w:p w14:paraId="6CF22931" w14:textId="77777777" w:rsidR="000C2774" w:rsidRDefault="00935D03">
            <w:pPr>
              <w:pStyle w:val="PrimaryQuestionTableHeader"/>
            </w:pPr>
            <w:r>
              <w:t>Category</w:t>
            </w:r>
          </w:p>
        </w:tc>
        <w:tc>
          <w:tcPr>
            <w:tcW w:w="3945" w:type="pct"/>
            <w:gridSpan w:val="3"/>
            <w:shd w:val="pct10" w:color="auto" w:fill="auto"/>
          </w:tcPr>
          <w:p w14:paraId="21232CAC" w14:textId="77777777" w:rsidR="000C2774" w:rsidRDefault="00935D03">
            <w:pPr>
              <w:pStyle w:val="PrimaryQuestionTableHeader"/>
            </w:pPr>
            <w:r>
              <w:t>Name</w:t>
            </w:r>
          </w:p>
        </w:tc>
      </w:tr>
      <w:tr w:rsidR="00EB2731" w14:paraId="0304E8A5" w14:textId="77777777" w:rsidTr="00EB2731">
        <w:tc>
          <w:tcPr>
            <w:tcW w:w="1055" w:type="pct"/>
          </w:tcPr>
          <w:p w14:paraId="7F54E35D" w14:textId="77777777" w:rsidR="000C2774" w:rsidRDefault="000C2774"/>
        </w:tc>
        <w:tc>
          <w:tcPr>
            <w:tcW w:w="2868" w:type="pct"/>
          </w:tcPr>
          <w:p w14:paraId="76A3524E" w14:textId="77777777" w:rsidR="000C2774" w:rsidRDefault="000C2774"/>
        </w:tc>
        <w:tc>
          <w:tcPr>
            <w:tcW w:w="1077" w:type="pct"/>
            <w:gridSpan w:val="2"/>
          </w:tcPr>
          <w:p w14:paraId="72996D59" w14:textId="77777777" w:rsidR="000C2774" w:rsidRDefault="000C2774"/>
        </w:tc>
      </w:tr>
      <w:tr w:rsidR="000C2774" w14:paraId="1C789660" w14:textId="77777777">
        <w:tc>
          <w:tcPr>
            <w:tcW w:w="5000" w:type="pct"/>
            <w:gridSpan w:val="4"/>
            <w:shd w:val="pct10" w:color="auto" w:fill="auto"/>
          </w:tcPr>
          <w:p w14:paraId="6E5DB869" w14:textId="77777777" w:rsidR="000C2774" w:rsidRDefault="00935D03">
            <w:pPr>
              <w:pStyle w:val="PrimaryQuestionTableHeader"/>
            </w:pPr>
            <w:r>
              <w:t>References (one row per reference)</w:t>
            </w:r>
          </w:p>
        </w:tc>
      </w:tr>
      <w:tr w:rsidR="00EB2731" w14:paraId="4FB8D386" w14:textId="77777777" w:rsidTr="00EB2731">
        <w:tc>
          <w:tcPr>
            <w:tcW w:w="1055" w:type="pct"/>
            <w:shd w:val="pct10" w:color="auto" w:fill="auto"/>
          </w:tcPr>
          <w:p w14:paraId="592D9F97" w14:textId="77777777" w:rsidR="000C2774" w:rsidRDefault="00935D03">
            <w:pPr>
              <w:pStyle w:val="PrimaryQuestionTableHeader"/>
            </w:pPr>
            <w:r>
              <w:t>Name</w:t>
            </w:r>
          </w:p>
        </w:tc>
        <w:tc>
          <w:tcPr>
            <w:tcW w:w="2868" w:type="pct"/>
            <w:shd w:val="pct10" w:color="auto" w:fill="auto"/>
          </w:tcPr>
          <w:p w14:paraId="46503EF8" w14:textId="77777777" w:rsidR="000C2774" w:rsidRDefault="00935D03">
            <w:pPr>
              <w:pStyle w:val="PrimaryQuestionTableHeader"/>
            </w:pPr>
            <w:r>
              <w:t>Comments</w:t>
            </w:r>
          </w:p>
        </w:tc>
        <w:tc>
          <w:tcPr>
            <w:tcW w:w="345" w:type="pct"/>
            <w:shd w:val="pct10" w:color="auto" w:fill="auto"/>
          </w:tcPr>
          <w:p w14:paraId="0F8C8524" w14:textId="77777777" w:rsidR="000C2774" w:rsidRDefault="00935D03">
            <w:pPr>
              <w:pStyle w:val="PrimaryQuestionTableHeader"/>
            </w:pPr>
            <w:r>
              <w:t>Page</w:t>
            </w:r>
          </w:p>
        </w:tc>
        <w:tc>
          <w:tcPr>
            <w:tcW w:w="732" w:type="pct"/>
            <w:shd w:val="pct10" w:color="auto" w:fill="auto"/>
          </w:tcPr>
          <w:p w14:paraId="1CDC6FC6" w14:textId="77777777" w:rsidR="000C2774" w:rsidRDefault="00935D03">
            <w:pPr>
              <w:pStyle w:val="PrimaryQuestionTableHeader"/>
            </w:pPr>
            <w:r>
              <w:t>Para</w:t>
            </w:r>
          </w:p>
        </w:tc>
      </w:tr>
      <w:tr w:rsidR="00EB2731" w14:paraId="7B54D024" w14:textId="77777777" w:rsidTr="00EB2731">
        <w:tc>
          <w:tcPr>
            <w:tcW w:w="1055" w:type="pct"/>
          </w:tcPr>
          <w:p w14:paraId="0097984C" w14:textId="77777777" w:rsidR="000C2774" w:rsidRDefault="00935D03">
            <w:r>
              <w:t>Safety Standards Series No. SSR-2/2 (Rev. 1)</w:t>
            </w:r>
          </w:p>
        </w:tc>
        <w:tc>
          <w:tcPr>
            <w:tcW w:w="2868" w:type="pct"/>
          </w:tcPr>
          <w:p w14:paraId="52BA3C34" w14:textId="5E326EEC" w:rsidR="000C2774" w:rsidRDefault="000C2774"/>
        </w:tc>
        <w:tc>
          <w:tcPr>
            <w:tcW w:w="345" w:type="pct"/>
          </w:tcPr>
          <w:p w14:paraId="4DA47141" w14:textId="4D7E631E" w:rsidR="000C2774" w:rsidRDefault="00D72F9E">
            <w:r>
              <w:t>40</w:t>
            </w:r>
          </w:p>
        </w:tc>
        <w:tc>
          <w:tcPr>
            <w:tcW w:w="732" w:type="pct"/>
          </w:tcPr>
          <w:p w14:paraId="3899B22A" w14:textId="6AA5B39B" w:rsidR="000C2774" w:rsidRDefault="00DE3D66">
            <w:r>
              <w:t>Requirement</w:t>
            </w:r>
            <w:r w:rsidR="00151CEF">
              <w:t xml:space="preserve"> </w:t>
            </w:r>
            <w:r w:rsidR="0043038B">
              <w:t xml:space="preserve">18 </w:t>
            </w:r>
            <w:r w:rsidR="00EA1871">
              <w:t xml:space="preserve">Para </w:t>
            </w:r>
            <w:r w:rsidR="0043038B">
              <w:t>5.</w:t>
            </w:r>
            <w:r w:rsidR="00EC1694">
              <w:t>2</w:t>
            </w:r>
            <w:r w:rsidR="0043038B">
              <w:t>-5.7</w:t>
            </w:r>
          </w:p>
        </w:tc>
      </w:tr>
      <w:tr w:rsidR="00EB2731" w14:paraId="52D21DBB" w14:textId="77777777" w:rsidTr="00EB2731">
        <w:tc>
          <w:tcPr>
            <w:tcW w:w="1055" w:type="pct"/>
          </w:tcPr>
          <w:p w14:paraId="7FC201F1" w14:textId="77777777" w:rsidR="000C2774" w:rsidRDefault="00935D03">
            <w:r>
              <w:t>Safety Standards Series No. GSR Part 7</w:t>
            </w:r>
          </w:p>
        </w:tc>
        <w:tc>
          <w:tcPr>
            <w:tcW w:w="2868" w:type="pct"/>
          </w:tcPr>
          <w:p w14:paraId="50D166F9" w14:textId="77777777" w:rsidR="000C2774" w:rsidRDefault="00935D03">
            <w:r>
              <w:t>Preparedness and Response for a Nuclear or Radiological Emergency</w:t>
            </w:r>
          </w:p>
        </w:tc>
        <w:tc>
          <w:tcPr>
            <w:tcW w:w="345" w:type="pct"/>
          </w:tcPr>
          <w:p w14:paraId="0C683201" w14:textId="77777777" w:rsidR="000C2774" w:rsidRDefault="00935D03">
            <w:r>
              <w:t>0</w:t>
            </w:r>
          </w:p>
        </w:tc>
        <w:tc>
          <w:tcPr>
            <w:tcW w:w="732" w:type="pct"/>
          </w:tcPr>
          <w:p w14:paraId="14531826" w14:textId="77777777" w:rsidR="000C2774" w:rsidRDefault="000C2774"/>
        </w:tc>
      </w:tr>
    </w:tbl>
    <w:p w14:paraId="44D4D867"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811"/>
        <w:gridCol w:w="425"/>
        <w:gridCol w:w="1149"/>
      </w:tblGrid>
      <w:tr w:rsidR="000C2774" w14:paraId="5A3A0120" w14:textId="77777777" w:rsidTr="00B04F66">
        <w:tc>
          <w:tcPr>
            <w:tcW w:w="1055" w:type="pct"/>
            <w:shd w:val="pct10" w:color="auto" w:fill="auto"/>
          </w:tcPr>
          <w:p w14:paraId="7C812163" w14:textId="77777777" w:rsidR="000C2774" w:rsidRDefault="00935D03">
            <w:pPr>
              <w:pStyle w:val="PrimaryQuestionTableHeader"/>
            </w:pPr>
            <w:r>
              <w:t>QTYPE</w:t>
            </w:r>
          </w:p>
        </w:tc>
        <w:tc>
          <w:tcPr>
            <w:tcW w:w="3104" w:type="pct"/>
            <w:shd w:val="pct10" w:color="auto" w:fill="auto"/>
          </w:tcPr>
          <w:p w14:paraId="00EADC2A" w14:textId="77777777" w:rsidR="000C2774" w:rsidRDefault="00935D03" w:rsidP="00EB2731">
            <w:pPr>
              <w:pStyle w:val="PrimaryQuestionTableHeader"/>
              <w:ind w:left="720"/>
              <w:jc w:val="left"/>
            </w:pPr>
            <w:r>
              <w:t>Primary Question</w:t>
            </w:r>
          </w:p>
        </w:tc>
        <w:tc>
          <w:tcPr>
            <w:tcW w:w="227" w:type="pct"/>
            <w:shd w:val="pct10" w:color="auto" w:fill="auto"/>
          </w:tcPr>
          <w:p w14:paraId="4D0CDAD9" w14:textId="77777777" w:rsidR="000C2774" w:rsidRDefault="00935D03">
            <w:pPr>
              <w:pStyle w:val="PrimaryQuestionTableHeader"/>
            </w:pPr>
            <w:r>
              <w:t>SA</w:t>
            </w:r>
          </w:p>
        </w:tc>
        <w:tc>
          <w:tcPr>
            <w:tcW w:w="614" w:type="pct"/>
            <w:shd w:val="pct10" w:color="auto" w:fill="auto"/>
          </w:tcPr>
          <w:p w14:paraId="01349B64" w14:textId="77777777" w:rsidR="000C2774" w:rsidRDefault="00935D03">
            <w:pPr>
              <w:pStyle w:val="PrimaryQuestionTableHeader"/>
            </w:pPr>
            <w:r>
              <w:t>IL</w:t>
            </w:r>
          </w:p>
        </w:tc>
      </w:tr>
      <w:tr w:rsidR="000C2774" w14:paraId="257774AD" w14:textId="77777777" w:rsidTr="00B04F66">
        <w:tc>
          <w:tcPr>
            <w:tcW w:w="1055" w:type="pct"/>
            <w:shd w:val="pct10" w:color="auto" w:fill="auto"/>
          </w:tcPr>
          <w:p w14:paraId="7E4A127F" w14:textId="77777777" w:rsidR="000C2774" w:rsidRDefault="00935D03">
            <w:pPr>
              <w:jc w:val="center"/>
            </w:pPr>
            <w:r>
              <w:t>Boolean</w:t>
            </w:r>
          </w:p>
        </w:tc>
        <w:tc>
          <w:tcPr>
            <w:tcW w:w="3104" w:type="pct"/>
          </w:tcPr>
          <w:p w14:paraId="7AB490B0" w14:textId="45C057F9" w:rsidR="000C2774" w:rsidRDefault="00D53669">
            <w:r>
              <w:rPr>
                <w:rStyle w:val="Question"/>
              </w:rPr>
              <w:t>Describe</w:t>
            </w:r>
            <w:r w:rsidR="0059567B">
              <w:rPr>
                <w:rStyle w:val="Question"/>
              </w:rPr>
              <w:t xml:space="preserve"> </w:t>
            </w:r>
            <w:r w:rsidR="00935D03">
              <w:rPr>
                <w:rStyle w:val="Question"/>
              </w:rPr>
              <w:t>the regulatory requirements relating to NPP operations</w:t>
            </w:r>
            <w:r w:rsidR="007145AF">
              <w:rPr>
                <w:rStyle w:val="Question"/>
              </w:rPr>
              <w:t>.</w:t>
            </w:r>
            <w:r w:rsidR="00462AA2">
              <w:rPr>
                <w:rStyle w:val="Question"/>
              </w:rPr>
              <w:t xml:space="preserve"> [Topic 9.2]</w:t>
            </w:r>
          </w:p>
        </w:tc>
        <w:tc>
          <w:tcPr>
            <w:tcW w:w="227" w:type="pct"/>
          </w:tcPr>
          <w:p w14:paraId="7C1FA832" w14:textId="77777777" w:rsidR="000C2774" w:rsidRDefault="00935D03">
            <w:pPr>
              <w:jc w:val="center"/>
            </w:pPr>
            <w:r>
              <w:t>A</w:t>
            </w:r>
          </w:p>
        </w:tc>
        <w:tc>
          <w:tcPr>
            <w:tcW w:w="614" w:type="pct"/>
          </w:tcPr>
          <w:p w14:paraId="65847488" w14:textId="77777777" w:rsidR="000C2774" w:rsidRDefault="00935D03">
            <w:pPr>
              <w:jc w:val="center"/>
            </w:pPr>
            <w:r>
              <w:t>F</w:t>
            </w:r>
          </w:p>
        </w:tc>
      </w:tr>
      <w:tr w:rsidR="000C2774" w14:paraId="67E15790" w14:textId="77777777" w:rsidTr="00B04F66">
        <w:tc>
          <w:tcPr>
            <w:tcW w:w="1055" w:type="pct"/>
            <w:shd w:val="pct10" w:color="auto" w:fill="auto"/>
          </w:tcPr>
          <w:p w14:paraId="385049BC" w14:textId="77777777" w:rsidR="000C2774" w:rsidRDefault="00935D03">
            <w:r>
              <w:rPr>
                <w:b/>
              </w:rPr>
              <w:t>Expectation</w:t>
            </w:r>
          </w:p>
        </w:tc>
        <w:tc>
          <w:tcPr>
            <w:tcW w:w="3945" w:type="pct"/>
            <w:gridSpan w:val="3"/>
          </w:tcPr>
          <w:p w14:paraId="7B297088" w14:textId="77777777" w:rsidR="000C2774" w:rsidRDefault="00935D03">
            <w:r>
              <w:t xml:space="preserve">The regulatory framework addresses: </w:t>
            </w:r>
          </w:p>
          <w:p w14:paraId="47A3CB3E" w14:textId="7536909B" w:rsidR="000C2774" w:rsidRDefault="00935D03">
            <w:r>
              <w:t xml:space="preserve">- </w:t>
            </w:r>
            <w:r w:rsidR="006B58D9">
              <w:t>O</w:t>
            </w:r>
            <w:r>
              <w:t>perating procedures (</w:t>
            </w:r>
            <w:r w:rsidR="00151CEF">
              <w:t xml:space="preserve">Req. </w:t>
            </w:r>
            <w:r>
              <w:t xml:space="preserve">26); </w:t>
            </w:r>
          </w:p>
          <w:p w14:paraId="5F589D0A" w14:textId="49567DFF" w:rsidR="000C2774" w:rsidRDefault="00935D03">
            <w:r>
              <w:t xml:space="preserve">- </w:t>
            </w:r>
            <w:r w:rsidR="006B58D9">
              <w:t>O</w:t>
            </w:r>
            <w:r>
              <w:t>peration control rooms and control equipment (</w:t>
            </w:r>
            <w:r w:rsidR="00151CEF">
              <w:t xml:space="preserve">Req. </w:t>
            </w:r>
            <w:r>
              <w:t xml:space="preserve">27); </w:t>
            </w:r>
          </w:p>
          <w:p w14:paraId="7D497F24" w14:textId="162C8ADD" w:rsidR="000C2774" w:rsidRDefault="00935D03">
            <w:r>
              <w:t xml:space="preserve">- </w:t>
            </w:r>
            <w:r w:rsidR="006B58D9">
              <w:t>M</w:t>
            </w:r>
            <w:r>
              <w:t>aterial conditions and housekeeping (</w:t>
            </w:r>
            <w:r w:rsidR="00151CEF">
              <w:t xml:space="preserve">Req. </w:t>
            </w:r>
            <w:r>
              <w:t xml:space="preserve">28); </w:t>
            </w:r>
          </w:p>
          <w:p w14:paraId="0DFCC6C0" w14:textId="45D7F0FD" w:rsidR="000C2774" w:rsidRDefault="00935D03">
            <w:r>
              <w:t xml:space="preserve">- </w:t>
            </w:r>
            <w:r w:rsidR="006B58D9">
              <w:t>C</w:t>
            </w:r>
            <w:r>
              <w:t>hemistry programme (</w:t>
            </w:r>
            <w:r w:rsidR="00151CEF">
              <w:t xml:space="preserve">Req. </w:t>
            </w:r>
            <w:r>
              <w:t xml:space="preserve">29); </w:t>
            </w:r>
          </w:p>
          <w:p w14:paraId="4A973762" w14:textId="0844F64D" w:rsidR="000C2774" w:rsidRDefault="00935D03">
            <w:r>
              <w:t xml:space="preserve">- </w:t>
            </w:r>
            <w:r w:rsidR="006B58D9">
              <w:t>C</w:t>
            </w:r>
            <w:r>
              <w:t>ore management and fuel handling (</w:t>
            </w:r>
            <w:r w:rsidR="00151CEF">
              <w:t xml:space="preserve">Req. </w:t>
            </w:r>
            <w:r>
              <w:t>30).</w:t>
            </w:r>
          </w:p>
          <w:p w14:paraId="674E78F7" w14:textId="77777777" w:rsidR="0059567B" w:rsidRDefault="0059567B"/>
          <w:p w14:paraId="77D2AA6F" w14:textId="58A99A06" w:rsidR="0059567B" w:rsidRDefault="001E5107">
            <w:r>
              <w:t xml:space="preserve">Answer should include </w:t>
            </w:r>
            <w:r w:rsidR="0059567B" w:rsidRPr="00B20B54">
              <w:t>description of any measures planned to improve compliance with IAEA safety requirements relevant to this area.</w:t>
            </w:r>
          </w:p>
        </w:tc>
      </w:tr>
      <w:tr w:rsidR="000C2774" w14:paraId="455D4AF1" w14:textId="77777777" w:rsidTr="00B04F66">
        <w:tc>
          <w:tcPr>
            <w:tcW w:w="1055" w:type="pct"/>
            <w:shd w:val="pct10" w:color="auto" w:fill="auto"/>
          </w:tcPr>
          <w:p w14:paraId="4AE9173D" w14:textId="77777777" w:rsidR="000C2774" w:rsidRDefault="00935D03">
            <w:r>
              <w:rPr>
                <w:b/>
              </w:rPr>
              <w:t>Help</w:t>
            </w:r>
          </w:p>
        </w:tc>
        <w:tc>
          <w:tcPr>
            <w:tcW w:w="3945" w:type="pct"/>
            <w:gridSpan w:val="3"/>
          </w:tcPr>
          <w:p w14:paraId="6B2D5686" w14:textId="38D2EBF1" w:rsidR="000C2774" w:rsidRDefault="00935D03">
            <w:r>
              <w:t xml:space="preserve">Please also refer to safety guides SSG-13 (Chemistry Programme for Water Cooled Nuclear Power Plants), </w:t>
            </w:r>
            <w:r w:rsidR="009537D9">
              <w:t>SSG-76</w:t>
            </w:r>
            <w:r>
              <w:t xml:space="preserve"> (Conduct of Operations at Nuclear Power Plants), </w:t>
            </w:r>
            <w:r w:rsidR="005E0528">
              <w:t>SSG</w:t>
            </w:r>
            <w:r w:rsidR="00027D25">
              <w:t>2</w:t>
            </w:r>
            <w:r w:rsidR="005E0528">
              <w:t>-73</w:t>
            </w:r>
            <w:r>
              <w:t xml:space="preserve"> (Core Management and Fuel Handling for Nuclear Power Plants) and </w:t>
            </w:r>
            <w:r w:rsidR="00027D25">
              <w:t>SSG-70</w:t>
            </w:r>
            <w:r>
              <w:t xml:space="preserve"> (Operational Limits and Conditions and Operating Procedures for Nuclear Power Plants).</w:t>
            </w:r>
          </w:p>
        </w:tc>
      </w:tr>
      <w:tr w:rsidR="000C2774" w14:paraId="49C481C7" w14:textId="77777777">
        <w:tc>
          <w:tcPr>
            <w:tcW w:w="5000" w:type="pct"/>
            <w:gridSpan w:val="4"/>
            <w:shd w:val="pct10" w:color="auto" w:fill="auto"/>
          </w:tcPr>
          <w:p w14:paraId="2710C78F" w14:textId="77777777" w:rsidR="000C2774" w:rsidRDefault="00935D03">
            <w:pPr>
              <w:pStyle w:val="PrimaryQuestionTableHeader"/>
            </w:pPr>
            <w:r>
              <w:t>Question Tags (one row per Tag)</w:t>
            </w:r>
          </w:p>
        </w:tc>
      </w:tr>
      <w:tr w:rsidR="000C2774" w14:paraId="6184CB84" w14:textId="77777777" w:rsidTr="00B04F66">
        <w:tc>
          <w:tcPr>
            <w:tcW w:w="1055" w:type="pct"/>
            <w:shd w:val="pct10" w:color="auto" w:fill="auto"/>
          </w:tcPr>
          <w:p w14:paraId="12B39E6A" w14:textId="77777777" w:rsidR="000C2774" w:rsidRDefault="00935D03">
            <w:pPr>
              <w:pStyle w:val="PrimaryQuestionTableHeader"/>
            </w:pPr>
            <w:r>
              <w:t>Category</w:t>
            </w:r>
          </w:p>
        </w:tc>
        <w:tc>
          <w:tcPr>
            <w:tcW w:w="3945" w:type="pct"/>
            <w:gridSpan w:val="3"/>
            <w:shd w:val="pct10" w:color="auto" w:fill="auto"/>
          </w:tcPr>
          <w:p w14:paraId="0FD10A4C" w14:textId="77777777" w:rsidR="000C2774" w:rsidRDefault="00935D03">
            <w:pPr>
              <w:pStyle w:val="PrimaryQuestionTableHeader"/>
            </w:pPr>
            <w:r>
              <w:t>Name</w:t>
            </w:r>
          </w:p>
        </w:tc>
      </w:tr>
      <w:tr w:rsidR="000C2774" w14:paraId="4076386F" w14:textId="77777777" w:rsidTr="00B04F66">
        <w:tc>
          <w:tcPr>
            <w:tcW w:w="1055" w:type="pct"/>
          </w:tcPr>
          <w:p w14:paraId="3E8072DA" w14:textId="77777777" w:rsidR="000C2774" w:rsidRDefault="000C2774"/>
        </w:tc>
        <w:tc>
          <w:tcPr>
            <w:tcW w:w="3104" w:type="pct"/>
          </w:tcPr>
          <w:p w14:paraId="60C2DE40" w14:textId="77777777" w:rsidR="000C2774" w:rsidRDefault="000C2774"/>
        </w:tc>
        <w:tc>
          <w:tcPr>
            <w:tcW w:w="841" w:type="pct"/>
            <w:gridSpan w:val="2"/>
          </w:tcPr>
          <w:p w14:paraId="2ED51AE9" w14:textId="77777777" w:rsidR="000C2774" w:rsidRDefault="000C2774"/>
        </w:tc>
      </w:tr>
      <w:tr w:rsidR="000C2774" w14:paraId="7E89A163" w14:textId="77777777">
        <w:tc>
          <w:tcPr>
            <w:tcW w:w="5000" w:type="pct"/>
            <w:gridSpan w:val="4"/>
            <w:shd w:val="pct10" w:color="auto" w:fill="auto"/>
          </w:tcPr>
          <w:p w14:paraId="125FC15C" w14:textId="77777777" w:rsidR="000C2774" w:rsidRDefault="00935D03">
            <w:pPr>
              <w:pStyle w:val="PrimaryQuestionTableHeader"/>
            </w:pPr>
            <w:r>
              <w:t>References (one row per reference)</w:t>
            </w:r>
          </w:p>
        </w:tc>
      </w:tr>
      <w:tr w:rsidR="000C2774" w14:paraId="605C562B" w14:textId="77777777" w:rsidTr="00B04F66">
        <w:tc>
          <w:tcPr>
            <w:tcW w:w="1055" w:type="pct"/>
            <w:shd w:val="pct10" w:color="auto" w:fill="auto"/>
          </w:tcPr>
          <w:p w14:paraId="0101514C" w14:textId="77777777" w:rsidR="000C2774" w:rsidRDefault="00935D03">
            <w:pPr>
              <w:pStyle w:val="PrimaryQuestionTableHeader"/>
            </w:pPr>
            <w:r>
              <w:t>Name</w:t>
            </w:r>
          </w:p>
        </w:tc>
        <w:tc>
          <w:tcPr>
            <w:tcW w:w="3104" w:type="pct"/>
            <w:shd w:val="pct10" w:color="auto" w:fill="auto"/>
          </w:tcPr>
          <w:p w14:paraId="2A988DAD" w14:textId="77777777" w:rsidR="000C2774" w:rsidRDefault="00935D03">
            <w:pPr>
              <w:pStyle w:val="PrimaryQuestionTableHeader"/>
            </w:pPr>
            <w:r>
              <w:t>Comments</w:t>
            </w:r>
          </w:p>
        </w:tc>
        <w:tc>
          <w:tcPr>
            <w:tcW w:w="227" w:type="pct"/>
            <w:shd w:val="pct10" w:color="auto" w:fill="auto"/>
          </w:tcPr>
          <w:p w14:paraId="3980011D" w14:textId="77777777" w:rsidR="000C2774" w:rsidRDefault="00935D03">
            <w:pPr>
              <w:pStyle w:val="PrimaryQuestionTableHeader"/>
            </w:pPr>
            <w:r>
              <w:t>Page</w:t>
            </w:r>
          </w:p>
        </w:tc>
        <w:tc>
          <w:tcPr>
            <w:tcW w:w="614" w:type="pct"/>
            <w:shd w:val="pct10" w:color="auto" w:fill="auto"/>
          </w:tcPr>
          <w:p w14:paraId="7EB77DA6" w14:textId="77777777" w:rsidR="000C2774" w:rsidRDefault="00935D03">
            <w:pPr>
              <w:pStyle w:val="PrimaryQuestionTableHeader"/>
            </w:pPr>
            <w:r>
              <w:t>Para</w:t>
            </w:r>
          </w:p>
        </w:tc>
      </w:tr>
      <w:tr w:rsidR="000C2774" w14:paraId="1CA5A58C" w14:textId="77777777" w:rsidTr="00B04F66">
        <w:tc>
          <w:tcPr>
            <w:tcW w:w="1055" w:type="pct"/>
          </w:tcPr>
          <w:p w14:paraId="51629C0B" w14:textId="77777777" w:rsidR="000C2774" w:rsidRDefault="00935D03">
            <w:r>
              <w:lastRenderedPageBreak/>
              <w:t>Safety Standards Series No. SSR-2/2 (Rev. 1)</w:t>
            </w:r>
          </w:p>
        </w:tc>
        <w:tc>
          <w:tcPr>
            <w:tcW w:w="3104" w:type="pct"/>
          </w:tcPr>
          <w:p w14:paraId="4F092577" w14:textId="5C161A21" w:rsidR="000C2774" w:rsidRDefault="00935D03">
            <w:r>
              <w:t xml:space="preserve">Safety of Nuclear Power Plants: Commissioning and Operation - </w:t>
            </w:r>
          </w:p>
        </w:tc>
        <w:tc>
          <w:tcPr>
            <w:tcW w:w="227" w:type="pct"/>
          </w:tcPr>
          <w:p w14:paraId="2CEF2D69" w14:textId="1F2739B5" w:rsidR="000C2774" w:rsidRDefault="00935D03">
            <w:r>
              <w:t>50</w:t>
            </w:r>
          </w:p>
        </w:tc>
        <w:tc>
          <w:tcPr>
            <w:tcW w:w="614" w:type="pct"/>
          </w:tcPr>
          <w:p w14:paraId="6EADCD30" w14:textId="3556A53F" w:rsidR="000C2774" w:rsidRDefault="00DE3D66">
            <w:r>
              <w:t>Requirement</w:t>
            </w:r>
            <w:r w:rsidR="0059567B">
              <w:t xml:space="preserve"> 26-30 </w:t>
            </w:r>
            <w:r w:rsidR="00EA1871">
              <w:t xml:space="preserve">Para </w:t>
            </w:r>
            <w:r w:rsidR="0059567B">
              <w:t>7.1-7.29</w:t>
            </w:r>
          </w:p>
        </w:tc>
      </w:tr>
    </w:tbl>
    <w:p w14:paraId="5292183F"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5695"/>
        <w:gridCol w:w="560"/>
        <w:gridCol w:w="1131"/>
      </w:tblGrid>
      <w:tr w:rsidR="000C2774" w14:paraId="37A4DD2C" w14:textId="77777777" w:rsidTr="00EB2731">
        <w:tc>
          <w:tcPr>
            <w:tcW w:w="1054" w:type="pct"/>
            <w:shd w:val="pct10" w:color="auto" w:fill="auto"/>
          </w:tcPr>
          <w:p w14:paraId="49B90F3D" w14:textId="77777777" w:rsidR="000C2774" w:rsidRDefault="00935D03">
            <w:pPr>
              <w:pStyle w:val="PrimaryQuestionTableHeader"/>
            </w:pPr>
            <w:r>
              <w:t>QTYPE</w:t>
            </w:r>
          </w:p>
        </w:tc>
        <w:tc>
          <w:tcPr>
            <w:tcW w:w="3042" w:type="pct"/>
            <w:shd w:val="pct10" w:color="auto" w:fill="auto"/>
          </w:tcPr>
          <w:p w14:paraId="5B8A75A5" w14:textId="77777777" w:rsidR="000C2774" w:rsidRDefault="00935D03" w:rsidP="00EB2731">
            <w:pPr>
              <w:pStyle w:val="PrimaryQuestionTableHeader"/>
              <w:ind w:left="720"/>
              <w:jc w:val="left"/>
            </w:pPr>
            <w:r>
              <w:t>Primary Question</w:t>
            </w:r>
          </w:p>
        </w:tc>
        <w:tc>
          <w:tcPr>
            <w:tcW w:w="299" w:type="pct"/>
            <w:shd w:val="pct10" w:color="auto" w:fill="auto"/>
          </w:tcPr>
          <w:p w14:paraId="69D016A7" w14:textId="77777777" w:rsidR="000C2774" w:rsidRDefault="00935D03">
            <w:pPr>
              <w:pStyle w:val="PrimaryQuestionTableHeader"/>
            </w:pPr>
            <w:r>
              <w:t>SA</w:t>
            </w:r>
          </w:p>
        </w:tc>
        <w:tc>
          <w:tcPr>
            <w:tcW w:w="604" w:type="pct"/>
            <w:shd w:val="pct10" w:color="auto" w:fill="auto"/>
          </w:tcPr>
          <w:p w14:paraId="6F01EB18" w14:textId="77777777" w:rsidR="000C2774" w:rsidRDefault="00935D03">
            <w:pPr>
              <w:pStyle w:val="PrimaryQuestionTableHeader"/>
            </w:pPr>
            <w:r>
              <w:t>IL</w:t>
            </w:r>
          </w:p>
        </w:tc>
      </w:tr>
      <w:tr w:rsidR="000C2774" w14:paraId="0C352BA2" w14:textId="77777777" w:rsidTr="00EB2731">
        <w:tc>
          <w:tcPr>
            <w:tcW w:w="1054" w:type="pct"/>
            <w:shd w:val="pct10" w:color="auto" w:fill="auto"/>
          </w:tcPr>
          <w:p w14:paraId="4AC5B8BA" w14:textId="77777777" w:rsidR="000C2774" w:rsidRDefault="00935D03">
            <w:pPr>
              <w:jc w:val="center"/>
            </w:pPr>
            <w:r>
              <w:t>Boolean</w:t>
            </w:r>
          </w:p>
        </w:tc>
        <w:tc>
          <w:tcPr>
            <w:tcW w:w="3042" w:type="pct"/>
          </w:tcPr>
          <w:p w14:paraId="1E4C85F3" w14:textId="3446D821" w:rsidR="000C2774" w:rsidRDefault="00C60689">
            <w:r>
              <w:rPr>
                <w:rStyle w:val="Question"/>
              </w:rPr>
              <w:t xml:space="preserve">Describe </w:t>
            </w:r>
            <w:r w:rsidR="00935D03">
              <w:rPr>
                <w:rStyle w:val="Question"/>
              </w:rPr>
              <w:t>the regulatory requirements for operating organizations at NPPs to conduct maintenance, calibration, testing, surveillance and inspection activities to ensure that items important to safety are able to function in accordance with the design intent and with safety requirements</w:t>
            </w:r>
            <w:r w:rsidR="007145AF">
              <w:rPr>
                <w:rStyle w:val="Question"/>
              </w:rPr>
              <w:t>.</w:t>
            </w:r>
            <w:r w:rsidR="00462AA2">
              <w:rPr>
                <w:rStyle w:val="Question"/>
              </w:rPr>
              <w:t xml:space="preserve"> [Topic 9.2]</w:t>
            </w:r>
          </w:p>
        </w:tc>
        <w:tc>
          <w:tcPr>
            <w:tcW w:w="299" w:type="pct"/>
          </w:tcPr>
          <w:p w14:paraId="78BB6E9A" w14:textId="77777777" w:rsidR="000C2774" w:rsidRDefault="00935D03">
            <w:pPr>
              <w:jc w:val="center"/>
            </w:pPr>
            <w:r>
              <w:t>A</w:t>
            </w:r>
          </w:p>
        </w:tc>
        <w:tc>
          <w:tcPr>
            <w:tcW w:w="604" w:type="pct"/>
          </w:tcPr>
          <w:p w14:paraId="498EF40B" w14:textId="77777777" w:rsidR="000C2774" w:rsidRDefault="00935D03">
            <w:pPr>
              <w:jc w:val="center"/>
            </w:pPr>
            <w:r>
              <w:t>F</w:t>
            </w:r>
          </w:p>
        </w:tc>
      </w:tr>
      <w:tr w:rsidR="000C2774" w14:paraId="4AB4C3A3" w14:textId="77777777" w:rsidTr="00EB2731">
        <w:tc>
          <w:tcPr>
            <w:tcW w:w="1054" w:type="pct"/>
            <w:shd w:val="pct10" w:color="auto" w:fill="auto"/>
          </w:tcPr>
          <w:p w14:paraId="765A3F54" w14:textId="77777777" w:rsidR="000C2774" w:rsidRDefault="00935D03">
            <w:r>
              <w:rPr>
                <w:b/>
              </w:rPr>
              <w:t>Expectation</w:t>
            </w:r>
          </w:p>
        </w:tc>
        <w:tc>
          <w:tcPr>
            <w:tcW w:w="3946" w:type="pct"/>
            <w:gridSpan w:val="3"/>
          </w:tcPr>
          <w:p w14:paraId="7F3C7BE3" w14:textId="77777777" w:rsidR="000C2774" w:rsidRDefault="00935D03">
            <w:r>
              <w:t xml:space="preserve">The regulatory framework requires that maintenance, calibration, testing, surveillance and inspection be performed: </w:t>
            </w:r>
          </w:p>
          <w:p w14:paraId="486EF53F" w14:textId="580E2924" w:rsidR="000C2774" w:rsidRDefault="00935D03">
            <w:r>
              <w:t xml:space="preserve">- </w:t>
            </w:r>
            <w:r w:rsidR="006B58D9">
              <w:t>U</w:t>
            </w:r>
            <w:r>
              <w:t xml:space="preserve">sing written procedures and work permits; </w:t>
            </w:r>
          </w:p>
          <w:p w14:paraId="572B8582" w14:textId="324D4051" w:rsidR="000C2774" w:rsidRDefault="00935D03">
            <w:r>
              <w:t xml:space="preserve">- </w:t>
            </w:r>
            <w:r w:rsidR="006B58D9">
              <w:t>A</w:t>
            </w:r>
            <w:r>
              <w:t xml:space="preserve">t frequencies defined by the safety case; </w:t>
            </w:r>
          </w:p>
          <w:p w14:paraId="10330711" w14:textId="58A92F07" w:rsidR="000C2774" w:rsidRDefault="00935D03">
            <w:r>
              <w:t xml:space="preserve">- </w:t>
            </w:r>
            <w:r w:rsidR="006B58D9">
              <w:t>U</w:t>
            </w:r>
            <w:r>
              <w:t>sing equipment and items that are identified and controlled.</w:t>
            </w:r>
          </w:p>
          <w:p w14:paraId="5059596F" w14:textId="77777777" w:rsidR="000C2774" w:rsidRDefault="00935D03">
            <w:r>
              <w:t>The regulatory framework requires records of maintenance, calibration, testing, surveillance and inspection be kept and assessed.</w:t>
            </w:r>
          </w:p>
          <w:p w14:paraId="4A68DA48" w14:textId="77777777" w:rsidR="000C2774" w:rsidRDefault="00935D03">
            <w:r>
              <w:t>The regulatory framework requires the maintenance, calibration, testing, surveillance and inspection programmes be reviewed periodically.</w:t>
            </w:r>
          </w:p>
          <w:p w14:paraId="54FE2686" w14:textId="77777777" w:rsidR="007856B7" w:rsidRDefault="006E4556">
            <w:r>
              <w:t>The regulatory framework requires</w:t>
            </w:r>
            <w:r w:rsidR="0061428A">
              <w:t xml:space="preserve"> that the </w:t>
            </w:r>
            <w:r w:rsidR="00795C0D">
              <w:t xml:space="preserve">outages are managed by </w:t>
            </w:r>
            <w:r w:rsidR="00795C0D" w:rsidRPr="00795C0D">
              <w:t>establish</w:t>
            </w:r>
            <w:r w:rsidR="00795C0D">
              <w:t>ing</w:t>
            </w:r>
            <w:r w:rsidR="00795C0D" w:rsidRPr="00795C0D">
              <w:t xml:space="preserve"> and implement</w:t>
            </w:r>
            <w:r w:rsidR="00795C0D">
              <w:t>ing</w:t>
            </w:r>
            <w:r w:rsidR="00795C0D" w:rsidRPr="00795C0D">
              <w:t xml:space="preserve"> arrangements to ensure the effective performance, planning and control of work activities</w:t>
            </w:r>
            <w:r w:rsidR="00795C0D">
              <w:t xml:space="preserve">. </w:t>
            </w:r>
          </w:p>
          <w:p w14:paraId="3D9BECC7" w14:textId="04DAB27D" w:rsidR="000C2774" w:rsidRDefault="00935D03">
            <w:r>
              <w:t>Special attention should be given to subordinate operations such as decontamination, washing and preparation for maintenance.</w:t>
            </w:r>
          </w:p>
          <w:p w14:paraId="3A936F79" w14:textId="77777777" w:rsidR="00C60689" w:rsidRDefault="00C60689"/>
          <w:p w14:paraId="703209F4" w14:textId="6D7E03F2" w:rsidR="00C60689" w:rsidRDefault="001E5107">
            <w:r>
              <w:t xml:space="preserve">Answer should include </w:t>
            </w:r>
            <w:r w:rsidR="00C60689" w:rsidRPr="00B20B54">
              <w:t>description of any measures planned to improve compliance with IAEA safety requirements relevant to this area.</w:t>
            </w:r>
          </w:p>
        </w:tc>
      </w:tr>
      <w:tr w:rsidR="000C2774" w14:paraId="2B5437D3" w14:textId="77777777" w:rsidTr="00EB2731">
        <w:tc>
          <w:tcPr>
            <w:tcW w:w="1054" w:type="pct"/>
            <w:shd w:val="pct10" w:color="auto" w:fill="auto"/>
          </w:tcPr>
          <w:p w14:paraId="13C21092" w14:textId="77777777" w:rsidR="000C2774" w:rsidRDefault="00935D03">
            <w:r>
              <w:rPr>
                <w:b/>
              </w:rPr>
              <w:t>Help</w:t>
            </w:r>
          </w:p>
        </w:tc>
        <w:tc>
          <w:tcPr>
            <w:tcW w:w="3946" w:type="pct"/>
            <w:gridSpan w:val="3"/>
          </w:tcPr>
          <w:p w14:paraId="1702680A" w14:textId="77777777" w:rsidR="000C2774" w:rsidRDefault="00935D03">
            <w:r>
              <w:t xml:space="preserve">The objective is to ensure that arrangements for maintenance, calibration, testing, surveillance and inspection demonstrate that items important to safety continue to: - satisfy the intent of the design; </w:t>
            </w:r>
          </w:p>
          <w:p w14:paraId="7C545D5F" w14:textId="166A440B" w:rsidR="000C2774" w:rsidRDefault="00935D03">
            <w:r>
              <w:t xml:space="preserve">- </w:t>
            </w:r>
            <w:r w:rsidR="006B58D9">
              <w:t>E</w:t>
            </w:r>
            <w:r>
              <w:t xml:space="preserve">nsure the continuing safety of the NPP during maintenance; </w:t>
            </w:r>
          </w:p>
          <w:p w14:paraId="49C104E2" w14:textId="05C1077B" w:rsidR="000C2774" w:rsidRDefault="00935D03">
            <w:r>
              <w:t xml:space="preserve">- </w:t>
            </w:r>
            <w:r w:rsidR="006B58D9">
              <w:t>E</w:t>
            </w:r>
            <w:r>
              <w:t>nsure the NPP is returned to an authorized configuration on completion.</w:t>
            </w:r>
          </w:p>
          <w:p w14:paraId="0CE51BAF" w14:textId="77777777" w:rsidR="000C2774" w:rsidRDefault="000C2774"/>
          <w:p w14:paraId="4C63CA49" w14:textId="601D73DB" w:rsidR="000C2774" w:rsidRDefault="00935D03">
            <w:r>
              <w:t xml:space="preserve">Please also refer to safety guide </w:t>
            </w:r>
            <w:r w:rsidR="004074D9">
              <w:t>SSG-74</w:t>
            </w:r>
            <w:r>
              <w:t xml:space="preserve"> (Maintenance, </w:t>
            </w:r>
            <w:r w:rsidR="007F3BB7">
              <w:t xml:space="preserve">Testing, </w:t>
            </w:r>
            <w:r>
              <w:t>Surveillance and Inspection in Nuclear Power Plants).</w:t>
            </w:r>
          </w:p>
        </w:tc>
      </w:tr>
      <w:tr w:rsidR="000C2774" w14:paraId="4C649661" w14:textId="77777777">
        <w:tc>
          <w:tcPr>
            <w:tcW w:w="5000" w:type="pct"/>
            <w:gridSpan w:val="4"/>
            <w:shd w:val="pct10" w:color="auto" w:fill="auto"/>
          </w:tcPr>
          <w:p w14:paraId="58EE634E" w14:textId="77777777" w:rsidR="000C2774" w:rsidRDefault="00935D03">
            <w:pPr>
              <w:pStyle w:val="PrimaryQuestionTableHeader"/>
            </w:pPr>
            <w:r>
              <w:t>Question Tags (one row per Tag)</w:t>
            </w:r>
          </w:p>
        </w:tc>
      </w:tr>
      <w:tr w:rsidR="000C2774" w14:paraId="128292DD" w14:textId="77777777" w:rsidTr="00EB2731">
        <w:tc>
          <w:tcPr>
            <w:tcW w:w="1054" w:type="pct"/>
            <w:shd w:val="pct10" w:color="auto" w:fill="auto"/>
          </w:tcPr>
          <w:p w14:paraId="49E9E86C" w14:textId="77777777" w:rsidR="000C2774" w:rsidRDefault="00935D03">
            <w:pPr>
              <w:pStyle w:val="PrimaryQuestionTableHeader"/>
            </w:pPr>
            <w:r>
              <w:t>Category</w:t>
            </w:r>
          </w:p>
        </w:tc>
        <w:tc>
          <w:tcPr>
            <w:tcW w:w="3946" w:type="pct"/>
            <w:gridSpan w:val="3"/>
            <w:shd w:val="pct10" w:color="auto" w:fill="auto"/>
          </w:tcPr>
          <w:p w14:paraId="2D864144" w14:textId="77777777" w:rsidR="000C2774" w:rsidRDefault="00935D03">
            <w:pPr>
              <w:pStyle w:val="PrimaryQuestionTableHeader"/>
            </w:pPr>
            <w:r>
              <w:t>Name</w:t>
            </w:r>
          </w:p>
        </w:tc>
      </w:tr>
      <w:tr w:rsidR="000C2774" w14:paraId="67DFD255" w14:textId="77777777" w:rsidTr="00EB2731">
        <w:tc>
          <w:tcPr>
            <w:tcW w:w="1054" w:type="pct"/>
          </w:tcPr>
          <w:p w14:paraId="3648F4DD" w14:textId="77777777" w:rsidR="000C2774" w:rsidRDefault="000C2774"/>
        </w:tc>
        <w:tc>
          <w:tcPr>
            <w:tcW w:w="3042" w:type="pct"/>
          </w:tcPr>
          <w:p w14:paraId="27E68E30" w14:textId="77777777" w:rsidR="000C2774" w:rsidRDefault="000C2774"/>
        </w:tc>
        <w:tc>
          <w:tcPr>
            <w:tcW w:w="903" w:type="pct"/>
            <w:gridSpan w:val="2"/>
          </w:tcPr>
          <w:p w14:paraId="52E9A15A" w14:textId="77777777" w:rsidR="000C2774" w:rsidRDefault="000C2774"/>
        </w:tc>
      </w:tr>
      <w:tr w:rsidR="000C2774" w14:paraId="3F8E2A31" w14:textId="77777777">
        <w:tc>
          <w:tcPr>
            <w:tcW w:w="5000" w:type="pct"/>
            <w:gridSpan w:val="4"/>
            <w:shd w:val="pct10" w:color="auto" w:fill="auto"/>
          </w:tcPr>
          <w:p w14:paraId="10950284" w14:textId="77777777" w:rsidR="000C2774" w:rsidRDefault="00935D03">
            <w:pPr>
              <w:pStyle w:val="PrimaryQuestionTableHeader"/>
            </w:pPr>
            <w:r>
              <w:t>References (one row per reference)</w:t>
            </w:r>
          </w:p>
        </w:tc>
      </w:tr>
      <w:tr w:rsidR="000C2774" w14:paraId="7618FFF2" w14:textId="77777777" w:rsidTr="00EB2731">
        <w:tc>
          <w:tcPr>
            <w:tcW w:w="1054" w:type="pct"/>
            <w:shd w:val="pct10" w:color="auto" w:fill="auto"/>
          </w:tcPr>
          <w:p w14:paraId="4BF56208" w14:textId="77777777" w:rsidR="000C2774" w:rsidRDefault="00935D03">
            <w:pPr>
              <w:pStyle w:val="PrimaryQuestionTableHeader"/>
            </w:pPr>
            <w:r>
              <w:t>Name</w:t>
            </w:r>
          </w:p>
        </w:tc>
        <w:tc>
          <w:tcPr>
            <w:tcW w:w="3042" w:type="pct"/>
            <w:shd w:val="pct10" w:color="auto" w:fill="auto"/>
          </w:tcPr>
          <w:p w14:paraId="1FBEAAA5" w14:textId="77777777" w:rsidR="000C2774" w:rsidRDefault="00935D03">
            <w:pPr>
              <w:pStyle w:val="PrimaryQuestionTableHeader"/>
            </w:pPr>
            <w:r>
              <w:t>Comments</w:t>
            </w:r>
          </w:p>
        </w:tc>
        <w:tc>
          <w:tcPr>
            <w:tcW w:w="299" w:type="pct"/>
            <w:shd w:val="pct10" w:color="auto" w:fill="auto"/>
          </w:tcPr>
          <w:p w14:paraId="70A53855" w14:textId="77777777" w:rsidR="000C2774" w:rsidRDefault="00935D03">
            <w:pPr>
              <w:pStyle w:val="PrimaryQuestionTableHeader"/>
            </w:pPr>
            <w:r>
              <w:t>Page</w:t>
            </w:r>
          </w:p>
        </w:tc>
        <w:tc>
          <w:tcPr>
            <w:tcW w:w="604" w:type="pct"/>
            <w:shd w:val="pct10" w:color="auto" w:fill="auto"/>
          </w:tcPr>
          <w:p w14:paraId="0D6EFE28" w14:textId="77777777" w:rsidR="000C2774" w:rsidRDefault="00935D03">
            <w:pPr>
              <w:pStyle w:val="PrimaryQuestionTableHeader"/>
            </w:pPr>
            <w:r>
              <w:t>Para</w:t>
            </w:r>
          </w:p>
        </w:tc>
      </w:tr>
      <w:tr w:rsidR="000C2774" w14:paraId="164EBAF1" w14:textId="77777777" w:rsidTr="00E32B6C">
        <w:tc>
          <w:tcPr>
            <w:tcW w:w="1055" w:type="pct"/>
          </w:tcPr>
          <w:p w14:paraId="381FE8B1" w14:textId="77777777" w:rsidR="000C2774" w:rsidRDefault="00935D03">
            <w:r>
              <w:t>Safety Standards Series No. SSR-2/2 (Rev. 1)</w:t>
            </w:r>
          </w:p>
        </w:tc>
        <w:tc>
          <w:tcPr>
            <w:tcW w:w="3042" w:type="pct"/>
          </w:tcPr>
          <w:p w14:paraId="3B2E98DB" w14:textId="4114AA7D" w:rsidR="000C2774" w:rsidRDefault="000C2774"/>
        </w:tc>
        <w:tc>
          <w:tcPr>
            <w:tcW w:w="299" w:type="pct"/>
          </w:tcPr>
          <w:p w14:paraId="05AAD923" w14:textId="1053D084" w:rsidR="000C2774" w:rsidRDefault="00935D03">
            <w:r>
              <w:t>56</w:t>
            </w:r>
          </w:p>
        </w:tc>
        <w:tc>
          <w:tcPr>
            <w:tcW w:w="604" w:type="pct"/>
          </w:tcPr>
          <w:p w14:paraId="0658C373" w14:textId="5948B6F9" w:rsidR="000C2774" w:rsidRDefault="00DE3D66">
            <w:r>
              <w:t>Requirement</w:t>
            </w:r>
            <w:r w:rsidR="004074D9">
              <w:t xml:space="preserve"> 31-32 Para 8.1-8.24</w:t>
            </w:r>
          </w:p>
        </w:tc>
      </w:tr>
    </w:tbl>
    <w:p w14:paraId="656670D0"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5210"/>
        <w:gridCol w:w="869"/>
        <w:gridCol w:w="1307"/>
      </w:tblGrid>
      <w:tr w:rsidR="000C2774" w14:paraId="0D20DD46" w14:textId="77777777" w:rsidTr="003D38C4">
        <w:tc>
          <w:tcPr>
            <w:tcW w:w="1055" w:type="pct"/>
            <w:shd w:val="pct10" w:color="auto" w:fill="auto"/>
          </w:tcPr>
          <w:p w14:paraId="2602BD6C" w14:textId="77777777" w:rsidR="000C2774" w:rsidRDefault="00935D03">
            <w:pPr>
              <w:pStyle w:val="PrimaryQuestionTableHeader"/>
            </w:pPr>
            <w:r>
              <w:t>QTYPE</w:t>
            </w:r>
          </w:p>
        </w:tc>
        <w:tc>
          <w:tcPr>
            <w:tcW w:w="2783" w:type="pct"/>
            <w:shd w:val="pct10" w:color="auto" w:fill="auto"/>
          </w:tcPr>
          <w:p w14:paraId="52299440" w14:textId="77777777" w:rsidR="000C2774" w:rsidRDefault="00935D03" w:rsidP="00EB2731">
            <w:pPr>
              <w:pStyle w:val="PrimaryQuestionTableHeader"/>
              <w:ind w:left="720"/>
              <w:jc w:val="left"/>
            </w:pPr>
            <w:r>
              <w:t>Subsidiary Question</w:t>
            </w:r>
          </w:p>
        </w:tc>
        <w:tc>
          <w:tcPr>
            <w:tcW w:w="464" w:type="pct"/>
            <w:shd w:val="pct10" w:color="auto" w:fill="auto"/>
          </w:tcPr>
          <w:p w14:paraId="2029480C" w14:textId="77777777" w:rsidR="000C2774" w:rsidRDefault="00935D03">
            <w:pPr>
              <w:pStyle w:val="PrimaryQuestionTableHeader"/>
            </w:pPr>
            <w:r>
              <w:t>True/False</w:t>
            </w:r>
          </w:p>
        </w:tc>
        <w:tc>
          <w:tcPr>
            <w:tcW w:w="698" w:type="pct"/>
            <w:shd w:val="pct10" w:color="auto" w:fill="auto"/>
          </w:tcPr>
          <w:p w14:paraId="6ABDC44E" w14:textId="77777777" w:rsidR="000C2774" w:rsidRDefault="00935D03">
            <w:pPr>
              <w:pStyle w:val="PrimaryQuestionTableHeader"/>
            </w:pPr>
            <w:r>
              <w:t>Compulsory</w:t>
            </w:r>
          </w:p>
        </w:tc>
      </w:tr>
      <w:tr w:rsidR="000C2774" w14:paraId="1DB186D7" w14:textId="77777777" w:rsidTr="003D38C4">
        <w:tc>
          <w:tcPr>
            <w:tcW w:w="1055" w:type="pct"/>
          </w:tcPr>
          <w:p w14:paraId="40D58059" w14:textId="77777777" w:rsidR="000C2774" w:rsidRDefault="00935D03">
            <w:pPr>
              <w:jc w:val="center"/>
            </w:pPr>
            <w:r>
              <w:t>T</w:t>
            </w:r>
          </w:p>
        </w:tc>
        <w:tc>
          <w:tcPr>
            <w:tcW w:w="2783" w:type="pct"/>
          </w:tcPr>
          <w:p w14:paraId="59A9BFD4" w14:textId="1434DD07" w:rsidR="000C2774" w:rsidRDefault="00935D03">
            <w:r>
              <w:rPr>
                <w:rStyle w:val="Question"/>
              </w:rPr>
              <w:t>What are the provisions in the regulatory framework regarding maintenance and testing of non-permanent equipment to be used for accidents more severe than design basis accidents at NPPs?</w:t>
            </w:r>
            <w:r w:rsidR="00462AA2">
              <w:rPr>
                <w:rStyle w:val="Question"/>
              </w:rPr>
              <w:t xml:space="preserve"> [Topic 9.2]</w:t>
            </w:r>
          </w:p>
        </w:tc>
        <w:tc>
          <w:tcPr>
            <w:tcW w:w="464" w:type="pct"/>
          </w:tcPr>
          <w:p w14:paraId="60311EA0" w14:textId="77777777" w:rsidR="000C2774" w:rsidRDefault="00935D03">
            <w:pPr>
              <w:jc w:val="center"/>
            </w:pPr>
            <w:r>
              <w:t>T</w:t>
            </w:r>
          </w:p>
        </w:tc>
        <w:tc>
          <w:tcPr>
            <w:tcW w:w="698" w:type="pct"/>
          </w:tcPr>
          <w:p w14:paraId="5770CE91" w14:textId="77777777" w:rsidR="000C2774" w:rsidRDefault="00935D03">
            <w:pPr>
              <w:jc w:val="center"/>
            </w:pPr>
            <w:r>
              <w:t>T</w:t>
            </w:r>
          </w:p>
        </w:tc>
      </w:tr>
      <w:tr w:rsidR="000C2774" w14:paraId="5F55DCD3" w14:textId="77777777" w:rsidTr="003D38C4">
        <w:tc>
          <w:tcPr>
            <w:tcW w:w="1055" w:type="pct"/>
            <w:shd w:val="pct10" w:color="auto" w:fill="auto"/>
          </w:tcPr>
          <w:p w14:paraId="3E8EAABD" w14:textId="77777777" w:rsidR="000C2774" w:rsidRDefault="00935D03">
            <w:r>
              <w:rPr>
                <w:b/>
              </w:rPr>
              <w:t>QData</w:t>
            </w:r>
          </w:p>
        </w:tc>
        <w:tc>
          <w:tcPr>
            <w:tcW w:w="3945" w:type="pct"/>
            <w:gridSpan w:val="3"/>
          </w:tcPr>
          <w:p w14:paraId="0238FD30" w14:textId="77777777" w:rsidR="000C2774" w:rsidRDefault="000C2774"/>
        </w:tc>
      </w:tr>
      <w:tr w:rsidR="000C2774" w14:paraId="7F5BE1E4" w14:textId="77777777" w:rsidTr="003D38C4">
        <w:tc>
          <w:tcPr>
            <w:tcW w:w="1055" w:type="pct"/>
            <w:shd w:val="pct10" w:color="auto" w:fill="auto"/>
          </w:tcPr>
          <w:p w14:paraId="7C0561F1" w14:textId="77777777" w:rsidR="000C2774" w:rsidRDefault="00935D03">
            <w:r>
              <w:rPr>
                <w:b/>
              </w:rPr>
              <w:t>Expectation</w:t>
            </w:r>
          </w:p>
        </w:tc>
        <w:tc>
          <w:tcPr>
            <w:tcW w:w="3945" w:type="pct"/>
            <w:gridSpan w:val="3"/>
          </w:tcPr>
          <w:p w14:paraId="758B62D8" w14:textId="77777777" w:rsidR="000C2774" w:rsidRDefault="00935D03">
            <w:r>
              <w:t xml:space="preserve">The regulatory framework specifies that the operating organization shall establish maintenance programmes for non-permanent equipment to be used for accidents more severe than design basis accidents, in order to maintain high reliability of this equipment. </w:t>
            </w:r>
            <w:r>
              <w:lastRenderedPageBreak/>
              <w:t>The operating organization shall carry out periodic training and exercises in handling the equipment and connecting it to the NPP.</w:t>
            </w:r>
          </w:p>
        </w:tc>
      </w:tr>
      <w:tr w:rsidR="000C2774" w14:paraId="36AD8315" w14:textId="77777777" w:rsidTr="003D38C4">
        <w:tc>
          <w:tcPr>
            <w:tcW w:w="1055" w:type="pct"/>
            <w:shd w:val="pct10" w:color="auto" w:fill="auto"/>
          </w:tcPr>
          <w:p w14:paraId="02F5D78D" w14:textId="77777777" w:rsidR="000C2774" w:rsidRDefault="00935D03">
            <w:r>
              <w:rPr>
                <w:b/>
              </w:rPr>
              <w:lastRenderedPageBreak/>
              <w:t>Help</w:t>
            </w:r>
          </w:p>
        </w:tc>
        <w:tc>
          <w:tcPr>
            <w:tcW w:w="3945" w:type="pct"/>
            <w:gridSpan w:val="3"/>
          </w:tcPr>
          <w:p w14:paraId="2C5AE91B" w14:textId="77777777" w:rsidR="000C2774" w:rsidRDefault="00935D03">
            <w:r>
              <w:t>The current version of SSR-2/2 includes changes and additions resulting from the outcome of the review of the Fukushima Daiichi NPP accident. These changes and additions should be carefully reviewed with regards to these issues. However, their consideration should not lead to neglect the other aspects covered by relevant Requirements, basis of primary questions.</w:t>
            </w:r>
          </w:p>
        </w:tc>
      </w:tr>
      <w:tr w:rsidR="000C2774" w14:paraId="14F7A88D" w14:textId="77777777">
        <w:tc>
          <w:tcPr>
            <w:tcW w:w="5000" w:type="pct"/>
            <w:gridSpan w:val="4"/>
            <w:shd w:val="pct10" w:color="auto" w:fill="auto"/>
          </w:tcPr>
          <w:p w14:paraId="398A980B" w14:textId="77777777" w:rsidR="000C2774" w:rsidRDefault="00935D03">
            <w:pPr>
              <w:pStyle w:val="PrimaryQuestionTableHeader"/>
            </w:pPr>
            <w:r>
              <w:t>References (one row per reference)</w:t>
            </w:r>
          </w:p>
        </w:tc>
      </w:tr>
      <w:tr w:rsidR="000C2774" w14:paraId="37EF6719" w14:textId="77777777" w:rsidTr="003D38C4">
        <w:tc>
          <w:tcPr>
            <w:tcW w:w="1055" w:type="pct"/>
            <w:shd w:val="pct10" w:color="auto" w:fill="auto"/>
          </w:tcPr>
          <w:p w14:paraId="7C09F8CB" w14:textId="77777777" w:rsidR="000C2774" w:rsidRDefault="00935D03">
            <w:pPr>
              <w:pStyle w:val="PrimaryQuestionTableHeader"/>
            </w:pPr>
            <w:r>
              <w:t>Name</w:t>
            </w:r>
          </w:p>
        </w:tc>
        <w:tc>
          <w:tcPr>
            <w:tcW w:w="2783" w:type="pct"/>
            <w:shd w:val="pct10" w:color="auto" w:fill="auto"/>
          </w:tcPr>
          <w:p w14:paraId="259A8034" w14:textId="77777777" w:rsidR="000C2774" w:rsidRDefault="00935D03">
            <w:pPr>
              <w:pStyle w:val="PrimaryQuestionTableHeader"/>
            </w:pPr>
            <w:r>
              <w:t>Comments</w:t>
            </w:r>
          </w:p>
        </w:tc>
        <w:tc>
          <w:tcPr>
            <w:tcW w:w="464" w:type="pct"/>
            <w:shd w:val="pct10" w:color="auto" w:fill="auto"/>
          </w:tcPr>
          <w:p w14:paraId="3335197E" w14:textId="77777777" w:rsidR="000C2774" w:rsidRDefault="00935D03">
            <w:pPr>
              <w:pStyle w:val="PrimaryQuestionTableHeader"/>
            </w:pPr>
            <w:r>
              <w:t>Page</w:t>
            </w:r>
          </w:p>
        </w:tc>
        <w:tc>
          <w:tcPr>
            <w:tcW w:w="698" w:type="pct"/>
            <w:shd w:val="pct10" w:color="auto" w:fill="auto"/>
          </w:tcPr>
          <w:p w14:paraId="171FBF02" w14:textId="77777777" w:rsidR="000C2774" w:rsidRDefault="00935D03">
            <w:pPr>
              <w:pStyle w:val="PrimaryQuestionTableHeader"/>
            </w:pPr>
            <w:r>
              <w:t>Para</w:t>
            </w:r>
          </w:p>
        </w:tc>
      </w:tr>
      <w:tr w:rsidR="000C2774" w14:paraId="373BDD0B" w14:textId="77777777" w:rsidTr="003D38C4">
        <w:tc>
          <w:tcPr>
            <w:tcW w:w="1055" w:type="pct"/>
          </w:tcPr>
          <w:p w14:paraId="76530CD6" w14:textId="77777777" w:rsidR="000C2774" w:rsidRDefault="00935D03">
            <w:r>
              <w:t>Safety Standards Series No. SSR-2/2 (Rev. 1)</w:t>
            </w:r>
          </w:p>
        </w:tc>
        <w:tc>
          <w:tcPr>
            <w:tcW w:w="2783" w:type="pct"/>
          </w:tcPr>
          <w:p w14:paraId="6B205704" w14:textId="068C3A54" w:rsidR="000C2774" w:rsidRDefault="000C2774"/>
        </w:tc>
        <w:tc>
          <w:tcPr>
            <w:tcW w:w="464" w:type="pct"/>
          </w:tcPr>
          <w:p w14:paraId="52B7163C" w14:textId="331F9820" w:rsidR="000C2774" w:rsidRDefault="00935D03">
            <w:r>
              <w:t>58</w:t>
            </w:r>
          </w:p>
        </w:tc>
        <w:tc>
          <w:tcPr>
            <w:tcW w:w="698" w:type="pct"/>
          </w:tcPr>
          <w:p w14:paraId="1D87F2FB" w14:textId="55A05EA0" w:rsidR="00F469D4" w:rsidRDefault="00DE3D66">
            <w:r>
              <w:t>Requirement</w:t>
            </w:r>
            <w:r w:rsidR="00151CEF">
              <w:t xml:space="preserve"> </w:t>
            </w:r>
            <w:r w:rsidR="00B449EF">
              <w:t>31</w:t>
            </w:r>
          </w:p>
          <w:p w14:paraId="54DCD749" w14:textId="433EEA47" w:rsidR="000C2774" w:rsidRDefault="00F469D4">
            <w:r>
              <w:t>Para 8.14A</w:t>
            </w:r>
          </w:p>
        </w:tc>
      </w:tr>
    </w:tbl>
    <w:p w14:paraId="0B0E1E8E" w14:textId="77777777" w:rsidR="000C2774" w:rsidRDefault="000C277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5446"/>
        <w:gridCol w:w="646"/>
        <w:gridCol w:w="1294"/>
      </w:tblGrid>
      <w:tr w:rsidR="000C2774" w14:paraId="124BFB72" w14:textId="77777777" w:rsidTr="00EB2731">
        <w:tc>
          <w:tcPr>
            <w:tcW w:w="1013" w:type="pct"/>
            <w:shd w:val="pct10" w:color="auto" w:fill="auto"/>
          </w:tcPr>
          <w:p w14:paraId="37B6E03D" w14:textId="77777777" w:rsidR="000C2774" w:rsidRDefault="00935D03">
            <w:pPr>
              <w:pStyle w:val="PrimaryQuestionTableHeader"/>
            </w:pPr>
            <w:r>
              <w:t>QTYPE</w:t>
            </w:r>
          </w:p>
        </w:tc>
        <w:tc>
          <w:tcPr>
            <w:tcW w:w="2867" w:type="pct"/>
            <w:shd w:val="pct10" w:color="auto" w:fill="auto"/>
          </w:tcPr>
          <w:p w14:paraId="7DC555E7" w14:textId="77777777" w:rsidR="000C2774" w:rsidRDefault="00935D03" w:rsidP="00EB2731">
            <w:pPr>
              <w:pStyle w:val="PrimaryQuestionTableHeader"/>
              <w:ind w:left="720"/>
              <w:jc w:val="left"/>
            </w:pPr>
            <w:r>
              <w:t>Primary Question</w:t>
            </w:r>
          </w:p>
        </w:tc>
        <w:tc>
          <w:tcPr>
            <w:tcW w:w="345" w:type="pct"/>
            <w:shd w:val="pct10" w:color="auto" w:fill="auto"/>
          </w:tcPr>
          <w:p w14:paraId="167D85A4" w14:textId="77777777" w:rsidR="000C2774" w:rsidRDefault="00935D03">
            <w:pPr>
              <w:pStyle w:val="PrimaryQuestionTableHeader"/>
            </w:pPr>
            <w:r>
              <w:t>SA</w:t>
            </w:r>
          </w:p>
        </w:tc>
        <w:tc>
          <w:tcPr>
            <w:tcW w:w="776" w:type="pct"/>
            <w:shd w:val="pct10" w:color="auto" w:fill="auto"/>
          </w:tcPr>
          <w:p w14:paraId="687CAED4" w14:textId="77777777" w:rsidR="000C2774" w:rsidRDefault="00935D03">
            <w:pPr>
              <w:pStyle w:val="PrimaryQuestionTableHeader"/>
            </w:pPr>
            <w:r>
              <w:t>IL</w:t>
            </w:r>
          </w:p>
        </w:tc>
      </w:tr>
      <w:tr w:rsidR="000C2774" w14:paraId="6B737091" w14:textId="77777777" w:rsidTr="00EB2731">
        <w:tc>
          <w:tcPr>
            <w:tcW w:w="1013" w:type="pct"/>
            <w:shd w:val="pct10" w:color="auto" w:fill="auto"/>
          </w:tcPr>
          <w:p w14:paraId="07FA04A2" w14:textId="77777777" w:rsidR="000C2774" w:rsidRDefault="00935D03">
            <w:pPr>
              <w:jc w:val="center"/>
            </w:pPr>
            <w:r>
              <w:t>Boolean</w:t>
            </w:r>
          </w:p>
        </w:tc>
        <w:tc>
          <w:tcPr>
            <w:tcW w:w="2867" w:type="pct"/>
          </w:tcPr>
          <w:p w14:paraId="1D906184" w14:textId="7BB32EB0" w:rsidR="000C2774" w:rsidRDefault="00F469D4">
            <w:r>
              <w:rPr>
                <w:rStyle w:val="Question"/>
              </w:rPr>
              <w:t xml:space="preserve">Describe </w:t>
            </w:r>
            <w:r w:rsidR="00935D03">
              <w:rPr>
                <w:rStyle w:val="Question"/>
              </w:rPr>
              <w:t>the regulatory requirements relating to the preparation for decommissioning at NPPs</w:t>
            </w:r>
            <w:r w:rsidR="007145AF">
              <w:rPr>
                <w:rStyle w:val="Question"/>
              </w:rPr>
              <w:t>.</w:t>
            </w:r>
            <w:r w:rsidR="00462AA2">
              <w:rPr>
                <w:rStyle w:val="Question"/>
              </w:rPr>
              <w:t xml:space="preserve"> [Topic 9.2]</w:t>
            </w:r>
          </w:p>
        </w:tc>
        <w:tc>
          <w:tcPr>
            <w:tcW w:w="345" w:type="pct"/>
          </w:tcPr>
          <w:p w14:paraId="46F9D44D" w14:textId="77777777" w:rsidR="000C2774" w:rsidRDefault="00935D03">
            <w:pPr>
              <w:jc w:val="center"/>
            </w:pPr>
            <w:r>
              <w:t>A</w:t>
            </w:r>
          </w:p>
        </w:tc>
        <w:tc>
          <w:tcPr>
            <w:tcW w:w="776" w:type="pct"/>
          </w:tcPr>
          <w:p w14:paraId="79527585" w14:textId="77777777" w:rsidR="000C2774" w:rsidRDefault="00935D03">
            <w:pPr>
              <w:jc w:val="center"/>
            </w:pPr>
            <w:r>
              <w:t>F</w:t>
            </w:r>
          </w:p>
        </w:tc>
      </w:tr>
      <w:tr w:rsidR="000C2774" w14:paraId="0AD11761" w14:textId="77777777" w:rsidTr="00EB2731">
        <w:tc>
          <w:tcPr>
            <w:tcW w:w="1013" w:type="pct"/>
            <w:shd w:val="pct10" w:color="auto" w:fill="auto"/>
          </w:tcPr>
          <w:p w14:paraId="37A8D64D" w14:textId="77777777" w:rsidR="000C2774" w:rsidRDefault="00935D03">
            <w:r>
              <w:rPr>
                <w:b/>
              </w:rPr>
              <w:t>Expectation</w:t>
            </w:r>
          </w:p>
        </w:tc>
        <w:tc>
          <w:tcPr>
            <w:tcW w:w="3987" w:type="pct"/>
            <w:gridSpan w:val="3"/>
          </w:tcPr>
          <w:p w14:paraId="63321D50" w14:textId="77777777" w:rsidR="000C2774" w:rsidRDefault="00935D03">
            <w:r>
              <w:t xml:space="preserve">The regulatory framework includes requirements addressing: </w:t>
            </w:r>
          </w:p>
          <w:p w14:paraId="2CD6D7BF" w14:textId="045AF6BF" w:rsidR="000C2774" w:rsidRDefault="00935D03">
            <w:r>
              <w:t xml:space="preserve">- </w:t>
            </w:r>
            <w:r w:rsidR="006B58D9">
              <w:t>P</w:t>
            </w:r>
            <w:r>
              <w:t xml:space="preserve">reparation and maintenance of a decommissioning plan; </w:t>
            </w:r>
          </w:p>
          <w:p w14:paraId="5C2A1F5F" w14:textId="30B8AFF7" w:rsidR="000C2774" w:rsidRDefault="00935D03">
            <w:r>
              <w:t xml:space="preserve">- </w:t>
            </w:r>
            <w:r w:rsidR="006B58D9">
              <w:t>F</w:t>
            </w:r>
            <w:r>
              <w:t xml:space="preserve">unding arrangements; -approval by regulatory body; </w:t>
            </w:r>
          </w:p>
          <w:p w14:paraId="0F644C4B" w14:textId="38436182" w:rsidR="000C2774" w:rsidRDefault="00935D03">
            <w:r>
              <w:t xml:space="preserve">- </w:t>
            </w:r>
            <w:r w:rsidR="006B58D9">
              <w:t>S</w:t>
            </w:r>
            <w:r>
              <w:t xml:space="preserve">torage, treatment, transport and disposal of waste; </w:t>
            </w:r>
          </w:p>
          <w:p w14:paraId="58A3AC5E" w14:textId="0C009CB5" w:rsidR="000C2774" w:rsidRDefault="00935D03">
            <w:r>
              <w:t xml:space="preserve">- </w:t>
            </w:r>
            <w:r w:rsidR="006B58D9">
              <w:t>R</w:t>
            </w:r>
            <w:r>
              <w:t xml:space="preserve">etaining the appropriate resources expertise and knowledge; </w:t>
            </w:r>
          </w:p>
          <w:p w14:paraId="41903D1E" w14:textId="0E88957D" w:rsidR="000C2774" w:rsidRDefault="00935D03">
            <w:r>
              <w:t xml:space="preserve">- </w:t>
            </w:r>
            <w:r w:rsidR="006B58D9">
              <w:t>R</w:t>
            </w:r>
            <w:r>
              <w:t>ecords and documentation; -review and updating of the plan.</w:t>
            </w:r>
          </w:p>
          <w:p w14:paraId="08C5F3EB" w14:textId="77777777" w:rsidR="00EA1871" w:rsidRDefault="00EA1871"/>
          <w:p w14:paraId="35C2BCC8" w14:textId="28DB85B3" w:rsidR="00C74298" w:rsidRDefault="001E5107">
            <w:r>
              <w:t xml:space="preserve">Answer should include </w:t>
            </w:r>
            <w:r w:rsidR="00C74298" w:rsidRPr="00B20B54">
              <w:t>description of any measures planned to improve compliance with IAEA safety requirements relevant to this area.</w:t>
            </w:r>
          </w:p>
        </w:tc>
      </w:tr>
      <w:tr w:rsidR="000C2774" w14:paraId="0EB9A078" w14:textId="77777777" w:rsidTr="00EB2731">
        <w:tc>
          <w:tcPr>
            <w:tcW w:w="1013" w:type="pct"/>
            <w:shd w:val="pct10" w:color="auto" w:fill="auto"/>
          </w:tcPr>
          <w:p w14:paraId="127AAC19" w14:textId="77777777" w:rsidR="000C2774" w:rsidRDefault="00935D03">
            <w:r>
              <w:rPr>
                <w:b/>
              </w:rPr>
              <w:t>Help</w:t>
            </w:r>
          </w:p>
        </w:tc>
        <w:tc>
          <w:tcPr>
            <w:tcW w:w="3987" w:type="pct"/>
            <w:gridSpan w:val="3"/>
          </w:tcPr>
          <w:p w14:paraId="0728F5FB" w14:textId="77777777" w:rsidR="000C2774" w:rsidRDefault="00935D03">
            <w:r>
              <w:t>The objective is to ensure that adequate arrangements are in place for the safe decommissioning of NPPs. The plan should show that decommissioning can be accomplished safely to meet the defined end state.</w:t>
            </w:r>
          </w:p>
          <w:p w14:paraId="497148D1" w14:textId="77777777" w:rsidR="000C2774" w:rsidRDefault="000C2774"/>
          <w:p w14:paraId="1A036154" w14:textId="6EDAE522" w:rsidR="000C2774" w:rsidRDefault="00935D03">
            <w:r>
              <w:t xml:space="preserve">Please also refer to safety guides SSG-12 (Licensing Process for Nuclear Installations), WS-G-5.2 (Safety Assessment for the Decommissioning of Facilities Using Radioactive Material) and </w:t>
            </w:r>
            <w:r w:rsidR="00D51CD5">
              <w:t>SSG-47</w:t>
            </w:r>
            <w:r>
              <w:t xml:space="preserve"> (Decommissioning of Nuclear Power Plants</w:t>
            </w:r>
            <w:r w:rsidR="004E7FB3" w:rsidRPr="004E7FB3">
              <w:t>, Research Reactors and Other Nuclear Fuel Cycle Facilities</w:t>
            </w:r>
            <w:r>
              <w:t>).</w:t>
            </w:r>
          </w:p>
        </w:tc>
      </w:tr>
      <w:tr w:rsidR="000C2774" w14:paraId="012FB322" w14:textId="77777777">
        <w:tc>
          <w:tcPr>
            <w:tcW w:w="5000" w:type="pct"/>
            <w:gridSpan w:val="4"/>
            <w:shd w:val="pct10" w:color="auto" w:fill="auto"/>
          </w:tcPr>
          <w:p w14:paraId="024DE3FB" w14:textId="77777777" w:rsidR="000C2774" w:rsidRDefault="00935D03">
            <w:pPr>
              <w:pStyle w:val="PrimaryQuestionTableHeader"/>
            </w:pPr>
            <w:r>
              <w:t>Question Tags (one row per Tag)</w:t>
            </w:r>
          </w:p>
        </w:tc>
      </w:tr>
      <w:tr w:rsidR="000C2774" w14:paraId="28279122" w14:textId="77777777" w:rsidTr="00EB2731">
        <w:tc>
          <w:tcPr>
            <w:tcW w:w="1013" w:type="pct"/>
            <w:shd w:val="pct10" w:color="auto" w:fill="auto"/>
          </w:tcPr>
          <w:p w14:paraId="1DF7D382" w14:textId="77777777" w:rsidR="000C2774" w:rsidRDefault="00935D03">
            <w:pPr>
              <w:pStyle w:val="PrimaryQuestionTableHeader"/>
            </w:pPr>
            <w:r>
              <w:t>Category</w:t>
            </w:r>
          </w:p>
        </w:tc>
        <w:tc>
          <w:tcPr>
            <w:tcW w:w="3987" w:type="pct"/>
            <w:gridSpan w:val="3"/>
            <w:shd w:val="pct10" w:color="auto" w:fill="auto"/>
          </w:tcPr>
          <w:p w14:paraId="4779D685" w14:textId="77777777" w:rsidR="000C2774" w:rsidRDefault="00935D03">
            <w:pPr>
              <w:pStyle w:val="PrimaryQuestionTableHeader"/>
            </w:pPr>
            <w:r>
              <w:t>Name</w:t>
            </w:r>
          </w:p>
        </w:tc>
      </w:tr>
      <w:tr w:rsidR="000C2774" w14:paraId="71F804CF" w14:textId="77777777" w:rsidTr="00EB2731">
        <w:tc>
          <w:tcPr>
            <w:tcW w:w="1013" w:type="pct"/>
          </w:tcPr>
          <w:p w14:paraId="10F79B39" w14:textId="77777777" w:rsidR="000C2774" w:rsidRDefault="000C2774"/>
        </w:tc>
        <w:tc>
          <w:tcPr>
            <w:tcW w:w="2867" w:type="pct"/>
          </w:tcPr>
          <w:p w14:paraId="060A9355" w14:textId="77777777" w:rsidR="000C2774" w:rsidRDefault="000C2774"/>
        </w:tc>
        <w:tc>
          <w:tcPr>
            <w:tcW w:w="1120" w:type="pct"/>
            <w:gridSpan w:val="2"/>
          </w:tcPr>
          <w:p w14:paraId="5EC2CB24" w14:textId="77777777" w:rsidR="000C2774" w:rsidRDefault="000C2774"/>
        </w:tc>
      </w:tr>
      <w:tr w:rsidR="000C2774" w14:paraId="12A4777B" w14:textId="77777777">
        <w:tc>
          <w:tcPr>
            <w:tcW w:w="5000" w:type="pct"/>
            <w:gridSpan w:val="4"/>
            <w:shd w:val="pct10" w:color="auto" w:fill="auto"/>
          </w:tcPr>
          <w:p w14:paraId="52DD6625" w14:textId="77777777" w:rsidR="000C2774" w:rsidRDefault="00935D03">
            <w:pPr>
              <w:pStyle w:val="PrimaryQuestionTableHeader"/>
            </w:pPr>
            <w:r>
              <w:t>References (one row per reference)</w:t>
            </w:r>
          </w:p>
        </w:tc>
      </w:tr>
      <w:tr w:rsidR="000C2774" w14:paraId="5D92316C" w14:textId="77777777" w:rsidTr="00EB2731">
        <w:tc>
          <w:tcPr>
            <w:tcW w:w="1013" w:type="pct"/>
            <w:shd w:val="pct10" w:color="auto" w:fill="auto"/>
          </w:tcPr>
          <w:p w14:paraId="4A885B96" w14:textId="77777777" w:rsidR="000C2774" w:rsidRDefault="00935D03">
            <w:pPr>
              <w:pStyle w:val="PrimaryQuestionTableHeader"/>
            </w:pPr>
            <w:r>
              <w:t>Name</w:t>
            </w:r>
          </w:p>
        </w:tc>
        <w:tc>
          <w:tcPr>
            <w:tcW w:w="2867" w:type="pct"/>
            <w:shd w:val="pct10" w:color="auto" w:fill="auto"/>
          </w:tcPr>
          <w:p w14:paraId="6C2E6248" w14:textId="77777777" w:rsidR="000C2774" w:rsidRDefault="00935D03">
            <w:pPr>
              <w:pStyle w:val="PrimaryQuestionTableHeader"/>
            </w:pPr>
            <w:r>
              <w:t>Comments</w:t>
            </w:r>
          </w:p>
        </w:tc>
        <w:tc>
          <w:tcPr>
            <w:tcW w:w="345" w:type="pct"/>
            <w:shd w:val="pct10" w:color="auto" w:fill="auto"/>
          </w:tcPr>
          <w:p w14:paraId="4A7D475C" w14:textId="77777777" w:rsidR="000C2774" w:rsidRDefault="00935D03">
            <w:pPr>
              <w:pStyle w:val="PrimaryQuestionTableHeader"/>
            </w:pPr>
            <w:r>
              <w:t>Page</w:t>
            </w:r>
          </w:p>
        </w:tc>
        <w:tc>
          <w:tcPr>
            <w:tcW w:w="776" w:type="pct"/>
            <w:shd w:val="pct10" w:color="auto" w:fill="auto"/>
          </w:tcPr>
          <w:p w14:paraId="43278125" w14:textId="77777777" w:rsidR="000C2774" w:rsidRDefault="00935D03">
            <w:pPr>
              <w:pStyle w:val="PrimaryQuestionTableHeader"/>
            </w:pPr>
            <w:r>
              <w:t>Para</w:t>
            </w:r>
          </w:p>
        </w:tc>
      </w:tr>
      <w:tr w:rsidR="000C2774" w14:paraId="197F63B7" w14:textId="77777777" w:rsidTr="00E32B6C">
        <w:tc>
          <w:tcPr>
            <w:tcW w:w="1055" w:type="pct"/>
          </w:tcPr>
          <w:p w14:paraId="4C7ED2ED" w14:textId="77777777" w:rsidR="000C2774" w:rsidRDefault="00935D03">
            <w:r>
              <w:t>Safety Standards Series No. SSR-2/2 (Rev. 1)</w:t>
            </w:r>
          </w:p>
        </w:tc>
        <w:tc>
          <w:tcPr>
            <w:tcW w:w="2909" w:type="pct"/>
          </w:tcPr>
          <w:p w14:paraId="386EAE02" w14:textId="24C8D899" w:rsidR="000C2774" w:rsidRDefault="000C2774"/>
        </w:tc>
        <w:tc>
          <w:tcPr>
            <w:tcW w:w="218" w:type="pct"/>
          </w:tcPr>
          <w:p w14:paraId="09164963" w14:textId="6F49AD4C" w:rsidR="000C2774" w:rsidRDefault="00935D03">
            <w:r>
              <w:t>60</w:t>
            </w:r>
          </w:p>
        </w:tc>
        <w:tc>
          <w:tcPr>
            <w:tcW w:w="818" w:type="pct"/>
          </w:tcPr>
          <w:p w14:paraId="370A1975" w14:textId="3767DBFA" w:rsidR="000C2774" w:rsidRDefault="00DE3D66">
            <w:r>
              <w:t>Requirement</w:t>
            </w:r>
            <w:r w:rsidR="00264CA5">
              <w:t xml:space="preserve"> 33 </w:t>
            </w:r>
            <w:r w:rsidR="00EA1871">
              <w:t xml:space="preserve">Para </w:t>
            </w:r>
            <w:r w:rsidR="00264CA5">
              <w:t>9.1-9.6</w:t>
            </w:r>
          </w:p>
        </w:tc>
      </w:tr>
      <w:tr w:rsidR="000C2774" w14:paraId="712997FC" w14:textId="77777777" w:rsidTr="00EB2731">
        <w:tc>
          <w:tcPr>
            <w:tcW w:w="1013" w:type="pct"/>
          </w:tcPr>
          <w:p w14:paraId="47211E86" w14:textId="77777777" w:rsidR="000C2774" w:rsidRDefault="00935D03">
            <w:r>
              <w:t>Safety Standards Series No. GSR Part 6</w:t>
            </w:r>
          </w:p>
        </w:tc>
        <w:tc>
          <w:tcPr>
            <w:tcW w:w="2867" w:type="pct"/>
          </w:tcPr>
          <w:p w14:paraId="5C9CD99D" w14:textId="77777777" w:rsidR="000C2774" w:rsidRDefault="00935D03">
            <w:r>
              <w:t>Decommissioning of Facilities</w:t>
            </w:r>
          </w:p>
        </w:tc>
        <w:tc>
          <w:tcPr>
            <w:tcW w:w="345" w:type="pct"/>
          </w:tcPr>
          <w:p w14:paraId="08553B33" w14:textId="77777777" w:rsidR="000C2774" w:rsidRDefault="00935D03">
            <w:commentRangeStart w:id="4"/>
            <w:r>
              <w:t>0</w:t>
            </w:r>
            <w:commentRangeEnd w:id="4"/>
            <w:r w:rsidR="006B58D9">
              <w:rPr>
                <w:rStyle w:val="CommentReference"/>
              </w:rPr>
              <w:commentReference w:id="4"/>
            </w:r>
          </w:p>
        </w:tc>
        <w:tc>
          <w:tcPr>
            <w:tcW w:w="776" w:type="pct"/>
          </w:tcPr>
          <w:p w14:paraId="48CCBADD" w14:textId="77777777" w:rsidR="000C2774" w:rsidRDefault="000C2774"/>
        </w:tc>
      </w:tr>
    </w:tbl>
    <w:p w14:paraId="479C1BA9" w14:textId="77777777" w:rsidR="000C2774" w:rsidRDefault="000C2774" w:rsidP="00EA1871"/>
    <w:sectPr w:rsidR="000C2774">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WEISS, Cecilia" w:date="2024-03-11T16:01:00Z" w:initials="WC">
    <w:p w14:paraId="359664F7" w14:textId="77777777" w:rsidR="0064364D" w:rsidRDefault="0064364D" w:rsidP="00024AE2">
      <w:pPr>
        <w:pStyle w:val="CommentText"/>
      </w:pPr>
      <w:r>
        <w:rPr>
          <w:rStyle w:val="CommentReference"/>
        </w:rPr>
        <w:annotationRef/>
      </w:r>
      <w:r>
        <w:t>What para and page?</w:t>
      </w:r>
    </w:p>
  </w:comment>
  <w:comment w:id="1" w:author="WEISS, Cecilia" w:date="2024-03-11T16:02:00Z" w:initials="WC">
    <w:p w14:paraId="6015F72F" w14:textId="77777777" w:rsidR="0064364D" w:rsidRDefault="0064364D" w:rsidP="00B67480">
      <w:pPr>
        <w:pStyle w:val="CommentText"/>
      </w:pPr>
      <w:r>
        <w:rPr>
          <w:rStyle w:val="CommentReference"/>
        </w:rPr>
        <w:annotationRef/>
      </w:r>
      <w:r>
        <w:t>What para and page?</w:t>
      </w:r>
    </w:p>
  </w:comment>
  <w:comment w:id="2" w:author="WEISS, Cecilia" w:date="2024-03-11T16:21:00Z" w:initials="WC">
    <w:p w14:paraId="3B86DD24" w14:textId="77777777" w:rsidR="001D3FD5" w:rsidRDefault="001D3FD5" w:rsidP="008E0B25">
      <w:pPr>
        <w:pStyle w:val="CommentText"/>
      </w:pPr>
      <w:r>
        <w:rPr>
          <w:rStyle w:val="CommentReference"/>
        </w:rPr>
        <w:annotationRef/>
      </w:r>
      <w:r>
        <w:rPr>
          <w:lang w:val="en-US"/>
        </w:rPr>
        <w:t xml:space="preserve">No help text for this question? </w:t>
      </w:r>
    </w:p>
  </w:comment>
  <w:comment w:id="3" w:author="WEISS, Cecilia" w:date="2024-03-12T10:33:00Z" w:initials="WC">
    <w:p w14:paraId="1A39D3A4" w14:textId="77777777" w:rsidR="00861700" w:rsidRDefault="00861700" w:rsidP="00342629">
      <w:pPr>
        <w:pStyle w:val="CommentText"/>
      </w:pPr>
      <w:r>
        <w:rPr>
          <w:rStyle w:val="CommentReference"/>
        </w:rPr>
        <w:annotationRef/>
      </w:r>
      <w:r>
        <w:rPr>
          <w:lang w:val="en-US"/>
        </w:rPr>
        <w:t>All of the document?</w:t>
      </w:r>
    </w:p>
  </w:comment>
  <w:comment w:id="4" w:author="WEISS, Cecilia" w:date="2024-03-12T10:44:00Z" w:initials="WC">
    <w:p w14:paraId="6266DE32" w14:textId="77777777" w:rsidR="006B58D9" w:rsidRDefault="006B58D9" w:rsidP="007F1BB1">
      <w:pPr>
        <w:pStyle w:val="CommentText"/>
      </w:pPr>
      <w:r>
        <w:rPr>
          <w:rStyle w:val="CommentReference"/>
        </w:rPr>
        <w:annotationRef/>
      </w:r>
      <w:r>
        <w:rPr>
          <w:lang w:val="en-US"/>
        </w:rPr>
        <w:t>The whole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9664F7" w15:done="0"/>
  <w15:commentEx w15:paraId="6015F72F" w15:done="0"/>
  <w15:commentEx w15:paraId="3B86DD24" w15:done="0"/>
  <w15:commentEx w15:paraId="1A39D3A4" w15:done="0"/>
  <w15:commentEx w15:paraId="6266DE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9A96E" w16cex:dateUtc="2024-03-11T15:01:00Z"/>
  <w16cex:commentExtensible w16cex:durableId="2999A99A" w16cex:dateUtc="2024-03-11T15:02:00Z"/>
  <w16cex:commentExtensible w16cex:durableId="2999AE1A" w16cex:dateUtc="2024-03-11T15:21:00Z"/>
  <w16cex:commentExtensible w16cex:durableId="299AAE0E" w16cex:dateUtc="2024-03-12T09:33:00Z"/>
  <w16cex:commentExtensible w16cex:durableId="299AB09E" w16cex:dateUtc="2024-03-12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664F7" w16cid:durableId="2999A96E"/>
  <w16cid:commentId w16cid:paraId="6015F72F" w16cid:durableId="2999A99A"/>
  <w16cid:commentId w16cid:paraId="3B86DD24" w16cid:durableId="2999AE1A"/>
  <w16cid:commentId w16cid:paraId="1A39D3A4" w16cid:durableId="299AAE0E"/>
  <w16cid:commentId w16cid:paraId="6266DE32" w16cid:durableId="299AB09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2EF1"/>
    <w:multiLevelType w:val="hybridMultilevel"/>
    <w:tmpl w:val="F71A33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E154AB"/>
    <w:multiLevelType w:val="hybridMultilevel"/>
    <w:tmpl w:val="49FE0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44261C"/>
    <w:multiLevelType w:val="hybridMultilevel"/>
    <w:tmpl w:val="D9E47F46"/>
    <w:lvl w:ilvl="0" w:tplc="0809000F">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D0EAF"/>
    <w:multiLevelType w:val="hybridMultilevel"/>
    <w:tmpl w:val="21B6A8A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6F45F45"/>
    <w:multiLevelType w:val="hybridMultilevel"/>
    <w:tmpl w:val="62E0B0F8"/>
    <w:lvl w:ilvl="0" w:tplc="0809000F">
      <w:start w:val="3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C12F51"/>
    <w:multiLevelType w:val="hybridMultilevel"/>
    <w:tmpl w:val="F71A33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8585605">
    <w:abstractNumId w:val="1"/>
  </w:num>
  <w:num w:numId="2" w16cid:durableId="1680737593">
    <w:abstractNumId w:val="5"/>
  </w:num>
  <w:num w:numId="3" w16cid:durableId="278266242">
    <w:abstractNumId w:val="0"/>
  </w:num>
  <w:num w:numId="4" w16cid:durableId="1694185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216859">
    <w:abstractNumId w:val="4"/>
  </w:num>
  <w:num w:numId="6" w16cid:durableId="1027688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SS, Cecilia">
    <w15:presenceInfo w15:providerId="AD" w15:userId="S::C.Weiss@iaea.org::ad3e9db2-6bd4-48fb-945f-8cd162ee2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774"/>
    <w:rsid w:val="000010BA"/>
    <w:rsid w:val="00016627"/>
    <w:rsid w:val="00021850"/>
    <w:rsid w:val="000242E9"/>
    <w:rsid w:val="00026743"/>
    <w:rsid w:val="00027D25"/>
    <w:rsid w:val="000347D9"/>
    <w:rsid w:val="00034AA5"/>
    <w:rsid w:val="0004162D"/>
    <w:rsid w:val="00041FB5"/>
    <w:rsid w:val="00063F16"/>
    <w:rsid w:val="00082DD8"/>
    <w:rsid w:val="00084D69"/>
    <w:rsid w:val="00085BBE"/>
    <w:rsid w:val="0009094A"/>
    <w:rsid w:val="000A0364"/>
    <w:rsid w:val="000A03A1"/>
    <w:rsid w:val="000B7E17"/>
    <w:rsid w:val="000C2774"/>
    <w:rsid w:val="000C5133"/>
    <w:rsid w:val="000D2B3D"/>
    <w:rsid w:val="000D38D2"/>
    <w:rsid w:val="000D5563"/>
    <w:rsid w:val="000E17B6"/>
    <w:rsid w:val="001046F0"/>
    <w:rsid w:val="0011261F"/>
    <w:rsid w:val="001230AF"/>
    <w:rsid w:val="001317E5"/>
    <w:rsid w:val="001323E6"/>
    <w:rsid w:val="001368C8"/>
    <w:rsid w:val="00151CEF"/>
    <w:rsid w:val="00151E02"/>
    <w:rsid w:val="00157750"/>
    <w:rsid w:val="001613B1"/>
    <w:rsid w:val="0017259F"/>
    <w:rsid w:val="0017579D"/>
    <w:rsid w:val="00175EBD"/>
    <w:rsid w:val="0018019A"/>
    <w:rsid w:val="001811F3"/>
    <w:rsid w:val="00186758"/>
    <w:rsid w:val="001919F5"/>
    <w:rsid w:val="001920EE"/>
    <w:rsid w:val="001A273E"/>
    <w:rsid w:val="001A610F"/>
    <w:rsid w:val="001A7E6B"/>
    <w:rsid w:val="001D3FD5"/>
    <w:rsid w:val="001D50BD"/>
    <w:rsid w:val="001D7540"/>
    <w:rsid w:val="001E1054"/>
    <w:rsid w:val="001E5107"/>
    <w:rsid w:val="001E686F"/>
    <w:rsid w:val="001F04F8"/>
    <w:rsid w:val="001F19E4"/>
    <w:rsid w:val="001F3DC6"/>
    <w:rsid w:val="00207DF8"/>
    <w:rsid w:val="00214D4A"/>
    <w:rsid w:val="00220932"/>
    <w:rsid w:val="00232E82"/>
    <w:rsid w:val="00234315"/>
    <w:rsid w:val="002346F8"/>
    <w:rsid w:val="00241003"/>
    <w:rsid w:val="00264CA5"/>
    <w:rsid w:val="00287BC2"/>
    <w:rsid w:val="002A4C4B"/>
    <w:rsid w:val="002C2156"/>
    <w:rsid w:val="002C22E5"/>
    <w:rsid w:val="002D32BA"/>
    <w:rsid w:val="002E3EBC"/>
    <w:rsid w:val="002E4550"/>
    <w:rsid w:val="002E5842"/>
    <w:rsid w:val="002E620B"/>
    <w:rsid w:val="002E6F8E"/>
    <w:rsid w:val="002F68D5"/>
    <w:rsid w:val="00312557"/>
    <w:rsid w:val="00315BB0"/>
    <w:rsid w:val="00316ED9"/>
    <w:rsid w:val="0032749C"/>
    <w:rsid w:val="00330309"/>
    <w:rsid w:val="00332AF8"/>
    <w:rsid w:val="0034079A"/>
    <w:rsid w:val="00356CD4"/>
    <w:rsid w:val="00356FD9"/>
    <w:rsid w:val="0035718E"/>
    <w:rsid w:val="00362592"/>
    <w:rsid w:val="0036471C"/>
    <w:rsid w:val="00380C17"/>
    <w:rsid w:val="00387818"/>
    <w:rsid w:val="003A0DD5"/>
    <w:rsid w:val="003A2F71"/>
    <w:rsid w:val="003A7FE8"/>
    <w:rsid w:val="003B447F"/>
    <w:rsid w:val="003C1C26"/>
    <w:rsid w:val="003C2794"/>
    <w:rsid w:val="003C57E3"/>
    <w:rsid w:val="003C7325"/>
    <w:rsid w:val="003D38C4"/>
    <w:rsid w:val="003D4F2F"/>
    <w:rsid w:val="004016B1"/>
    <w:rsid w:val="00403537"/>
    <w:rsid w:val="004074D9"/>
    <w:rsid w:val="00412784"/>
    <w:rsid w:val="00412993"/>
    <w:rsid w:val="0043038B"/>
    <w:rsid w:val="0043345E"/>
    <w:rsid w:val="004471CB"/>
    <w:rsid w:val="00453836"/>
    <w:rsid w:val="00456ADA"/>
    <w:rsid w:val="00462AA2"/>
    <w:rsid w:val="0047276C"/>
    <w:rsid w:val="0047472C"/>
    <w:rsid w:val="0048736D"/>
    <w:rsid w:val="00491626"/>
    <w:rsid w:val="00496B49"/>
    <w:rsid w:val="004B4FF9"/>
    <w:rsid w:val="004E65C3"/>
    <w:rsid w:val="004E6D65"/>
    <w:rsid w:val="004E7DEC"/>
    <w:rsid w:val="004E7FB3"/>
    <w:rsid w:val="004F32E3"/>
    <w:rsid w:val="00501768"/>
    <w:rsid w:val="005077D7"/>
    <w:rsid w:val="005078E7"/>
    <w:rsid w:val="0051050C"/>
    <w:rsid w:val="005148F4"/>
    <w:rsid w:val="0051772A"/>
    <w:rsid w:val="005213CC"/>
    <w:rsid w:val="0052249C"/>
    <w:rsid w:val="005228F6"/>
    <w:rsid w:val="00536C6D"/>
    <w:rsid w:val="00537AE0"/>
    <w:rsid w:val="005401A1"/>
    <w:rsid w:val="0055259F"/>
    <w:rsid w:val="00556038"/>
    <w:rsid w:val="005608DB"/>
    <w:rsid w:val="00561A57"/>
    <w:rsid w:val="005625BF"/>
    <w:rsid w:val="00565BC7"/>
    <w:rsid w:val="005705D8"/>
    <w:rsid w:val="00571364"/>
    <w:rsid w:val="005855E1"/>
    <w:rsid w:val="00595571"/>
    <w:rsid w:val="0059567B"/>
    <w:rsid w:val="005A4096"/>
    <w:rsid w:val="005C39EA"/>
    <w:rsid w:val="005C60EC"/>
    <w:rsid w:val="005D1604"/>
    <w:rsid w:val="005D47F9"/>
    <w:rsid w:val="005E0528"/>
    <w:rsid w:val="005E1381"/>
    <w:rsid w:val="005E2920"/>
    <w:rsid w:val="005E377B"/>
    <w:rsid w:val="005E3CCA"/>
    <w:rsid w:val="005E4997"/>
    <w:rsid w:val="005F3372"/>
    <w:rsid w:val="006055EA"/>
    <w:rsid w:val="0061428A"/>
    <w:rsid w:val="00617DC8"/>
    <w:rsid w:val="006310D0"/>
    <w:rsid w:val="006349D1"/>
    <w:rsid w:val="006351F3"/>
    <w:rsid w:val="0064364D"/>
    <w:rsid w:val="006438AE"/>
    <w:rsid w:val="0065006C"/>
    <w:rsid w:val="0065129D"/>
    <w:rsid w:val="00655496"/>
    <w:rsid w:val="006602A6"/>
    <w:rsid w:val="00666643"/>
    <w:rsid w:val="00666FAD"/>
    <w:rsid w:val="00694503"/>
    <w:rsid w:val="00696969"/>
    <w:rsid w:val="00697179"/>
    <w:rsid w:val="006B58D9"/>
    <w:rsid w:val="006C17C5"/>
    <w:rsid w:val="006D0E52"/>
    <w:rsid w:val="006D2505"/>
    <w:rsid w:val="006D756D"/>
    <w:rsid w:val="006E4193"/>
    <w:rsid w:val="006E4556"/>
    <w:rsid w:val="006E4A2E"/>
    <w:rsid w:val="006F2853"/>
    <w:rsid w:val="00707083"/>
    <w:rsid w:val="007106B9"/>
    <w:rsid w:val="007114EA"/>
    <w:rsid w:val="007145AF"/>
    <w:rsid w:val="00717C0C"/>
    <w:rsid w:val="00722711"/>
    <w:rsid w:val="007720D1"/>
    <w:rsid w:val="00775E59"/>
    <w:rsid w:val="007763D2"/>
    <w:rsid w:val="007856B7"/>
    <w:rsid w:val="00787921"/>
    <w:rsid w:val="00795C0D"/>
    <w:rsid w:val="007A597B"/>
    <w:rsid w:val="007C1B4C"/>
    <w:rsid w:val="007C27EA"/>
    <w:rsid w:val="007C5861"/>
    <w:rsid w:val="007C7D26"/>
    <w:rsid w:val="007D6AC9"/>
    <w:rsid w:val="007E15CB"/>
    <w:rsid w:val="007E63F1"/>
    <w:rsid w:val="007F3BB7"/>
    <w:rsid w:val="00806371"/>
    <w:rsid w:val="00812423"/>
    <w:rsid w:val="0082620B"/>
    <w:rsid w:val="00856912"/>
    <w:rsid w:val="00861700"/>
    <w:rsid w:val="008920A3"/>
    <w:rsid w:val="008A15D4"/>
    <w:rsid w:val="008B14DE"/>
    <w:rsid w:val="008B5840"/>
    <w:rsid w:val="008D17EB"/>
    <w:rsid w:val="008D1AD8"/>
    <w:rsid w:val="008F41E4"/>
    <w:rsid w:val="008F7803"/>
    <w:rsid w:val="00905395"/>
    <w:rsid w:val="00915647"/>
    <w:rsid w:val="009244C1"/>
    <w:rsid w:val="00926DA1"/>
    <w:rsid w:val="00932887"/>
    <w:rsid w:val="009358AA"/>
    <w:rsid w:val="00935D03"/>
    <w:rsid w:val="00940B0D"/>
    <w:rsid w:val="009537D9"/>
    <w:rsid w:val="00963422"/>
    <w:rsid w:val="009646F9"/>
    <w:rsid w:val="00970534"/>
    <w:rsid w:val="0097152E"/>
    <w:rsid w:val="00974C0F"/>
    <w:rsid w:val="0098298B"/>
    <w:rsid w:val="00990AB9"/>
    <w:rsid w:val="0099603D"/>
    <w:rsid w:val="009A5FCF"/>
    <w:rsid w:val="009A6F54"/>
    <w:rsid w:val="009A6FD3"/>
    <w:rsid w:val="009A708E"/>
    <w:rsid w:val="009A7563"/>
    <w:rsid w:val="009B4E5C"/>
    <w:rsid w:val="009B509D"/>
    <w:rsid w:val="009B686C"/>
    <w:rsid w:val="009C1B1E"/>
    <w:rsid w:val="009C5D69"/>
    <w:rsid w:val="009D6DF6"/>
    <w:rsid w:val="009E18FC"/>
    <w:rsid w:val="009E198B"/>
    <w:rsid w:val="009E2681"/>
    <w:rsid w:val="009E2AA0"/>
    <w:rsid w:val="009E38D1"/>
    <w:rsid w:val="00A219B3"/>
    <w:rsid w:val="00A2312D"/>
    <w:rsid w:val="00A25FA1"/>
    <w:rsid w:val="00A60E1F"/>
    <w:rsid w:val="00A625A8"/>
    <w:rsid w:val="00A62815"/>
    <w:rsid w:val="00A74A24"/>
    <w:rsid w:val="00A75FDC"/>
    <w:rsid w:val="00A77451"/>
    <w:rsid w:val="00A940DA"/>
    <w:rsid w:val="00A9447F"/>
    <w:rsid w:val="00AA20E2"/>
    <w:rsid w:val="00AA4254"/>
    <w:rsid w:val="00AC3F8C"/>
    <w:rsid w:val="00AC5FD1"/>
    <w:rsid w:val="00AD1D6B"/>
    <w:rsid w:val="00AF057A"/>
    <w:rsid w:val="00AF1276"/>
    <w:rsid w:val="00AF1A82"/>
    <w:rsid w:val="00AF3B9C"/>
    <w:rsid w:val="00AF7D0A"/>
    <w:rsid w:val="00B03A3B"/>
    <w:rsid w:val="00B04062"/>
    <w:rsid w:val="00B04F66"/>
    <w:rsid w:val="00B10449"/>
    <w:rsid w:val="00B13238"/>
    <w:rsid w:val="00B16FFE"/>
    <w:rsid w:val="00B17719"/>
    <w:rsid w:val="00B20B54"/>
    <w:rsid w:val="00B320FA"/>
    <w:rsid w:val="00B34C51"/>
    <w:rsid w:val="00B34D21"/>
    <w:rsid w:val="00B37F59"/>
    <w:rsid w:val="00B449EF"/>
    <w:rsid w:val="00B47EAB"/>
    <w:rsid w:val="00B518A9"/>
    <w:rsid w:val="00B575E8"/>
    <w:rsid w:val="00B759E1"/>
    <w:rsid w:val="00B75C79"/>
    <w:rsid w:val="00B853E6"/>
    <w:rsid w:val="00B8607C"/>
    <w:rsid w:val="00B9647B"/>
    <w:rsid w:val="00BC422E"/>
    <w:rsid w:val="00BE2210"/>
    <w:rsid w:val="00BE68E1"/>
    <w:rsid w:val="00BF544D"/>
    <w:rsid w:val="00C04054"/>
    <w:rsid w:val="00C2555D"/>
    <w:rsid w:val="00C30C83"/>
    <w:rsid w:val="00C34BBB"/>
    <w:rsid w:val="00C3609F"/>
    <w:rsid w:val="00C5332C"/>
    <w:rsid w:val="00C55E3A"/>
    <w:rsid w:val="00C6037F"/>
    <w:rsid w:val="00C60689"/>
    <w:rsid w:val="00C656D2"/>
    <w:rsid w:val="00C74298"/>
    <w:rsid w:val="00C75F3A"/>
    <w:rsid w:val="00CA129A"/>
    <w:rsid w:val="00CA3AC1"/>
    <w:rsid w:val="00CA5AF2"/>
    <w:rsid w:val="00CB12EC"/>
    <w:rsid w:val="00CB2870"/>
    <w:rsid w:val="00CB4658"/>
    <w:rsid w:val="00CC3A41"/>
    <w:rsid w:val="00CC5E5A"/>
    <w:rsid w:val="00CD4DCB"/>
    <w:rsid w:val="00CD7601"/>
    <w:rsid w:val="00CF36F6"/>
    <w:rsid w:val="00D20569"/>
    <w:rsid w:val="00D210AB"/>
    <w:rsid w:val="00D37866"/>
    <w:rsid w:val="00D51CD5"/>
    <w:rsid w:val="00D522E4"/>
    <w:rsid w:val="00D53669"/>
    <w:rsid w:val="00D61480"/>
    <w:rsid w:val="00D633B4"/>
    <w:rsid w:val="00D6799A"/>
    <w:rsid w:val="00D7116A"/>
    <w:rsid w:val="00D7285F"/>
    <w:rsid w:val="00D72F9E"/>
    <w:rsid w:val="00D732E5"/>
    <w:rsid w:val="00D7464B"/>
    <w:rsid w:val="00D918DF"/>
    <w:rsid w:val="00D93A8B"/>
    <w:rsid w:val="00D96C9A"/>
    <w:rsid w:val="00DA691D"/>
    <w:rsid w:val="00DA6EE6"/>
    <w:rsid w:val="00DB1075"/>
    <w:rsid w:val="00DB6981"/>
    <w:rsid w:val="00DC063A"/>
    <w:rsid w:val="00DC4302"/>
    <w:rsid w:val="00DC4393"/>
    <w:rsid w:val="00DD3477"/>
    <w:rsid w:val="00DE0866"/>
    <w:rsid w:val="00DE26A6"/>
    <w:rsid w:val="00DE3D66"/>
    <w:rsid w:val="00DE5E74"/>
    <w:rsid w:val="00E14C27"/>
    <w:rsid w:val="00E17DFD"/>
    <w:rsid w:val="00E22B19"/>
    <w:rsid w:val="00E25C90"/>
    <w:rsid w:val="00E30E94"/>
    <w:rsid w:val="00E32B6C"/>
    <w:rsid w:val="00E3723D"/>
    <w:rsid w:val="00E4519D"/>
    <w:rsid w:val="00E51D9D"/>
    <w:rsid w:val="00E539E3"/>
    <w:rsid w:val="00E54C67"/>
    <w:rsid w:val="00E622A1"/>
    <w:rsid w:val="00E7656F"/>
    <w:rsid w:val="00E817F6"/>
    <w:rsid w:val="00E867F0"/>
    <w:rsid w:val="00E86DD6"/>
    <w:rsid w:val="00E9017E"/>
    <w:rsid w:val="00E97F2C"/>
    <w:rsid w:val="00EA1871"/>
    <w:rsid w:val="00EA1F4C"/>
    <w:rsid w:val="00EB2731"/>
    <w:rsid w:val="00EC1694"/>
    <w:rsid w:val="00ED098F"/>
    <w:rsid w:val="00ED2425"/>
    <w:rsid w:val="00EF1653"/>
    <w:rsid w:val="00EF300A"/>
    <w:rsid w:val="00EF38CF"/>
    <w:rsid w:val="00EF78B4"/>
    <w:rsid w:val="00F0107A"/>
    <w:rsid w:val="00F02D0C"/>
    <w:rsid w:val="00F04F66"/>
    <w:rsid w:val="00F10452"/>
    <w:rsid w:val="00F22899"/>
    <w:rsid w:val="00F30D78"/>
    <w:rsid w:val="00F469D4"/>
    <w:rsid w:val="00F46A9F"/>
    <w:rsid w:val="00F54C8C"/>
    <w:rsid w:val="00F62813"/>
    <w:rsid w:val="00F70E33"/>
    <w:rsid w:val="00F741BA"/>
    <w:rsid w:val="00F74A6E"/>
    <w:rsid w:val="00F76A19"/>
    <w:rsid w:val="00F927C8"/>
    <w:rsid w:val="00F95D9A"/>
    <w:rsid w:val="00FA5FDC"/>
    <w:rsid w:val="00FB00C4"/>
    <w:rsid w:val="00FB04FF"/>
    <w:rsid w:val="00FB7387"/>
    <w:rsid w:val="00FC036A"/>
    <w:rsid w:val="00FC2059"/>
    <w:rsid w:val="00FC4B93"/>
    <w:rsid w:val="00FC55E2"/>
    <w:rsid w:val="00FC7F75"/>
    <w:rsid w:val="00FD045A"/>
    <w:rsid w:val="00FD1FF6"/>
    <w:rsid w:val="00FD356B"/>
    <w:rsid w:val="00FD4482"/>
    <w:rsid w:val="00FE392C"/>
    <w:rsid w:val="00FF1592"/>
    <w:rsid w:val="00FF287E"/>
    <w:rsid w:val="00FF39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545BE"/>
  <w15:docId w15:val="{F4C7A7A5-EF20-4F24-A4DD-4684D8F1B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B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9646F9"/>
  </w:style>
  <w:style w:type="paragraph" w:customStyle="1" w:styleId="Default">
    <w:name w:val="Default"/>
    <w:rsid w:val="001A273E"/>
    <w:pPr>
      <w:autoSpaceDE w:val="0"/>
      <w:autoSpaceDN w:val="0"/>
      <w:adjustRightInd w:val="0"/>
    </w:pPr>
    <w:rPr>
      <w:color w:val="000000"/>
      <w:sz w:val="24"/>
      <w:szCs w:val="24"/>
    </w:rPr>
  </w:style>
  <w:style w:type="character" w:styleId="CommentReference">
    <w:name w:val="annotation reference"/>
    <w:basedOn w:val="DefaultParagraphFont"/>
    <w:uiPriority w:val="99"/>
    <w:semiHidden/>
    <w:unhideWhenUsed/>
    <w:rsid w:val="007C27EA"/>
    <w:rPr>
      <w:sz w:val="16"/>
      <w:szCs w:val="16"/>
    </w:rPr>
  </w:style>
  <w:style w:type="paragraph" w:styleId="CommentText">
    <w:name w:val="annotation text"/>
    <w:basedOn w:val="Normal"/>
    <w:link w:val="CommentTextChar"/>
    <w:uiPriority w:val="99"/>
    <w:unhideWhenUsed/>
    <w:rsid w:val="007C27EA"/>
  </w:style>
  <w:style w:type="character" w:customStyle="1" w:styleId="CommentTextChar">
    <w:name w:val="Comment Text Char"/>
    <w:basedOn w:val="DefaultParagraphFont"/>
    <w:link w:val="CommentText"/>
    <w:uiPriority w:val="99"/>
    <w:rsid w:val="007C27EA"/>
  </w:style>
  <w:style w:type="paragraph" w:styleId="CommentSubject">
    <w:name w:val="annotation subject"/>
    <w:basedOn w:val="CommentText"/>
    <w:next w:val="CommentText"/>
    <w:link w:val="CommentSubjectChar"/>
    <w:uiPriority w:val="99"/>
    <w:semiHidden/>
    <w:unhideWhenUsed/>
    <w:rsid w:val="007C27EA"/>
    <w:rPr>
      <w:b/>
      <w:bCs/>
    </w:rPr>
  </w:style>
  <w:style w:type="character" w:customStyle="1" w:styleId="CommentSubjectChar">
    <w:name w:val="Comment Subject Char"/>
    <w:basedOn w:val="CommentTextChar"/>
    <w:link w:val="CommentSubject"/>
    <w:uiPriority w:val="99"/>
    <w:semiHidden/>
    <w:rsid w:val="007C27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21672">
      <w:bodyDiv w:val="1"/>
      <w:marLeft w:val="0"/>
      <w:marRight w:val="0"/>
      <w:marTop w:val="0"/>
      <w:marBottom w:val="0"/>
      <w:divBdr>
        <w:top w:val="none" w:sz="0" w:space="0" w:color="auto"/>
        <w:left w:val="none" w:sz="0" w:space="0" w:color="auto"/>
        <w:bottom w:val="none" w:sz="0" w:space="0" w:color="auto"/>
        <w:right w:val="none" w:sz="0" w:space="0" w:color="auto"/>
      </w:divBdr>
    </w:div>
    <w:div w:id="418258611">
      <w:bodyDiv w:val="1"/>
      <w:marLeft w:val="0"/>
      <w:marRight w:val="0"/>
      <w:marTop w:val="0"/>
      <w:marBottom w:val="0"/>
      <w:divBdr>
        <w:top w:val="none" w:sz="0" w:space="0" w:color="auto"/>
        <w:left w:val="none" w:sz="0" w:space="0" w:color="auto"/>
        <w:bottom w:val="none" w:sz="0" w:space="0" w:color="auto"/>
        <w:right w:val="none" w:sz="0" w:space="0" w:color="auto"/>
      </w:divBdr>
    </w:div>
    <w:div w:id="854149970">
      <w:bodyDiv w:val="1"/>
      <w:marLeft w:val="0"/>
      <w:marRight w:val="0"/>
      <w:marTop w:val="0"/>
      <w:marBottom w:val="0"/>
      <w:divBdr>
        <w:top w:val="none" w:sz="0" w:space="0" w:color="auto"/>
        <w:left w:val="none" w:sz="0" w:space="0" w:color="auto"/>
        <w:bottom w:val="none" w:sz="0" w:space="0" w:color="auto"/>
        <w:right w:val="none" w:sz="0" w:space="0" w:color="auto"/>
      </w:divBdr>
    </w:div>
    <w:div w:id="1102914313">
      <w:bodyDiv w:val="1"/>
      <w:marLeft w:val="0"/>
      <w:marRight w:val="0"/>
      <w:marTop w:val="0"/>
      <w:marBottom w:val="0"/>
      <w:divBdr>
        <w:top w:val="none" w:sz="0" w:space="0" w:color="auto"/>
        <w:left w:val="none" w:sz="0" w:space="0" w:color="auto"/>
        <w:bottom w:val="none" w:sz="0" w:space="0" w:color="auto"/>
        <w:right w:val="none" w:sz="0" w:space="0" w:color="auto"/>
      </w:divBdr>
    </w:div>
    <w:div w:id="1231696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2231B-29A7-4EB3-B270-313A373EFF70}">
  <ds:schemaRefs>
    <ds:schemaRef ds:uri="http://schemas.microsoft.com/sharepoint/v3/contenttype/forms"/>
  </ds:schemaRefs>
</ds:datastoreItem>
</file>

<file path=customXml/itemProps2.xml><?xml version="1.0" encoding="utf-8"?>
<ds:datastoreItem xmlns:ds="http://schemas.openxmlformats.org/officeDocument/2006/customXml" ds:itemID="{1D2A06F4-73EE-48D5-831C-F7F815369A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CA75DC-13FD-4859-803B-12E6BDD1D06E}">
  <ds:schemaRefs>
    <ds:schemaRef ds:uri="http://schemas.openxmlformats.org/officeDocument/2006/bibliography"/>
  </ds:schemaRefs>
</ds:datastoreItem>
</file>

<file path=customXml/itemProps4.xml><?xml version="1.0" encoding="utf-8"?>
<ds:datastoreItem xmlns:ds="http://schemas.openxmlformats.org/officeDocument/2006/customXml" ds:itemID="{C1F62EAA-BF4D-41DE-A3A6-C204A9C1E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1556</TotalTime>
  <Pages>33</Pages>
  <Words>13545</Words>
  <Characters>77212</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Serhat Alten</dc:creator>
  <cp:lastModifiedBy>JUBIN, Jean-Rene</cp:lastModifiedBy>
  <cp:revision>88</cp:revision>
  <dcterms:created xsi:type="dcterms:W3CDTF">2023-11-10T08:45:00Z</dcterms:created>
  <dcterms:modified xsi:type="dcterms:W3CDTF">2024-07-04T13:57:00Z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